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DDC" w:rsidRPr="007C16F2" w:rsidRDefault="002231AF">
      <w:pPr>
        <w:kinsoku w:val="0"/>
        <w:overflowPunct w:val="0"/>
        <w:autoSpaceDE/>
        <w:autoSpaceDN/>
        <w:adjustRightInd/>
        <w:spacing w:before="29" w:line="582" w:lineRule="exact"/>
        <w:jc w:val="center"/>
        <w:textAlignment w:val="baseline"/>
        <w:rPr>
          <w:color w:val="000000"/>
          <w:spacing w:val="1"/>
          <w:sz w:val="48"/>
          <w:szCs w:val="48"/>
        </w:rPr>
      </w:pPr>
      <w:bookmarkStart w:id="0" w:name="_GoBack"/>
      <w:bookmarkEnd w:id="0"/>
      <w:r>
        <w:rPr>
          <w:noProof/>
          <w:lang w:eastAsia="en-US" w:bidi="ar-SA"/>
        </w:rPr>
        <w:pict>
          <v:shapetype id="_x0000_t202" coordsize="21600,21600" o:spt="202" path="m,l,21600r21600,l21600,xe">
            <v:stroke joinstyle="miter"/>
            <v:path gradientshapeok="t" o:connecttype="rect"/>
          </v:shapetype>
          <v:shape id="_x0000_s1026" type="#_x0000_t202" style="position:absolute;left:0;text-align:left;margin-left:44.15pt;margin-top:794.4pt;width:425.75pt;height:11.7pt;z-index:1;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right" w:pos="8496"/>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pacing w:val="1"/>
          <w:sz w:val="48"/>
          <w:szCs w:val="48"/>
        </w:rPr>
        <w:t xml:space="preserve">VOLUME </w:t>
      </w:r>
      <w:r w:rsidR="00CD3DDC" w:rsidRPr="007C16F2">
        <w:rPr>
          <w:color w:val="000000"/>
          <w:spacing w:val="1"/>
          <w:w w:val="90"/>
          <w:sz w:val="52"/>
          <w:szCs w:val="52"/>
        </w:rPr>
        <w:t xml:space="preserve">– </w:t>
      </w:r>
      <w:r w:rsidR="00CD3DDC" w:rsidRPr="007C16F2">
        <w:rPr>
          <w:color w:val="000000"/>
          <w:spacing w:val="1"/>
          <w:sz w:val="48"/>
          <w:szCs w:val="48"/>
        </w:rPr>
        <w:t>IIA</w:t>
      </w:r>
    </w:p>
    <w:p w:rsidR="00CD3DDC" w:rsidRPr="007C16F2" w:rsidRDefault="00CD3DDC">
      <w:pPr>
        <w:kinsoku w:val="0"/>
        <w:overflowPunct w:val="0"/>
        <w:autoSpaceDE/>
        <w:autoSpaceDN/>
        <w:adjustRightInd/>
        <w:spacing w:before="548" w:line="544" w:lineRule="exact"/>
        <w:jc w:val="center"/>
        <w:textAlignment w:val="baseline"/>
        <w:rPr>
          <w:color w:val="000000"/>
          <w:sz w:val="48"/>
          <w:szCs w:val="48"/>
        </w:rPr>
      </w:pPr>
      <w:r w:rsidRPr="007C16F2">
        <w:rPr>
          <w:color w:val="000000"/>
          <w:sz w:val="48"/>
          <w:szCs w:val="48"/>
        </w:rPr>
        <w:t>TECHNICAL SPECIFICATION</w:t>
      </w:r>
    </w:p>
    <w:p w:rsidR="00CD3DDC" w:rsidRPr="007C16F2" w:rsidRDefault="00CD3DDC">
      <w:pPr>
        <w:kinsoku w:val="0"/>
        <w:overflowPunct w:val="0"/>
        <w:autoSpaceDE/>
        <w:autoSpaceDN/>
        <w:adjustRightInd/>
        <w:spacing w:before="580" w:line="822" w:lineRule="exact"/>
        <w:jc w:val="center"/>
        <w:textAlignment w:val="baseline"/>
        <w:rPr>
          <w:color w:val="000000"/>
          <w:spacing w:val="-1"/>
          <w:sz w:val="72"/>
          <w:szCs w:val="72"/>
        </w:rPr>
      </w:pPr>
      <w:r w:rsidRPr="007C16F2">
        <w:rPr>
          <w:color w:val="000000"/>
          <w:spacing w:val="-1"/>
          <w:sz w:val="52"/>
          <w:szCs w:val="52"/>
        </w:rPr>
        <w:t xml:space="preserve">SECTION </w:t>
      </w:r>
      <w:r w:rsidRPr="007C16F2">
        <w:rPr>
          <w:color w:val="000000"/>
          <w:spacing w:val="-1"/>
          <w:w w:val="75"/>
          <w:sz w:val="65"/>
          <w:szCs w:val="65"/>
        </w:rPr>
        <w:t xml:space="preserve">– </w:t>
      </w:r>
      <w:r w:rsidRPr="007C16F2">
        <w:rPr>
          <w:color w:val="000000"/>
          <w:spacing w:val="-1"/>
          <w:sz w:val="72"/>
          <w:szCs w:val="72"/>
        </w:rPr>
        <w:t>3(A)</w:t>
      </w:r>
    </w:p>
    <w:p w:rsidR="00CD3DDC" w:rsidRPr="007C16F2" w:rsidRDefault="00CD3DDC" w:rsidP="000E080D">
      <w:pPr>
        <w:tabs>
          <w:tab w:val="left" w:pos="90"/>
          <w:tab w:val="left" w:pos="1980"/>
        </w:tabs>
        <w:kinsoku w:val="0"/>
        <w:overflowPunct w:val="0"/>
        <w:autoSpaceDE/>
        <w:autoSpaceDN/>
        <w:adjustRightInd/>
        <w:spacing w:before="605" w:line="698" w:lineRule="exact"/>
        <w:jc w:val="center"/>
        <w:textAlignment w:val="baseline"/>
        <w:rPr>
          <w:color w:val="000000"/>
          <w:spacing w:val="-3"/>
          <w:sz w:val="62"/>
          <w:szCs w:val="62"/>
        </w:rPr>
      </w:pPr>
      <w:r w:rsidRPr="007C16F2">
        <w:rPr>
          <w:color w:val="000000"/>
          <w:spacing w:val="-3"/>
          <w:sz w:val="62"/>
          <w:szCs w:val="62"/>
        </w:rPr>
        <w:t>TRANSFORMERS</w:t>
      </w:r>
    </w:p>
    <w:p w:rsidR="00E62B6B" w:rsidRPr="007C16F2" w:rsidRDefault="00E62B6B">
      <w:pPr>
        <w:widowControl/>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rPr>
          <w:color w:val="000000"/>
          <w:sz w:val="24"/>
          <w:szCs w:val="24"/>
        </w:rPr>
      </w:pPr>
    </w:p>
    <w:p w:rsidR="00E62B6B" w:rsidRPr="007C16F2" w:rsidRDefault="00E62B6B" w:rsidP="00E62B6B">
      <w:pPr>
        <w:ind w:firstLine="720"/>
        <w:rPr>
          <w:color w:val="000000"/>
          <w:sz w:val="24"/>
          <w:szCs w:val="24"/>
        </w:rPr>
      </w:pPr>
    </w:p>
    <w:p w:rsidR="00E62B6B" w:rsidRPr="007C16F2" w:rsidRDefault="00E62B6B" w:rsidP="00E62B6B">
      <w:pPr>
        <w:rPr>
          <w:color w:val="000000"/>
          <w:sz w:val="24"/>
          <w:szCs w:val="24"/>
        </w:rPr>
      </w:pPr>
    </w:p>
    <w:p w:rsidR="00CD3DDC" w:rsidRPr="007C16F2" w:rsidRDefault="00CD3DDC" w:rsidP="00E62B6B">
      <w:pPr>
        <w:rPr>
          <w:color w:val="000000"/>
          <w:sz w:val="24"/>
          <w:szCs w:val="24"/>
        </w:rPr>
        <w:sectPr w:rsidR="00CD3DDC" w:rsidRPr="007C16F2" w:rsidSect="00E57953">
          <w:footerReference w:type="default" r:id="rId8"/>
          <w:pgSz w:w="11909" w:h="16838"/>
          <w:pgMar w:top="1520" w:right="1379" w:bottom="554" w:left="900" w:header="720" w:footer="720" w:gutter="0"/>
          <w:cols w:space="720"/>
          <w:noEndnote/>
        </w:sectPr>
      </w:pPr>
    </w:p>
    <w:p w:rsidR="00CD3DDC" w:rsidRPr="007C16F2" w:rsidRDefault="00CD3DDC">
      <w:pPr>
        <w:kinsoku w:val="0"/>
        <w:overflowPunct w:val="0"/>
        <w:autoSpaceDE/>
        <w:autoSpaceDN/>
        <w:adjustRightInd/>
        <w:spacing w:before="12" w:line="340" w:lineRule="exact"/>
        <w:jc w:val="center"/>
        <w:textAlignment w:val="baseline"/>
        <w:rPr>
          <w:b/>
          <w:bCs/>
          <w:color w:val="000000"/>
          <w:sz w:val="30"/>
          <w:szCs w:val="30"/>
        </w:rPr>
      </w:pPr>
      <w:r w:rsidRPr="007C16F2">
        <w:rPr>
          <w:b/>
          <w:bCs/>
          <w:color w:val="000000"/>
          <w:sz w:val="30"/>
          <w:szCs w:val="30"/>
        </w:rPr>
        <w:lastRenderedPageBreak/>
        <w:t>Karnataka Power Transmission Corporation Limited</w:t>
      </w:r>
    </w:p>
    <w:p w:rsidR="00CD3DDC" w:rsidRPr="007C16F2" w:rsidRDefault="00CD3DDC">
      <w:pPr>
        <w:kinsoku w:val="0"/>
        <w:overflowPunct w:val="0"/>
        <w:autoSpaceDE/>
        <w:autoSpaceDN/>
        <w:adjustRightInd/>
        <w:spacing w:before="295" w:line="273" w:lineRule="exact"/>
        <w:ind w:left="2880" w:hanging="2880"/>
        <w:jc w:val="both"/>
        <w:textAlignment w:val="baseline"/>
        <w:rPr>
          <w:b/>
          <w:bCs/>
          <w:color w:val="000000"/>
          <w:sz w:val="24"/>
          <w:szCs w:val="24"/>
        </w:rPr>
      </w:pPr>
      <w:r w:rsidRPr="007C16F2">
        <w:rPr>
          <w:b/>
          <w:bCs/>
          <w:color w:val="000000"/>
          <w:sz w:val="24"/>
          <w:szCs w:val="24"/>
        </w:rPr>
        <w:t>TECHNICAL SPECIFICATIONS FOR 110KV &amp; 66KV CLASS POWER TRANSFORMER OF 20MVA &amp; BELOW CAPACITY</w:t>
      </w:r>
    </w:p>
    <w:p w:rsidR="00CD3DDC" w:rsidRPr="007C16F2" w:rsidRDefault="00CD3DDC">
      <w:pPr>
        <w:kinsoku w:val="0"/>
        <w:overflowPunct w:val="0"/>
        <w:autoSpaceDE/>
        <w:autoSpaceDN/>
        <w:adjustRightInd/>
        <w:spacing w:before="169" w:line="273" w:lineRule="exact"/>
        <w:jc w:val="center"/>
        <w:textAlignment w:val="baseline"/>
        <w:rPr>
          <w:b/>
          <w:bCs/>
          <w:color w:val="000000"/>
          <w:spacing w:val="-1"/>
          <w:sz w:val="24"/>
          <w:szCs w:val="24"/>
        </w:rPr>
      </w:pPr>
      <w:r w:rsidRPr="007C16F2">
        <w:rPr>
          <w:b/>
          <w:bCs/>
          <w:color w:val="000000"/>
          <w:spacing w:val="-1"/>
          <w:sz w:val="24"/>
          <w:szCs w:val="24"/>
        </w:rPr>
        <w:t>SECTION-1</w:t>
      </w:r>
    </w:p>
    <w:p w:rsidR="00CD3DDC" w:rsidRPr="007C16F2" w:rsidRDefault="00CD3DDC">
      <w:pPr>
        <w:kinsoku w:val="0"/>
        <w:overflowPunct w:val="0"/>
        <w:autoSpaceDE/>
        <w:autoSpaceDN/>
        <w:adjustRightInd/>
        <w:spacing w:before="279" w:line="273" w:lineRule="exact"/>
        <w:textAlignment w:val="baseline"/>
        <w:rPr>
          <w:b/>
          <w:bCs/>
          <w:color w:val="000000"/>
          <w:spacing w:val="27"/>
          <w:sz w:val="24"/>
          <w:szCs w:val="24"/>
        </w:rPr>
      </w:pPr>
      <w:r w:rsidRPr="007C16F2">
        <w:rPr>
          <w:b/>
          <w:bCs/>
          <w:color w:val="000000"/>
          <w:spacing w:val="27"/>
          <w:sz w:val="24"/>
          <w:szCs w:val="24"/>
        </w:rPr>
        <w:t>1.0 SCOPE :</w:t>
      </w:r>
    </w:p>
    <w:p w:rsidR="00CD3DDC" w:rsidRPr="007C16F2" w:rsidRDefault="00CD3DDC">
      <w:pPr>
        <w:kinsoku w:val="0"/>
        <w:overflowPunct w:val="0"/>
        <w:autoSpaceDE/>
        <w:autoSpaceDN/>
        <w:adjustRightInd/>
        <w:spacing w:before="269" w:line="299" w:lineRule="exact"/>
        <w:ind w:left="720" w:hanging="720"/>
        <w:jc w:val="both"/>
        <w:textAlignment w:val="baseline"/>
        <w:rPr>
          <w:color w:val="000000"/>
          <w:sz w:val="24"/>
          <w:szCs w:val="24"/>
        </w:rPr>
      </w:pPr>
      <w:r w:rsidRPr="007C16F2">
        <w:rPr>
          <w:color w:val="000000"/>
          <w:sz w:val="24"/>
          <w:szCs w:val="24"/>
        </w:rPr>
        <w:t xml:space="preserve">1.01 </w:t>
      </w:r>
      <w:r w:rsidRPr="007C16F2">
        <w:rPr>
          <w:color w:val="000000"/>
          <w:sz w:val="26"/>
          <w:szCs w:val="26"/>
        </w:rPr>
        <w:t>This specification covers design, manufacture, shop testing, supply, delivery, supervision of erection, testing and commissioning of 110KV&amp; 66KV CLASS two winding Transformer with all fittings and accessories, OLTC, RTCC, FCC, parallel operating equipments, first filling of oil and 10% spare oil in non-returnable drums at 110kV or 66KV Sub-stations in KPTCL grid. The power transformers thus offered shall be designed for satisfactory parallel operation with the power transformers to be installed in future, the transformer/s sharing the load in proportion to the rating of the winding</w:t>
      </w:r>
      <w:r w:rsidRPr="007C16F2">
        <w:rPr>
          <w:color w:val="000000"/>
          <w:sz w:val="24"/>
          <w:szCs w:val="24"/>
        </w:rPr>
        <w:t>.</w:t>
      </w:r>
    </w:p>
    <w:p w:rsidR="00CD3DDC" w:rsidRPr="007C16F2" w:rsidRDefault="00CD3DDC">
      <w:pPr>
        <w:kinsoku w:val="0"/>
        <w:overflowPunct w:val="0"/>
        <w:autoSpaceDE/>
        <w:autoSpaceDN/>
        <w:adjustRightInd/>
        <w:spacing w:before="282" w:line="299" w:lineRule="exact"/>
        <w:ind w:left="720"/>
        <w:textAlignment w:val="baseline"/>
        <w:rPr>
          <w:b/>
          <w:bCs/>
          <w:color w:val="000000"/>
          <w:sz w:val="26"/>
          <w:szCs w:val="26"/>
        </w:rPr>
      </w:pPr>
      <w:r w:rsidRPr="007C16F2">
        <w:rPr>
          <w:color w:val="000000"/>
          <w:sz w:val="26"/>
          <w:szCs w:val="26"/>
        </w:rPr>
        <w:t>The Power Transformers and its accessories shall be SCADA compatible</w:t>
      </w:r>
      <w:r w:rsidRPr="007C16F2">
        <w:rPr>
          <w:b/>
          <w:bCs/>
          <w:color w:val="000000"/>
          <w:sz w:val="26"/>
          <w:szCs w:val="26"/>
        </w:rPr>
        <w:t>.</w:t>
      </w:r>
    </w:p>
    <w:p w:rsidR="00CD3DDC" w:rsidRPr="007C16F2" w:rsidRDefault="00CD3DDC">
      <w:pPr>
        <w:kinsoku w:val="0"/>
        <w:overflowPunct w:val="0"/>
        <w:autoSpaceDE/>
        <w:autoSpaceDN/>
        <w:adjustRightInd/>
        <w:spacing w:before="273" w:line="299" w:lineRule="exact"/>
        <w:ind w:left="720" w:hanging="720"/>
        <w:jc w:val="both"/>
        <w:textAlignment w:val="baseline"/>
        <w:rPr>
          <w:color w:val="000000"/>
          <w:sz w:val="26"/>
          <w:szCs w:val="26"/>
        </w:rPr>
      </w:pPr>
      <w:r w:rsidRPr="007C16F2">
        <w:rPr>
          <w:color w:val="000000"/>
          <w:sz w:val="26"/>
          <w:szCs w:val="26"/>
        </w:rPr>
        <w:t>1.02 It is not the intent to specify completely herein all details of the design and construction of equipments. However, the equipment shall conform in all respects to standards of engineering, design and workmanship listed in clause No. 2 and shall be capable of performing in continuous commercial operation up to the supplier's guarantee in a manner acceptable to the purchaser, who will interpret the meanings of drawings and specification and shall have the power to reject any work or material which, in his judgement, is not in accordance therewith. The equipments offered shall be complete with all components necessary for effective and trouble free operation such component shall be deemed to be within the scope of supplier's supply, irrespective of whether those are specifically brought out in this specification and or / the commercial order or not.</w:t>
      </w:r>
    </w:p>
    <w:p w:rsidR="00CD3DDC" w:rsidRPr="007C16F2" w:rsidRDefault="00CD3DDC">
      <w:pPr>
        <w:kinsoku w:val="0"/>
        <w:overflowPunct w:val="0"/>
        <w:autoSpaceDE/>
        <w:autoSpaceDN/>
        <w:adjustRightInd/>
        <w:spacing w:before="296" w:line="299" w:lineRule="exact"/>
        <w:ind w:left="720" w:hanging="720"/>
        <w:jc w:val="both"/>
        <w:textAlignment w:val="baseline"/>
        <w:rPr>
          <w:color w:val="000000"/>
          <w:sz w:val="26"/>
          <w:szCs w:val="26"/>
        </w:rPr>
      </w:pPr>
      <w:r w:rsidRPr="007C16F2">
        <w:rPr>
          <w:color w:val="000000"/>
          <w:sz w:val="26"/>
          <w:szCs w:val="26"/>
        </w:rPr>
        <w:t>1.03 The transformers shall conform in all respects to high standards of engineering, design, workmanship and latest revisions of relevant standards at the time of offer and purchaser shall have the power to reject any work or material which, in his judgement, is not in full accordance therewith.</w:t>
      </w:r>
    </w:p>
    <w:p w:rsidR="00CD3DDC" w:rsidRPr="007C16F2" w:rsidRDefault="00CD3DDC">
      <w:pPr>
        <w:kinsoku w:val="0"/>
        <w:overflowPunct w:val="0"/>
        <w:autoSpaceDE/>
        <w:autoSpaceDN/>
        <w:adjustRightInd/>
        <w:spacing w:before="455" w:line="273" w:lineRule="exact"/>
        <w:textAlignment w:val="baseline"/>
        <w:rPr>
          <w:b/>
          <w:bCs/>
          <w:color w:val="000000"/>
          <w:spacing w:val="21"/>
          <w:sz w:val="24"/>
          <w:szCs w:val="24"/>
        </w:rPr>
      </w:pPr>
      <w:r w:rsidRPr="007C16F2">
        <w:rPr>
          <w:b/>
          <w:bCs/>
          <w:color w:val="000000"/>
          <w:spacing w:val="21"/>
          <w:sz w:val="24"/>
          <w:szCs w:val="24"/>
        </w:rPr>
        <w:t>2.0 STANDARDS :</w:t>
      </w:r>
    </w:p>
    <w:p w:rsidR="00CD3DDC" w:rsidRPr="007C16F2" w:rsidRDefault="002231AF">
      <w:pPr>
        <w:kinsoku w:val="0"/>
        <w:overflowPunct w:val="0"/>
        <w:autoSpaceDE/>
        <w:autoSpaceDN/>
        <w:adjustRightInd/>
        <w:spacing w:before="276" w:line="299" w:lineRule="exact"/>
        <w:ind w:left="720" w:hanging="720"/>
        <w:jc w:val="both"/>
        <w:textAlignment w:val="baseline"/>
        <w:rPr>
          <w:color w:val="000000"/>
          <w:sz w:val="24"/>
          <w:szCs w:val="24"/>
        </w:rPr>
      </w:pPr>
      <w:r>
        <w:rPr>
          <w:noProof/>
          <w:lang w:eastAsia="en-US" w:bidi="ar-SA"/>
        </w:rPr>
        <w:pict>
          <v:shape id="_x0000_s1027" type="#_x0000_t202" style="position:absolute;left:0;text-align:left;margin-left:39.7pt;margin-top:806.4pt;width:482pt;height:3.95pt;z-index:2;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848"/>
                    </w:tabs>
                    <w:kinsoku w:val="0"/>
                    <w:overflowPunct w:val="0"/>
                    <w:autoSpaceDE/>
                    <w:autoSpaceDN/>
                    <w:adjustRightInd/>
                    <w:spacing w:before="4" w:line="221" w:lineRule="exact"/>
                    <w:textAlignment w:val="baseline"/>
                    <w:rPr>
                      <w:spacing w:val="1"/>
                    </w:rPr>
                  </w:pPr>
                </w:p>
              </w:txbxContent>
            </v:textbox>
            <w10:wrap type="square" anchorx="page" anchory="page"/>
          </v:shape>
        </w:pict>
      </w:r>
      <w:r w:rsidR="00CD3DDC" w:rsidRPr="007C16F2">
        <w:rPr>
          <w:color w:val="000000"/>
          <w:sz w:val="26"/>
          <w:szCs w:val="26"/>
        </w:rPr>
        <w:t>2.01 The transformers, accessories and associated equipment shall generally conform to the latest revision and amendments of standards as given below, except to the extent explicitly modified in the Specifications</w:t>
      </w:r>
      <w:r w:rsidR="00CD3DDC" w:rsidRPr="007C16F2">
        <w:rPr>
          <w:color w:val="000000"/>
          <w:sz w:val="24"/>
          <w:szCs w:val="24"/>
        </w:rPr>
        <w:t>.</w:t>
      </w:r>
    </w:p>
    <w:p w:rsidR="00CD3DDC" w:rsidRPr="007C16F2" w:rsidRDefault="00CD3DDC">
      <w:pPr>
        <w:widowControl/>
        <w:rPr>
          <w:color w:val="000000"/>
          <w:sz w:val="24"/>
          <w:szCs w:val="24"/>
        </w:rPr>
        <w:sectPr w:rsidR="00CD3DDC" w:rsidRPr="007C16F2">
          <w:pgSz w:w="11909" w:h="16838"/>
          <w:pgMar w:top="1840" w:right="1400" w:bottom="554" w:left="869" w:header="720" w:footer="720" w:gutter="0"/>
          <w:cols w:space="720"/>
          <w:noEndnote/>
        </w:sectPr>
      </w:pPr>
    </w:p>
    <w:p w:rsidR="00CD3DDC" w:rsidRPr="007C16F2" w:rsidRDefault="00CD3DDC">
      <w:pPr>
        <w:kinsoku w:val="0"/>
        <w:overflowPunct w:val="0"/>
        <w:autoSpaceDE/>
        <w:autoSpaceDN/>
        <w:adjustRightInd/>
        <w:spacing w:before="3" w:line="20" w:lineRule="exact"/>
        <w:ind w:left="10" w:right="8"/>
        <w:textAlignment w:val="baseline"/>
        <w:rPr>
          <w:color w:val="000000"/>
          <w:sz w:val="24"/>
          <w:szCs w:val="24"/>
        </w:rPr>
      </w:pPr>
    </w:p>
    <w:tbl>
      <w:tblPr>
        <w:tblW w:w="0" w:type="auto"/>
        <w:tblInd w:w="15" w:type="dxa"/>
        <w:tblLayout w:type="fixed"/>
        <w:tblCellMar>
          <w:left w:w="0" w:type="dxa"/>
          <w:right w:w="0" w:type="dxa"/>
        </w:tblCellMar>
        <w:tblLook w:val="0000" w:firstRow="0" w:lastRow="0" w:firstColumn="0" w:lastColumn="0" w:noHBand="0" w:noVBand="0"/>
      </w:tblPr>
      <w:tblGrid>
        <w:gridCol w:w="1339"/>
        <w:gridCol w:w="5491"/>
        <w:gridCol w:w="2252"/>
      </w:tblGrid>
      <w:tr w:rsidR="00CD3DDC" w:rsidRPr="007C16F2">
        <w:tblPrEx>
          <w:tblCellMar>
            <w:top w:w="0" w:type="dxa"/>
            <w:left w:w="0" w:type="dxa"/>
            <w:bottom w:w="0" w:type="dxa"/>
            <w:right w:w="0" w:type="dxa"/>
          </w:tblCellMar>
        </w:tblPrEx>
        <w:trPr>
          <w:trHeight w:hRule="exact" w:val="111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296" w:after="256" w:line="276" w:lineRule="exact"/>
              <w:jc w:val="center"/>
              <w:textAlignment w:val="baseline"/>
              <w:rPr>
                <w:b/>
                <w:bCs/>
                <w:color w:val="000000"/>
                <w:sz w:val="24"/>
                <w:szCs w:val="24"/>
              </w:rPr>
            </w:pPr>
            <w:r w:rsidRPr="007C16F2">
              <w:rPr>
                <w:b/>
                <w:bCs/>
                <w:color w:val="000000"/>
                <w:sz w:val="24"/>
                <w:szCs w:val="24"/>
              </w:rPr>
              <w:t>Indian</w:t>
            </w:r>
            <w:r w:rsidRPr="007C16F2">
              <w:rPr>
                <w:b/>
                <w:bCs/>
                <w:color w:val="000000"/>
                <w:sz w:val="24"/>
                <w:szCs w:val="24"/>
              </w:rPr>
              <w:br/>
              <w:t>Standard</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32" w:after="396" w:line="276" w:lineRule="exact"/>
              <w:jc w:val="center"/>
              <w:textAlignment w:val="baseline"/>
              <w:rPr>
                <w:b/>
                <w:bCs/>
                <w:color w:val="000000"/>
                <w:sz w:val="24"/>
                <w:szCs w:val="24"/>
              </w:rPr>
            </w:pPr>
            <w:r w:rsidRPr="007C16F2">
              <w:rPr>
                <w:b/>
                <w:bCs/>
                <w:color w:val="000000"/>
                <w:sz w:val="24"/>
                <w:szCs w:val="24"/>
              </w:rPr>
              <w:t>Title</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2" w:lineRule="exact"/>
              <w:jc w:val="center"/>
              <w:textAlignment w:val="baseline"/>
              <w:rPr>
                <w:b/>
                <w:bCs/>
                <w:color w:val="000000"/>
                <w:sz w:val="24"/>
                <w:szCs w:val="24"/>
              </w:rPr>
            </w:pPr>
            <w:r w:rsidRPr="007C16F2">
              <w:rPr>
                <w:b/>
                <w:bCs/>
                <w:color w:val="000000"/>
                <w:sz w:val="24"/>
                <w:szCs w:val="24"/>
              </w:rPr>
              <w:t>International and</w:t>
            </w:r>
            <w:r w:rsidRPr="007C16F2">
              <w:rPr>
                <w:b/>
                <w:bCs/>
                <w:color w:val="000000"/>
                <w:sz w:val="24"/>
                <w:szCs w:val="24"/>
              </w:rPr>
              <w:br/>
              <w:t>Internationally</w:t>
            </w:r>
            <w:r w:rsidRPr="007C16F2">
              <w:rPr>
                <w:b/>
                <w:bCs/>
                <w:color w:val="000000"/>
                <w:sz w:val="24"/>
                <w:szCs w:val="24"/>
              </w:rPr>
              <w:br/>
              <w:t>recognized</w:t>
            </w:r>
            <w:r w:rsidRPr="007C16F2">
              <w:rPr>
                <w:b/>
                <w:bCs/>
                <w:color w:val="000000"/>
                <w:sz w:val="24"/>
                <w:szCs w:val="24"/>
              </w:rPr>
              <w:br/>
              <w:t>Standard</w:t>
            </w: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06"/>
              <w:textAlignment w:val="baseline"/>
              <w:rPr>
                <w:color w:val="000000"/>
                <w:spacing w:val="-2"/>
                <w:sz w:val="24"/>
                <w:szCs w:val="24"/>
              </w:rPr>
            </w:pPr>
            <w:r w:rsidRPr="007C16F2">
              <w:rPr>
                <w:color w:val="000000"/>
                <w:spacing w:val="-2"/>
                <w:sz w:val="24"/>
                <w:szCs w:val="24"/>
              </w:rPr>
              <w:t>IS-325</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96"/>
              <w:textAlignment w:val="baseline"/>
              <w:rPr>
                <w:color w:val="000000"/>
                <w:sz w:val="24"/>
                <w:szCs w:val="24"/>
              </w:rPr>
            </w:pPr>
            <w:r w:rsidRPr="007C16F2">
              <w:rPr>
                <w:color w:val="000000"/>
                <w:sz w:val="24"/>
                <w:szCs w:val="24"/>
              </w:rPr>
              <w:t>Three Phase Induction Motors</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6"/>
              <w:textAlignment w:val="baseline"/>
              <w:rPr>
                <w:color w:val="000000"/>
                <w:sz w:val="24"/>
                <w:szCs w:val="24"/>
              </w:rPr>
            </w:pPr>
            <w:r w:rsidRPr="007C16F2">
              <w:rPr>
                <w:color w:val="000000"/>
                <w:sz w:val="24"/>
                <w:szCs w:val="24"/>
              </w:rPr>
              <w:t>IEC – 60034</w:t>
            </w: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9" w:lineRule="exact"/>
              <w:ind w:left="72"/>
              <w:textAlignment w:val="baseline"/>
              <w:rPr>
                <w:color w:val="000000"/>
                <w:spacing w:val="-2"/>
                <w:sz w:val="24"/>
                <w:szCs w:val="24"/>
              </w:rPr>
            </w:pPr>
            <w:r w:rsidRPr="007C16F2">
              <w:rPr>
                <w:color w:val="000000"/>
                <w:spacing w:val="-2"/>
                <w:sz w:val="24"/>
                <w:szCs w:val="24"/>
              </w:rPr>
              <w:t>IS-335,</w:t>
            </w:r>
          </w:p>
          <w:p w:rsidR="00CD3DDC" w:rsidRPr="007C16F2" w:rsidRDefault="00CD3DDC">
            <w:pPr>
              <w:kinsoku w:val="0"/>
              <w:overflowPunct w:val="0"/>
              <w:autoSpaceDE/>
              <w:autoSpaceDN/>
              <w:adjustRightInd/>
              <w:spacing w:line="267" w:lineRule="exact"/>
              <w:ind w:left="72"/>
              <w:textAlignment w:val="baseline"/>
              <w:rPr>
                <w:color w:val="000000"/>
                <w:spacing w:val="-8"/>
                <w:sz w:val="24"/>
                <w:szCs w:val="24"/>
              </w:rPr>
            </w:pPr>
            <w:r w:rsidRPr="007C16F2">
              <w:rPr>
                <w:color w:val="000000"/>
                <w:spacing w:val="-8"/>
                <w:sz w:val="24"/>
                <w:szCs w:val="24"/>
              </w:rPr>
              <w:t>1993</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2" w:line="284" w:lineRule="exact"/>
              <w:ind w:left="96"/>
              <w:textAlignment w:val="baseline"/>
              <w:rPr>
                <w:color w:val="000000"/>
                <w:sz w:val="24"/>
                <w:szCs w:val="24"/>
              </w:rPr>
            </w:pPr>
            <w:r w:rsidRPr="007C16F2">
              <w:rPr>
                <w:color w:val="000000"/>
                <w:sz w:val="24"/>
                <w:szCs w:val="24"/>
              </w:rPr>
              <w:t>Insulating oils for Transformers and Switchgear</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2" w:line="284" w:lineRule="exact"/>
              <w:ind w:left="116"/>
              <w:textAlignment w:val="baseline"/>
              <w:rPr>
                <w:color w:val="000000"/>
                <w:sz w:val="24"/>
                <w:szCs w:val="24"/>
              </w:rPr>
            </w:pPr>
            <w:r w:rsidRPr="007C16F2">
              <w:rPr>
                <w:color w:val="000000"/>
                <w:sz w:val="24"/>
                <w:szCs w:val="24"/>
              </w:rPr>
              <w:t>IEC-60296, BS-148</w:t>
            </w: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6" w:line="284" w:lineRule="exact"/>
              <w:ind w:left="106"/>
              <w:textAlignment w:val="baseline"/>
              <w:rPr>
                <w:color w:val="000000"/>
                <w:spacing w:val="-1"/>
                <w:sz w:val="24"/>
                <w:szCs w:val="24"/>
              </w:rPr>
            </w:pPr>
            <w:r w:rsidRPr="007C16F2">
              <w:rPr>
                <w:color w:val="000000"/>
                <w:spacing w:val="-1"/>
                <w:sz w:val="24"/>
                <w:szCs w:val="24"/>
              </w:rPr>
              <w:t>IS-778</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 w:line="274" w:lineRule="exact"/>
              <w:ind w:left="108" w:right="108"/>
              <w:jc w:val="both"/>
              <w:textAlignment w:val="baseline"/>
              <w:rPr>
                <w:color w:val="000000"/>
                <w:sz w:val="24"/>
                <w:szCs w:val="24"/>
              </w:rPr>
            </w:pPr>
            <w:r w:rsidRPr="007C16F2">
              <w:rPr>
                <w:color w:val="000000"/>
                <w:sz w:val="24"/>
                <w:szCs w:val="24"/>
              </w:rPr>
              <w:t>Gun metal gate, globe and check-valves for general purpose.</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561"/>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8" w:lineRule="exact"/>
              <w:ind w:left="72"/>
              <w:textAlignment w:val="baseline"/>
              <w:rPr>
                <w:color w:val="000000"/>
                <w:spacing w:val="-1"/>
                <w:sz w:val="24"/>
                <w:szCs w:val="24"/>
              </w:rPr>
            </w:pPr>
            <w:r w:rsidRPr="007C16F2">
              <w:rPr>
                <w:color w:val="000000"/>
                <w:spacing w:val="-1"/>
                <w:sz w:val="24"/>
                <w:szCs w:val="24"/>
              </w:rPr>
              <w:t>IS-1866</w:t>
            </w:r>
          </w:p>
          <w:p w:rsidR="00CD3DDC" w:rsidRPr="007C16F2" w:rsidRDefault="00CD3DDC">
            <w:pPr>
              <w:kinsoku w:val="0"/>
              <w:overflowPunct w:val="0"/>
              <w:autoSpaceDE/>
              <w:autoSpaceDN/>
              <w:adjustRightInd/>
              <w:spacing w:line="268" w:lineRule="exact"/>
              <w:ind w:left="72"/>
              <w:textAlignment w:val="baseline"/>
              <w:rPr>
                <w:color w:val="000000"/>
                <w:spacing w:val="-1"/>
                <w:sz w:val="24"/>
                <w:szCs w:val="24"/>
              </w:rPr>
            </w:pPr>
            <w:r w:rsidRPr="007C16F2">
              <w:rPr>
                <w:color w:val="000000"/>
                <w:spacing w:val="-1"/>
                <w:sz w:val="24"/>
                <w:szCs w:val="24"/>
              </w:rPr>
              <w:t>- 2000</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67" w:lineRule="exact"/>
              <w:ind w:left="108" w:right="108"/>
              <w:jc w:val="both"/>
              <w:textAlignment w:val="baseline"/>
              <w:rPr>
                <w:color w:val="000000"/>
                <w:sz w:val="24"/>
                <w:szCs w:val="24"/>
              </w:rPr>
            </w:pPr>
            <w:r w:rsidRPr="007C16F2">
              <w:rPr>
                <w:color w:val="000000"/>
                <w:sz w:val="24"/>
                <w:szCs w:val="24"/>
              </w:rPr>
              <w:t>Code of practice for Electrical maintenance and supervision of mineral insulating oil in equipment.</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7" w:line="284" w:lineRule="exact"/>
              <w:ind w:left="106"/>
              <w:textAlignment w:val="baseline"/>
              <w:rPr>
                <w:color w:val="000000"/>
                <w:spacing w:val="-1"/>
                <w:sz w:val="24"/>
                <w:szCs w:val="24"/>
              </w:rPr>
            </w:pPr>
            <w:r w:rsidRPr="007C16F2">
              <w:rPr>
                <w:color w:val="000000"/>
                <w:spacing w:val="-1"/>
                <w:sz w:val="24"/>
                <w:szCs w:val="24"/>
              </w:rPr>
              <w:t>IS-1886</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3" w:line="274" w:lineRule="exact"/>
              <w:ind w:left="108" w:right="72"/>
              <w:jc w:val="both"/>
              <w:textAlignment w:val="baseline"/>
              <w:rPr>
                <w:color w:val="000000"/>
                <w:sz w:val="24"/>
                <w:szCs w:val="24"/>
              </w:rPr>
            </w:pPr>
            <w:r w:rsidRPr="007C16F2">
              <w:rPr>
                <w:color w:val="000000"/>
                <w:sz w:val="24"/>
                <w:szCs w:val="24"/>
              </w:rPr>
              <w:t>Code of practice for installation and maintenance of transformers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3"/>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06"/>
              <w:textAlignment w:val="baseline"/>
              <w:rPr>
                <w:color w:val="000000"/>
                <w:spacing w:val="-1"/>
                <w:sz w:val="24"/>
                <w:szCs w:val="24"/>
              </w:rPr>
            </w:pPr>
            <w:r w:rsidRPr="007C16F2">
              <w:rPr>
                <w:color w:val="000000"/>
                <w:spacing w:val="-1"/>
                <w:sz w:val="24"/>
                <w:szCs w:val="24"/>
              </w:rPr>
              <w:t>IS-2026</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96"/>
              <w:textAlignment w:val="baseline"/>
              <w:rPr>
                <w:color w:val="000000"/>
                <w:sz w:val="24"/>
                <w:szCs w:val="24"/>
              </w:rPr>
            </w:pPr>
            <w:r w:rsidRPr="007C16F2">
              <w:rPr>
                <w:color w:val="000000"/>
                <w:sz w:val="24"/>
                <w:szCs w:val="24"/>
              </w:rPr>
              <w:t>Power Transformers</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6"/>
              <w:textAlignment w:val="baseline"/>
              <w:rPr>
                <w:color w:val="000000"/>
                <w:spacing w:val="-1"/>
                <w:sz w:val="24"/>
                <w:szCs w:val="24"/>
              </w:rPr>
            </w:pPr>
            <w:r w:rsidRPr="007C16F2">
              <w:rPr>
                <w:color w:val="000000"/>
                <w:spacing w:val="-1"/>
                <w:sz w:val="24"/>
                <w:szCs w:val="24"/>
              </w:rPr>
              <w:t>IEC-60076</w:t>
            </w: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4" w:lineRule="exact"/>
              <w:ind w:left="106"/>
              <w:textAlignment w:val="baseline"/>
              <w:rPr>
                <w:color w:val="000000"/>
                <w:spacing w:val="-1"/>
                <w:sz w:val="24"/>
                <w:szCs w:val="24"/>
              </w:rPr>
            </w:pPr>
            <w:r w:rsidRPr="007C16F2">
              <w:rPr>
                <w:color w:val="000000"/>
                <w:spacing w:val="-1"/>
                <w:sz w:val="24"/>
                <w:szCs w:val="24"/>
              </w:rPr>
              <w:t>IS-2099</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4" w:lineRule="exact"/>
              <w:ind w:left="96"/>
              <w:textAlignment w:val="baseline"/>
              <w:rPr>
                <w:color w:val="000000"/>
                <w:sz w:val="24"/>
                <w:szCs w:val="24"/>
              </w:rPr>
            </w:pPr>
            <w:r w:rsidRPr="007C16F2">
              <w:rPr>
                <w:color w:val="000000"/>
                <w:sz w:val="24"/>
                <w:szCs w:val="24"/>
              </w:rPr>
              <w:t>Bushings for alternating or AC voltage above 1000V</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4" w:lineRule="exact"/>
              <w:ind w:left="116"/>
              <w:textAlignment w:val="baseline"/>
              <w:rPr>
                <w:color w:val="000000"/>
                <w:spacing w:val="-1"/>
                <w:sz w:val="24"/>
                <w:szCs w:val="24"/>
              </w:rPr>
            </w:pPr>
            <w:r w:rsidRPr="007C16F2">
              <w:rPr>
                <w:color w:val="000000"/>
                <w:spacing w:val="-1"/>
                <w:sz w:val="24"/>
                <w:szCs w:val="24"/>
              </w:rPr>
              <w:t>IEC-60137,BS-223</w:t>
            </w: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2" w:line="284" w:lineRule="exact"/>
              <w:ind w:left="106"/>
              <w:textAlignment w:val="baseline"/>
              <w:rPr>
                <w:color w:val="000000"/>
                <w:spacing w:val="-1"/>
                <w:sz w:val="24"/>
                <w:szCs w:val="24"/>
              </w:rPr>
            </w:pPr>
            <w:r w:rsidRPr="007C16F2">
              <w:rPr>
                <w:color w:val="000000"/>
                <w:spacing w:val="-1"/>
                <w:sz w:val="24"/>
                <w:szCs w:val="24"/>
              </w:rPr>
              <w:t>IS-2147</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3" w:lineRule="exact"/>
              <w:ind w:left="108" w:right="108"/>
              <w:jc w:val="both"/>
              <w:textAlignment w:val="baseline"/>
              <w:rPr>
                <w:color w:val="000000"/>
                <w:sz w:val="24"/>
                <w:szCs w:val="24"/>
              </w:rPr>
            </w:pPr>
            <w:r w:rsidRPr="007C16F2">
              <w:rPr>
                <w:color w:val="000000"/>
                <w:sz w:val="24"/>
                <w:szCs w:val="24"/>
              </w:rPr>
              <w:t>Degrees of Protection provided by enclosures for low voltage switchgear and control gear</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2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18" w:line="284" w:lineRule="exact"/>
              <w:ind w:left="106"/>
              <w:textAlignment w:val="baseline"/>
              <w:rPr>
                <w:color w:val="000000"/>
                <w:spacing w:val="-2"/>
                <w:sz w:val="24"/>
                <w:szCs w:val="24"/>
              </w:rPr>
            </w:pPr>
            <w:r w:rsidRPr="007C16F2">
              <w:rPr>
                <w:color w:val="000000"/>
                <w:spacing w:val="-2"/>
                <w:sz w:val="24"/>
                <w:szCs w:val="24"/>
              </w:rPr>
              <w:t>IS-2705</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18" w:line="284" w:lineRule="exact"/>
              <w:ind w:left="96"/>
              <w:textAlignment w:val="baseline"/>
              <w:rPr>
                <w:color w:val="000000"/>
                <w:sz w:val="24"/>
                <w:szCs w:val="24"/>
              </w:rPr>
            </w:pPr>
            <w:r w:rsidRPr="007C16F2">
              <w:rPr>
                <w:color w:val="000000"/>
                <w:sz w:val="24"/>
                <w:szCs w:val="24"/>
              </w:rPr>
              <w:t>Current Transformers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18" w:line="284" w:lineRule="exact"/>
              <w:ind w:left="116"/>
              <w:textAlignment w:val="baseline"/>
              <w:rPr>
                <w:color w:val="000000"/>
                <w:spacing w:val="-1"/>
                <w:sz w:val="24"/>
                <w:szCs w:val="24"/>
              </w:rPr>
            </w:pPr>
            <w:r w:rsidRPr="007C16F2">
              <w:rPr>
                <w:color w:val="000000"/>
                <w:spacing w:val="-1"/>
                <w:sz w:val="24"/>
                <w:szCs w:val="24"/>
              </w:rPr>
              <w:t>IEC-60185</w:t>
            </w: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8" w:line="273" w:lineRule="exact"/>
              <w:ind w:left="106"/>
              <w:textAlignment w:val="baseline"/>
              <w:rPr>
                <w:i/>
                <w:iCs/>
                <w:color w:val="000000"/>
                <w:sz w:val="24"/>
                <w:szCs w:val="24"/>
              </w:rPr>
            </w:pPr>
            <w:r w:rsidRPr="007C16F2">
              <w:rPr>
                <w:i/>
                <w:iCs/>
                <w:color w:val="000000"/>
                <w:sz w:val="24"/>
                <w:szCs w:val="24"/>
              </w:rPr>
              <w:t>IS-3202</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7" w:lineRule="exact"/>
              <w:ind w:left="108" w:right="108"/>
              <w:jc w:val="both"/>
              <w:textAlignment w:val="baseline"/>
              <w:rPr>
                <w:color w:val="000000"/>
                <w:sz w:val="24"/>
                <w:szCs w:val="24"/>
              </w:rPr>
            </w:pPr>
            <w:r w:rsidRPr="007C16F2">
              <w:rPr>
                <w:color w:val="000000"/>
                <w:sz w:val="24"/>
                <w:szCs w:val="24"/>
              </w:rPr>
              <w:t>Code of practice of climatic proofing of electrical equipments.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3" w:lineRule="exact"/>
              <w:ind w:left="106"/>
              <w:textAlignment w:val="baseline"/>
              <w:rPr>
                <w:color w:val="000000"/>
                <w:spacing w:val="-1"/>
                <w:sz w:val="24"/>
                <w:szCs w:val="24"/>
              </w:rPr>
            </w:pPr>
            <w:r w:rsidRPr="007C16F2">
              <w:rPr>
                <w:color w:val="000000"/>
                <w:spacing w:val="-1"/>
                <w:sz w:val="24"/>
                <w:szCs w:val="24"/>
              </w:rPr>
              <w:t>IS-3347</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3" w:lineRule="exact"/>
              <w:ind w:left="96"/>
              <w:textAlignment w:val="baseline"/>
              <w:rPr>
                <w:color w:val="000000"/>
                <w:sz w:val="24"/>
                <w:szCs w:val="24"/>
              </w:rPr>
            </w:pPr>
            <w:r w:rsidRPr="007C16F2">
              <w:rPr>
                <w:color w:val="000000"/>
                <w:sz w:val="24"/>
                <w:szCs w:val="24"/>
              </w:rPr>
              <w:t>Dimension for porcelain Transformer Bushings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84" w:lineRule="exact"/>
              <w:ind w:left="106"/>
              <w:textAlignment w:val="baseline"/>
              <w:rPr>
                <w:color w:val="000000"/>
                <w:spacing w:val="-4"/>
                <w:sz w:val="24"/>
                <w:szCs w:val="24"/>
              </w:rPr>
            </w:pPr>
            <w:r w:rsidRPr="007C16F2">
              <w:rPr>
                <w:color w:val="000000"/>
                <w:spacing w:val="-4"/>
                <w:sz w:val="24"/>
                <w:szCs w:val="24"/>
              </w:rPr>
              <w:t>IS-3401</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84" w:lineRule="exact"/>
              <w:ind w:left="96"/>
              <w:textAlignment w:val="baseline"/>
              <w:rPr>
                <w:color w:val="000000"/>
                <w:spacing w:val="-1"/>
                <w:sz w:val="24"/>
                <w:szCs w:val="24"/>
              </w:rPr>
            </w:pPr>
            <w:r w:rsidRPr="007C16F2">
              <w:rPr>
                <w:color w:val="000000"/>
                <w:spacing w:val="-1"/>
                <w:sz w:val="24"/>
                <w:szCs w:val="24"/>
              </w:rPr>
              <w:t>Silica gel</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3"/>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06"/>
              <w:textAlignment w:val="baseline"/>
              <w:rPr>
                <w:color w:val="000000"/>
                <w:spacing w:val="-1"/>
                <w:sz w:val="24"/>
                <w:szCs w:val="24"/>
              </w:rPr>
            </w:pPr>
            <w:r w:rsidRPr="007C16F2">
              <w:rPr>
                <w:color w:val="000000"/>
                <w:spacing w:val="-1"/>
                <w:sz w:val="24"/>
                <w:szCs w:val="24"/>
              </w:rPr>
              <w:t>IS-3637</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96"/>
              <w:textAlignment w:val="baseline"/>
              <w:rPr>
                <w:color w:val="000000"/>
                <w:sz w:val="24"/>
                <w:szCs w:val="24"/>
              </w:rPr>
            </w:pPr>
            <w:r w:rsidRPr="007C16F2">
              <w:rPr>
                <w:color w:val="000000"/>
                <w:sz w:val="24"/>
                <w:szCs w:val="24"/>
              </w:rPr>
              <w:t>Gas operated relays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left="106"/>
              <w:textAlignment w:val="baseline"/>
              <w:rPr>
                <w:color w:val="000000"/>
                <w:spacing w:val="-1"/>
                <w:sz w:val="24"/>
                <w:szCs w:val="24"/>
              </w:rPr>
            </w:pPr>
            <w:r w:rsidRPr="007C16F2">
              <w:rPr>
                <w:color w:val="000000"/>
                <w:spacing w:val="-1"/>
                <w:sz w:val="24"/>
                <w:szCs w:val="24"/>
              </w:rPr>
              <w:t>IS-3639</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left="96"/>
              <w:textAlignment w:val="baseline"/>
              <w:rPr>
                <w:color w:val="000000"/>
                <w:sz w:val="24"/>
                <w:szCs w:val="24"/>
              </w:rPr>
            </w:pPr>
            <w:r w:rsidRPr="007C16F2">
              <w:rPr>
                <w:color w:val="000000"/>
                <w:sz w:val="24"/>
                <w:szCs w:val="24"/>
              </w:rPr>
              <w:t>Fittings &amp; Accessories for Power transformers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3"/>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8" w:lineRule="exact"/>
              <w:ind w:left="106"/>
              <w:textAlignment w:val="baseline"/>
              <w:rPr>
                <w:color w:val="000000"/>
                <w:spacing w:val="-2"/>
                <w:sz w:val="24"/>
                <w:szCs w:val="24"/>
              </w:rPr>
            </w:pPr>
            <w:r w:rsidRPr="007C16F2">
              <w:rPr>
                <w:color w:val="000000"/>
                <w:spacing w:val="-2"/>
                <w:sz w:val="24"/>
                <w:szCs w:val="24"/>
              </w:rPr>
              <w:t>IS-4253</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8" w:lineRule="exact"/>
              <w:ind w:left="96"/>
              <w:textAlignment w:val="baseline"/>
              <w:rPr>
                <w:color w:val="000000"/>
                <w:sz w:val="24"/>
                <w:szCs w:val="24"/>
              </w:rPr>
            </w:pPr>
            <w:r w:rsidRPr="007C16F2">
              <w:rPr>
                <w:color w:val="000000"/>
                <w:sz w:val="24"/>
                <w:szCs w:val="24"/>
              </w:rPr>
              <w:t>Cork and rubber</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2" w:lineRule="exact"/>
              <w:ind w:left="106"/>
              <w:textAlignment w:val="baseline"/>
              <w:rPr>
                <w:color w:val="000000"/>
                <w:spacing w:val="-4"/>
                <w:sz w:val="24"/>
                <w:szCs w:val="24"/>
              </w:rPr>
            </w:pPr>
            <w:r w:rsidRPr="007C16F2">
              <w:rPr>
                <w:color w:val="000000"/>
                <w:spacing w:val="-4"/>
                <w:sz w:val="24"/>
                <w:szCs w:val="24"/>
              </w:rPr>
              <w:t>IS-5561</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2" w:lineRule="exact"/>
              <w:ind w:left="96"/>
              <w:textAlignment w:val="baseline"/>
              <w:rPr>
                <w:i/>
                <w:iCs/>
                <w:color w:val="000000"/>
                <w:sz w:val="24"/>
                <w:szCs w:val="24"/>
              </w:rPr>
            </w:pPr>
            <w:r w:rsidRPr="007C16F2">
              <w:rPr>
                <w:color w:val="000000"/>
                <w:sz w:val="24"/>
                <w:szCs w:val="24"/>
              </w:rPr>
              <w:t xml:space="preserve">Electric Power </w:t>
            </w:r>
            <w:r w:rsidRPr="007C16F2">
              <w:rPr>
                <w:i/>
                <w:iCs/>
                <w:color w:val="000000"/>
                <w:sz w:val="24"/>
                <w:szCs w:val="24"/>
              </w:rPr>
              <w:t>connectors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5" w:lineRule="exact"/>
              <w:ind w:left="108"/>
              <w:textAlignment w:val="baseline"/>
              <w:rPr>
                <w:color w:val="000000"/>
                <w:spacing w:val="11"/>
                <w:sz w:val="24"/>
                <w:szCs w:val="24"/>
              </w:rPr>
            </w:pPr>
            <w:r w:rsidRPr="007C16F2">
              <w:rPr>
                <w:color w:val="000000"/>
                <w:spacing w:val="11"/>
                <w:sz w:val="24"/>
                <w:szCs w:val="24"/>
              </w:rPr>
              <w:t>IS-5578 IS-11353</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2" w:line="284" w:lineRule="exact"/>
              <w:ind w:left="96"/>
              <w:textAlignment w:val="baseline"/>
              <w:rPr>
                <w:color w:val="000000"/>
                <w:sz w:val="24"/>
                <w:szCs w:val="24"/>
              </w:rPr>
            </w:pPr>
            <w:r w:rsidRPr="007C16F2">
              <w:rPr>
                <w:color w:val="000000"/>
                <w:sz w:val="24"/>
                <w:szCs w:val="24"/>
              </w:rPr>
              <w:t>Guide for marking of Insulated Conductors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2" w:lineRule="exact"/>
              <w:ind w:left="106"/>
              <w:textAlignment w:val="baseline"/>
              <w:rPr>
                <w:color w:val="000000"/>
                <w:spacing w:val="-1"/>
                <w:sz w:val="24"/>
                <w:szCs w:val="24"/>
              </w:rPr>
            </w:pPr>
            <w:r w:rsidRPr="007C16F2">
              <w:rPr>
                <w:color w:val="000000"/>
                <w:spacing w:val="-1"/>
                <w:sz w:val="24"/>
                <w:szCs w:val="24"/>
              </w:rPr>
              <w:t>IS-6272</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2" w:lineRule="exact"/>
              <w:ind w:left="96"/>
              <w:textAlignment w:val="baseline"/>
              <w:rPr>
                <w:color w:val="000000"/>
                <w:sz w:val="24"/>
                <w:szCs w:val="24"/>
              </w:rPr>
            </w:pPr>
            <w:r w:rsidRPr="007C16F2">
              <w:rPr>
                <w:color w:val="000000"/>
                <w:sz w:val="24"/>
                <w:szCs w:val="24"/>
              </w:rPr>
              <w:t>Industrial cooling fans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3"/>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3" w:lineRule="exact"/>
              <w:ind w:left="106"/>
              <w:textAlignment w:val="baseline"/>
              <w:rPr>
                <w:color w:val="000000"/>
                <w:spacing w:val="-1"/>
                <w:sz w:val="24"/>
                <w:szCs w:val="24"/>
              </w:rPr>
            </w:pPr>
            <w:r w:rsidRPr="007C16F2">
              <w:rPr>
                <w:color w:val="000000"/>
                <w:spacing w:val="-1"/>
                <w:sz w:val="24"/>
                <w:szCs w:val="24"/>
              </w:rPr>
              <w:t>IS-6600</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3" w:lineRule="exact"/>
              <w:ind w:left="96"/>
              <w:textAlignment w:val="baseline"/>
              <w:rPr>
                <w:color w:val="000000"/>
                <w:sz w:val="24"/>
                <w:szCs w:val="24"/>
              </w:rPr>
            </w:pPr>
            <w:r w:rsidRPr="007C16F2">
              <w:rPr>
                <w:color w:val="000000"/>
                <w:sz w:val="24"/>
                <w:szCs w:val="24"/>
              </w:rPr>
              <w:t>Guide for loading of oil immersed transformers</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3" w:lineRule="exact"/>
              <w:ind w:left="116"/>
              <w:textAlignment w:val="baseline"/>
              <w:rPr>
                <w:color w:val="000000"/>
                <w:sz w:val="24"/>
                <w:szCs w:val="24"/>
              </w:rPr>
            </w:pPr>
            <w:r w:rsidRPr="007C16F2">
              <w:rPr>
                <w:color w:val="000000"/>
                <w:sz w:val="24"/>
                <w:szCs w:val="24"/>
              </w:rPr>
              <w:t>IEC-60076-7</w:t>
            </w: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3" w:line="284" w:lineRule="exact"/>
              <w:ind w:left="106"/>
              <w:textAlignment w:val="baseline"/>
              <w:rPr>
                <w:color w:val="000000"/>
                <w:spacing w:val="-1"/>
                <w:sz w:val="24"/>
                <w:szCs w:val="24"/>
              </w:rPr>
            </w:pPr>
            <w:r w:rsidRPr="007C16F2">
              <w:rPr>
                <w:color w:val="000000"/>
                <w:spacing w:val="-1"/>
                <w:sz w:val="24"/>
                <w:szCs w:val="24"/>
              </w:rPr>
              <w:t>IS-8468</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3" w:line="284" w:lineRule="exact"/>
              <w:ind w:left="96"/>
              <w:textAlignment w:val="baseline"/>
              <w:rPr>
                <w:color w:val="000000"/>
                <w:sz w:val="24"/>
                <w:szCs w:val="24"/>
              </w:rPr>
            </w:pPr>
            <w:r w:rsidRPr="007C16F2">
              <w:rPr>
                <w:color w:val="000000"/>
                <w:sz w:val="24"/>
                <w:szCs w:val="24"/>
              </w:rPr>
              <w:t>On load tap changer</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3" w:line="284" w:lineRule="exact"/>
              <w:ind w:left="116"/>
              <w:textAlignment w:val="baseline"/>
              <w:rPr>
                <w:color w:val="000000"/>
                <w:spacing w:val="-1"/>
                <w:sz w:val="24"/>
                <w:szCs w:val="24"/>
              </w:rPr>
            </w:pPr>
            <w:r w:rsidRPr="007C16F2">
              <w:rPr>
                <w:color w:val="000000"/>
                <w:spacing w:val="-1"/>
                <w:sz w:val="24"/>
                <w:szCs w:val="24"/>
              </w:rPr>
              <w:t>IEC-60214-1, 2003</w:t>
            </w:r>
          </w:p>
        </w:tc>
      </w:tr>
      <w:tr w:rsidR="00CD3DDC" w:rsidRPr="007C16F2">
        <w:tblPrEx>
          <w:tblCellMar>
            <w:top w:w="0" w:type="dxa"/>
            <w:left w:w="0" w:type="dxa"/>
            <w:bottom w:w="0" w:type="dxa"/>
            <w:right w:w="0" w:type="dxa"/>
          </w:tblCellMar>
        </w:tblPrEx>
        <w:trPr>
          <w:trHeight w:hRule="exact" w:val="283"/>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06"/>
              <w:textAlignment w:val="baseline"/>
              <w:rPr>
                <w:color w:val="000000"/>
                <w:spacing w:val="-1"/>
                <w:sz w:val="24"/>
                <w:szCs w:val="24"/>
              </w:rPr>
            </w:pPr>
            <w:r w:rsidRPr="007C16F2">
              <w:rPr>
                <w:color w:val="000000"/>
                <w:spacing w:val="-1"/>
                <w:sz w:val="24"/>
                <w:szCs w:val="24"/>
              </w:rPr>
              <w:t>IS-8478</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96"/>
              <w:textAlignment w:val="baseline"/>
              <w:rPr>
                <w:color w:val="000000"/>
                <w:sz w:val="24"/>
                <w:szCs w:val="24"/>
              </w:rPr>
            </w:pPr>
            <w:r w:rsidRPr="007C16F2">
              <w:rPr>
                <w:color w:val="000000"/>
                <w:sz w:val="24"/>
                <w:szCs w:val="24"/>
              </w:rPr>
              <w:t>Application guide for OLTC</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6"/>
              <w:textAlignment w:val="baseline"/>
              <w:rPr>
                <w:color w:val="000000"/>
                <w:sz w:val="24"/>
                <w:szCs w:val="24"/>
              </w:rPr>
            </w:pPr>
            <w:r w:rsidRPr="007C16F2">
              <w:rPr>
                <w:color w:val="000000"/>
                <w:sz w:val="24"/>
                <w:szCs w:val="24"/>
              </w:rPr>
              <w:t>IEC-60214-2</w:t>
            </w: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7" w:line="284" w:lineRule="exact"/>
              <w:ind w:left="106"/>
              <w:textAlignment w:val="baseline"/>
              <w:rPr>
                <w:color w:val="000000"/>
                <w:spacing w:val="-1"/>
                <w:sz w:val="24"/>
                <w:szCs w:val="24"/>
              </w:rPr>
            </w:pPr>
            <w:r w:rsidRPr="007C16F2">
              <w:rPr>
                <w:color w:val="000000"/>
                <w:spacing w:val="-1"/>
                <w:sz w:val="24"/>
                <w:szCs w:val="24"/>
              </w:rPr>
              <w:t>IS-9434</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3" w:lineRule="exact"/>
              <w:ind w:left="108" w:right="108"/>
              <w:jc w:val="both"/>
              <w:textAlignment w:val="baseline"/>
              <w:rPr>
                <w:color w:val="000000"/>
                <w:sz w:val="24"/>
                <w:szCs w:val="24"/>
              </w:rPr>
            </w:pPr>
            <w:r w:rsidRPr="007C16F2">
              <w:rPr>
                <w:color w:val="000000"/>
                <w:sz w:val="24"/>
                <w:szCs w:val="24"/>
              </w:rPr>
              <w:t>Guide for sampling and analysis of dissolved gas in oil filled equipments.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7" w:line="284" w:lineRule="exact"/>
              <w:ind w:left="116"/>
              <w:textAlignment w:val="baseline"/>
              <w:rPr>
                <w:color w:val="000000"/>
                <w:spacing w:val="-1"/>
                <w:sz w:val="24"/>
                <w:szCs w:val="24"/>
              </w:rPr>
            </w:pPr>
            <w:r w:rsidRPr="007C16F2">
              <w:rPr>
                <w:color w:val="000000"/>
                <w:spacing w:val="-1"/>
                <w:sz w:val="24"/>
                <w:szCs w:val="24"/>
              </w:rPr>
              <w:t>IEC-60567</w:t>
            </w:r>
          </w:p>
        </w:tc>
      </w:tr>
      <w:tr w:rsidR="00CD3DDC" w:rsidRPr="007C16F2">
        <w:tblPrEx>
          <w:tblCellMar>
            <w:top w:w="0" w:type="dxa"/>
            <w:left w:w="0" w:type="dxa"/>
            <w:bottom w:w="0" w:type="dxa"/>
            <w:right w:w="0" w:type="dxa"/>
          </w:tblCellMar>
        </w:tblPrEx>
        <w:trPr>
          <w:trHeight w:hRule="exact" w:val="561"/>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6" w:line="284" w:lineRule="exact"/>
              <w:ind w:left="106"/>
              <w:textAlignment w:val="baseline"/>
              <w:rPr>
                <w:color w:val="000000"/>
                <w:spacing w:val="-1"/>
                <w:sz w:val="24"/>
                <w:szCs w:val="24"/>
              </w:rPr>
            </w:pPr>
            <w:r w:rsidRPr="007C16F2">
              <w:rPr>
                <w:color w:val="000000"/>
                <w:spacing w:val="-1"/>
                <w:sz w:val="24"/>
                <w:szCs w:val="24"/>
              </w:rPr>
              <w:t>IS-12676</w:t>
            </w: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3" w:lineRule="exact"/>
              <w:ind w:left="108" w:right="108"/>
              <w:jc w:val="both"/>
              <w:textAlignment w:val="baseline"/>
              <w:rPr>
                <w:color w:val="000000"/>
                <w:sz w:val="24"/>
                <w:szCs w:val="24"/>
              </w:rPr>
            </w:pPr>
            <w:r w:rsidRPr="007C16F2">
              <w:rPr>
                <w:color w:val="000000"/>
                <w:sz w:val="24"/>
                <w:szCs w:val="24"/>
              </w:rPr>
              <w:t>Oil impregnated paper-insulated condenser Bushing Dimension and requirements.</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4" w:lineRule="exact"/>
              <w:ind w:left="106"/>
              <w:textAlignment w:val="baseline"/>
              <w:rPr>
                <w:color w:val="000000"/>
                <w:spacing w:val="-1"/>
                <w:sz w:val="24"/>
                <w:szCs w:val="24"/>
              </w:rPr>
            </w:pPr>
            <w:r w:rsidRPr="007C16F2">
              <w:rPr>
                <w:color w:val="000000"/>
                <w:spacing w:val="-1"/>
                <w:sz w:val="24"/>
                <w:szCs w:val="24"/>
              </w:rPr>
              <w:t>IS-3716</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4" w:lineRule="exact"/>
              <w:ind w:left="96"/>
              <w:textAlignment w:val="baseline"/>
              <w:rPr>
                <w:color w:val="000000"/>
                <w:sz w:val="24"/>
                <w:szCs w:val="24"/>
              </w:rPr>
            </w:pPr>
            <w:r w:rsidRPr="007C16F2">
              <w:rPr>
                <w:color w:val="000000"/>
                <w:sz w:val="24"/>
                <w:szCs w:val="24"/>
              </w:rPr>
              <w:t>Application Guide For Insulation Co-Ordination</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4" w:lineRule="exact"/>
              <w:ind w:left="116"/>
              <w:textAlignment w:val="baseline"/>
              <w:rPr>
                <w:color w:val="000000"/>
                <w:spacing w:val="-3"/>
                <w:sz w:val="24"/>
                <w:szCs w:val="24"/>
              </w:rPr>
            </w:pPr>
            <w:r w:rsidRPr="007C16F2">
              <w:rPr>
                <w:color w:val="000000"/>
                <w:spacing w:val="-3"/>
                <w:sz w:val="24"/>
                <w:szCs w:val="24"/>
              </w:rPr>
              <w:t>IEC-60071</w:t>
            </w: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left="106"/>
              <w:textAlignment w:val="baseline"/>
              <w:rPr>
                <w:color w:val="000000"/>
                <w:spacing w:val="-4"/>
                <w:sz w:val="24"/>
                <w:szCs w:val="24"/>
              </w:rPr>
            </w:pPr>
            <w:r w:rsidRPr="007C16F2">
              <w:rPr>
                <w:color w:val="000000"/>
                <w:spacing w:val="-4"/>
                <w:sz w:val="24"/>
                <w:szCs w:val="24"/>
              </w:rPr>
              <w:t>IS-2071</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left="96"/>
              <w:textAlignment w:val="baseline"/>
              <w:rPr>
                <w:color w:val="000000"/>
                <w:sz w:val="24"/>
                <w:szCs w:val="24"/>
              </w:rPr>
            </w:pPr>
            <w:r w:rsidRPr="007C16F2">
              <w:rPr>
                <w:color w:val="000000"/>
                <w:sz w:val="24"/>
                <w:szCs w:val="24"/>
              </w:rPr>
              <w:t>High Voltage Test Techniques</w:t>
            </w:r>
          </w:p>
        </w:tc>
        <w:tc>
          <w:tcPr>
            <w:tcW w:w="22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12" w:line="251" w:lineRule="exact"/>
              <w:ind w:left="116"/>
              <w:textAlignment w:val="baseline"/>
              <w:rPr>
                <w:color w:val="000000"/>
                <w:spacing w:val="-1"/>
                <w:sz w:val="22"/>
                <w:szCs w:val="22"/>
              </w:rPr>
            </w:pPr>
            <w:r w:rsidRPr="007C16F2">
              <w:rPr>
                <w:color w:val="000000"/>
                <w:spacing w:val="-1"/>
                <w:sz w:val="22"/>
                <w:szCs w:val="22"/>
              </w:rPr>
              <w:t>IEC-60060-3</w:t>
            </w:r>
          </w:p>
        </w:tc>
      </w:tr>
      <w:tr w:rsidR="00CD3DDC" w:rsidRPr="007C16F2">
        <w:tblPrEx>
          <w:tblCellMar>
            <w:top w:w="0" w:type="dxa"/>
            <w:left w:w="0" w:type="dxa"/>
            <w:bottom w:w="0" w:type="dxa"/>
            <w:right w:w="0" w:type="dxa"/>
          </w:tblCellMar>
        </w:tblPrEx>
        <w:trPr>
          <w:trHeight w:hRule="exact" w:val="283"/>
        </w:trPr>
        <w:tc>
          <w:tcPr>
            <w:tcW w:w="13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8" w:lineRule="exact"/>
              <w:ind w:left="106"/>
              <w:textAlignment w:val="baseline"/>
              <w:rPr>
                <w:color w:val="000000"/>
                <w:spacing w:val="-1"/>
                <w:sz w:val="24"/>
                <w:szCs w:val="24"/>
              </w:rPr>
            </w:pPr>
            <w:r w:rsidRPr="007C16F2">
              <w:rPr>
                <w:color w:val="000000"/>
                <w:spacing w:val="-1"/>
                <w:sz w:val="24"/>
                <w:szCs w:val="24"/>
              </w:rPr>
              <w:t>IS-13947</w:t>
            </w: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8" w:lineRule="exact"/>
              <w:ind w:left="96"/>
              <w:textAlignment w:val="baseline"/>
              <w:rPr>
                <w:color w:val="000000"/>
                <w:sz w:val="24"/>
                <w:szCs w:val="24"/>
              </w:rPr>
            </w:pPr>
            <w:r w:rsidRPr="007C16F2">
              <w:rPr>
                <w:color w:val="000000"/>
                <w:sz w:val="24"/>
                <w:szCs w:val="24"/>
              </w:rPr>
              <w:t>Low voltage switchgear &amp; controlgear</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562"/>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872"/>
                <w:tab w:val="left" w:pos="3096"/>
                <w:tab w:val="left" w:pos="3600"/>
                <w:tab w:val="right" w:pos="5400"/>
              </w:tabs>
              <w:kinsoku w:val="0"/>
              <w:overflowPunct w:val="0"/>
              <w:autoSpaceDE/>
              <w:autoSpaceDN/>
              <w:adjustRightInd/>
              <w:spacing w:line="280" w:lineRule="exact"/>
              <w:ind w:left="72"/>
              <w:textAlignment w:val="baseline"/>
              <w:rPr>
                <w:color w:val="000000"/>
                <w:sz w:val="24"/>
                <w:szCs w:val="24"/>
              </w:rPr>
            </w:pPr>
            <w:r w:rsidRPr="007C16F2">
              <w:rPr>
                <w:color w:val="000000"/>
                <w:sz w:val="24"/>
                <w:szCs w:val="24"/>
              </w:rPr>
              <w:t>CEA-(Technical</w:t>
            </w:r>
            <w:r w:rsidRPr="007C16F2">
              <w:rPr>
                <w:color w:val="000000"/>
                <w:sz w:val="24"/>
                <w:szCs w:val="24"/>
              </w:rPr>
              <w:tab/>
              <w:t>Standards</w:t>
            </w:r>
            <w:r w:rsidRPr="007C16F2">
              <w:rPr>
                <w:color w:val="000000"/>
                <w:sz w:val="24"/>
                <w:szCs w:val="24"/>
              </w:rPr>
              <w:tab/>
              <w:t>For</w:t>
            </w:r>
            <w:r w:rsidRPr="007C16F2">
              <w:rPr>
                <w:color w:val="000000"/>
                <w:sz w:val="24"/>
                <w:szCs w:val="24"/>
              </w:rPr>
              <w:tab/>
              <w:t>Construction</w:t>
            </w:r>
            <w:r w:rsidRPr="007C16F2">
              <w:rPr>
                <w:color w:val="000000"/>
                <w:sz w:val="24"/>
                <w:szCs w:val="24"/>
              </w:rPr>
              <w:tab/>
              <w:t>Of</w:t>
            </w:r>
          </w:p>
          <w:p w:rsidR="00CD3DDC" w:rsidRPr="007C16F2" w:rsidRDefault="00CD3DDC">
            <w:pPr>
              <w:kinsoku w:val="0"/>
              <w:overflowPunct w:val="0"/>
              <w:autoSpaceDE/>
              <w:autoSpaceDN/>
              <w:adjustRightInd/>
              <w:spacing w:line="276" w:lineRule="exact"/>
              <w:ind w:left="72"/>
              <w:textAlignment w:val="baseline"/>
              <w:rPr>
                <w:color w:val="000000"/>
                <w:sz w:val="24"/>
                <w:szCs w:val="24"/>
              </w:rPr>
            </w:pPr>
            <w:r w:rsidRPr="007C16F2">
              <w:rPr>
                <w:color w:val="000000"/>
                <w:sz w:val="24"/>
                <w:szCs w:val="24"/>
              </w:rPr>
              <w:t>Electrical Plants And Electric Lines)Regulations-2010</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288"/>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549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82" w:lineRule="exact"/>
              <w:ind w:left="96"/>
              <w:textAlignment w:val="baseline"/>
              <w:rPr>
                <w:color w:val="000000"/>
                <w:sz w:val="24"/>
                <w:szCs w:val="24"/>
              </w:rPr>
            </w:pPr>
            <w:r w:rsidRPr="007C16F2">
              <w:rPr>
                <w:color w:val="000000"/>
                <w:sz w:val="24"/>
                <w:szCs w:val="24"/>
              </w:rPr>
              <w:t>IEEMA Standard Publication- Transformer-I</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210"/>
        </w:trPr>
        <w:tc>
          <w:tcPr>
            <w:tcW w:w="133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549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30" w:lineRule="exact"/>
              <w:ind w:left="72"/>
              <w:textAlignment w:val="baseline"/>
              <w:rPr>
                <w:b/>
                <w:bCs/>
                <w:color w:val="000000"/>
              </w:rPr>
            </w:pPr>
            <w:r w:rsidRPr="007C16F2">
              <w:rPr>
                <w:b/>
                <w:bCs/>
                <w:color w:val="000000"/>
              </w:rPr>
              <w:t>CBIP manual on Transformers</w:t>
            </w:r>
          </w:p>
          <w:p w:rsidR="00CD3DDC" w:rsidRPr="007C16F2" w:rsidRDefault="00CD3DDC">
            <w:pPr>
              <w:kinsoku w:val="0"/>
              <w:overflowPunct w:val="0"/>
              <w:autoSpaceDE/>
              <w:autoSpaceDN/>
              <w:adjustRightInd/>
              <w:spacing w:before="1" w:line="230" w:lineRule="exact"/>
              <w:ind w:left="72"/>
              <w:textAlignment w:val="baseline"/>
              <w:rPr>
                <w:b/>
                <w:bCs/>
                <w:color w:val="000000"/>
              </w:rPr>
            </w:pPr>
            <w:r w:rsidRPr="007C16F2">
              <w:rPr>
                <w:b/>
                <w:bCs/>
                <w:color w:val="000000"/>
              </w:rPr>
              <w:t>Publication No. 317 (April 2013 edition)</w:t>
            </w:r>
          </w:p>
          <w:p w:rsidR="00CD3DDC" w:rsidRPr="007C16F2" w:rsidRDefault="00CD3DDC">
            <w:pPr>
              <w:kinsoku w:val="0"/>
              <w:overflowPunct w:val="0"/>
              <w:autoSpaceDE/>
              <w:autoSpaceDN/>
              <w:adjustRightInd/>
              <w:spacing w:before="1" w:after="272" w:line="230" w:lineRule="exact"/>
              <w:ind w:left="72" w:right="108"/>
              <w:jc w:val="both"/>
              <w:textAlignment w:val="baseline"/>
              <w:rPr>
                <w:b/>
                <w:bCs/>
                <w:color w:val="000000"/>
              </w:rPr>
            </w:pPr>
            <w:r w:rsidRPr="007C16F2">
              <w:rPr>
                <w:b/>
                <w:bCs/>
                <w:color w:val="000000"/>
              </w:rPr>
              <w:t>the Central Board of Irrigation &amp; Power, Malcha Marg, Chanakyapuri, New Delhi</w:t>
            </w:r>
          </w:p>
        </w:tc>
        <w:tc>
          <w:tcPr>
            <w:tcW w:w="22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kinsoku w:val="0"/>
        <w:overflowPunct w:val="0"/>
        <w:autoSpaceDE/>
        <w:autoSpaceDN/>
        <w:adjustRightInd/>
        <w:spacing w:after="1031" w:line="20" w:lineRule="exact"/>
        <w:ind w:left="10" w:right="8"/>
        <w:textAlignment w:val="baseline"/>
        <w:rPr>
          <w:color w:val="000000"/>
          <w:sz w:val="24"/>
          <w:szCs w:val="24"/>
        </w:rPr>
      </w:pPr>
    </w:p>
    <w:p w:rsidR="00CD3DDC" w:rsidRPr="007C16F2" w:rsidRDefault="00CD3DDC">
      <w:pPr>
        <w:widowControl/>
        <w:rPr>
          <w:color w:val="000000"/>
          <w:sz w:val="24"/>
          <w:szCs w:val="24"/>
        </w:rPr>
        <w:sectPr w:rsidR="00CD3DDC" w:rsidRPr="007C16F2">
          <w:pgSz w:w="11909" w:h="16838"/>
          <w:pgMar w:top="1580" w:right="1168" w:bottom="302" w:left="1641" w:header="720" w:footer="720" w:gutter="0"/>
          <w:cols w:space="720"/>
          <w:noEndnote/>
        </w:sectPr>
      </w:pPr>
    </w:p>
    <w:p w:rsidR="00CD3DDC" w:rsidRPr="007C16F2" w:rsidRDefault="00CD3DDC">
      <w:pPr>
        <w:kinsoku w:val="0"/>
        <w:overflowPunct w:val="0"/>
        <w:autoSpaceDE/>
        <w:autoSpaceDN/>
        <w:adjustRightInd/>
        <w:spacing w:before="20" w:after="132" w:line="299" w:lineRule="exact"/>
        <w:textAlignment w:val="baseline"/>
        <w:rPr>
          <w:color w:val="000000"/>
          <w:spacing w:val="1"/>
          <w:sz w:val="26"/>
          <w:szCs w:val="26"/>
        </w:rPr>
      </w:pPr>
      <w:r w:rsidRPr="007C16F2">
        <w:rPr>
          <w:color w:val="000000"/>
          <w:spacing w:val="1"/>
          <w:sz w:val="26"/>
          <w:szCs w:val="26"/>
        </w:rPr>
        <w:lastRenderedPageBreak/>
        <w:t>2. 02. The standards mentioned above are available from:</w:t>
      </w:r>
    </w:p>
    <w:tbl>
      <w:tblPr>
        <w:tblW w:w="0" w:type="auto"/>
        <w:tblInd w:w="812" w:type="dxa"/>
        <w:tblLayout w:type="fixed"/>
        <w:tblCellMar>
          <w:left w:w="0" w:type="dxa"/>
          <w:right w:w="0" w:type="dxa"/>
        </w:tblCellMar>
        <w:tblLook w:val="0000" w:firstRow="0" w:lastRow="0" w:firstColumn="0" w:lastColumn="0" w:noHBand="0" w:noVBand="0"/>
      </w:tblPr>
      <w:tblGrid>
        <w:gridCol w:w="1171"/>
        <w:gridCol w:w="7748"/>
      </w:tblGrid>
      <w:tr w:rsidR="00CD3DDC" w:rsidRPr="007C16F2">
        <w:tblPrEx>
          <w:tblCellMar>
            <w:top w:w="0" w:type="dxa"/>
            <w:left w:w="0" w:type="dxa"/>
            <w:bottom w:w="0" w:type="dxa"/>
            <w:right w:w="0" w:type="dxa"/>
          </w:tblCellMar>
        </w:tblPrEx>
        <w:trPr>
          <w:trHeight w:hRule="exact" w:val="355"/>
        </w:trPr>
        <w:tc>
          <w:tcPr>
            <w:tcW w:w="1171"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2" w:line="230" w:lineRule="exact"/>
              <w:jc w:val="center"/>
              <w:textAlignment w:val="baseline"/>
              <w:rPr>
                <w:color w:val="000000"/>
              </w:rPr>
            </w:pPr>
            <w:r w:rsidRPr="007C16F2">
              <w:rPr>
                <w:color w:val="000000"/>
              </w:rPr>
              <w:t>Standard</w:t>
            </w:r>
          </w:p>
        </w:tc>
        <w:tc>
          <w:tcPr>
            <w:tcW w:w="774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2" w:line="230" w:lineRule="exact"/>
              <w:jc w:val="center"/>
              <w:textAlignment w:val="baseline"/>
              <w:rPr>
                <w:color w:val="000000"/>
              </w:rPr>
            </w:pPr>
            <w:r w:rsidRPr="007C16F2">
              <w:rPr>
                <w:color w:val="000000"/>
              </w:rPr>
              <w:t>Name and Address</w:t>
            </w:r>
          </w:p>
        </w:tc>
      </w:tr>
      <w:tr w:rsidR="00CD3DDC" w:rsidRPr="007C16F2">
        <w:tblPrEx>
          <w:tblCellMar>
            <w:top w:w="0" w:type="dxa"/>
            <w:left w:w="0" w:type="dxa"/>
            <w:bottom w:w="0" w:type="dxa"/>
            <w:right w:w="0" w:type="dxa"/>
          </w:tblCellMar>
        </w:tblPrEx>
        <w:trPr>
          <w:trHeight w:hRule="exact" w:val="567"/>
        </w:trPr>
        <w:tc>
          <w:tcPr>
            <w:tcW w:w="117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149" w:after="150" w:line="267" w:lineRule="exact"/>
              <w:jc w:val="center"/>
              <w:textAlignment w:val="baseline"/>
              <w:rPr>
                <w:color w:val="000000"/>
                <w:spacing w:val="-4"/>
                <w:sz w:val="24"/>
                <w:szCs w:val="24"/>
              </w:rPr>
            </w:pPr>
            <w:r w:rsidRPr="007C16F2">
              <w:rPr>
                <w:color w:val="000000"/>
                <w:spacing w:val="-4"/>
                <w:sz w:val="24"/>
                <w:szCs w:val="24"/>
              </w:rPr>
              <w:t>IS</w:t>
            </w:r>
          </w:p>
        </w:tc>
        <w:tc>
          <w:tcPr>
            <w:tcW w:w="774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9" w:line="274" w:lineRule="exact"/>
              <w:ind w:left="108" w:right="180"/>
              <w:jc w:val="both"/>
              <w:textAlignment w:val="baseline"/>
              <w:rPr>
                <w:color w:val="000000"/>
                <w:sz w:val="24"/>
                <w:szCs w:val="24"/>
              </w:rPr>
            </w:pPr>
            <w:r w:rsidRPr="007C16F2">
              <w:rPr>
                <w:color w:val="000000"/>
                <w:sz w:val="24"/>
                <w:szCs w:val="24"/>
              </w:rPr>
              <w:t>BUREAU OF INDIAN STANDARDS, Manak Bhawan, No. 9 Bahadur Shah Zafar Marg, New Delhi-110 001, INDIA</w:t>
            </w:r>
          </w:p>
        </w:tc>
      </w:tr>
      <w:tr w:rsidR="00CD3DDC" w:rsidRPr="007C16F2">
        <w:tblPrEx>
          <w:tblCellMar>
            <w:top w:w="0" w:type="dxa"/>
            <w:left w:w="0" w:type="dxa"/>
            <w:bottom w:w="0" w:type="dxa"/>
            <w:right w:w="0" w:type="dxa"/>
          </w:tblCellMar>
        </w:tblPrEx>
        <w:trPr>
          <w:trHeight w:hRule="exact" w:val="839"/>
        </w:trPr>
        <w:tc>
          <w:tcPr>
            <w:tcW w:w="1171"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283" w:after="284" w:line="267" w:lineRule="exact"/>
              <w:jc w:val="center"/>
              <w:textAlignment w:val="baseline"/>
              <w:rPr>
                <w:color w:val="000000"/>
                <w:spacing w:val="-2"/>
                <w:sz w:val="24"/>
                <w:szCs w:val="24"/>
              </w:rPr>
            </w:pPr>
            <w:r w:rsidRPr="007C16F2">
              <w:rPr>
                <w:color w:val="000000"/>
                <w:spacing w:val="-2"/>
                <w:sz w:val="24"/>
                <w:szCs w:val="24"/>
              </w:rPr>
              <w:t>IEC</w:t>
            </w:r>
          </w:p>
        </w:tc>
        <w:tc>
          <w:tcPr>
            <w:tcW w:w="7748"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5040"/>
                <w:tab w:val="right" w:pos="7632"/>
              </w:tabs>
              <w:kinsoku w:val="0"/>
              <w:overflowPunct w:val="0"/>
              <w:autoSpaceDE/>
              <w:autoSpaceDN/>
              <w:adjustRightInd/>
              <w:spacing w:line="265" w:lineRule="exact"/>
              <w:ind w:right="108"/>
              <w:jc w:val="right"/>
              <w:textAlignment w:val="baseline"/>
              <w:rPr>
                <w:color w:val="000000"/>
                <w:sz w:val="24"/>
                <w:szCs w:val="24"/>
              </w:rPr>
            </w:pPr>
            <w:r w:rsidRPr="007C16F2">
              <w:rPr>
                <w:color w:val="000000"/>
                <w:sz w:val="24"/>
                <w:szCs w:val="24"/>
              </w:rPr>
              <w:t>INTERNATIONAL ELECTRO-TECHNICAL</w:t>
            </w:r>
            <w:r w:rsidRPr="007C16F2">
              <w:rPr>
                <w:color w:val="000000"/>
                <w:sz w:val="24"/>
                <w:szCs w:val="24"/>
              </w:rPr>
              <w:tab/>
              <w:t>COMMISSION,</w:t>
            </w:r>
            <w:r w:rsidRPr="007C16F2">
              <w:rPr>
                <w:color w:val="000000"/>
                <w:sz w:val="24"/>
                <w:szCs w:val="24"/>
              </w:rPr>
              <w:tab/>
              <w:t>bureau</w:t>
            </w:r>
          </w:p>
          <w:p w:rsidR="00CD3DDC" w:rsidRPr="007C16F2" w:rsidRDefault="00CD3DDC">
            <w:pPr>
              <w:tabs>
                <w:tab w:val="right" w:pos="7632"/>
              </w:tabs>
              <w:kinsoku w:val="0"/>
              <w:overflowPunct w:val="0"/>
              <w:autoSpaceDE/>
              <w:autoSpaceDN/>
              <w:adjustRightInd/>
              <w:spacing w:after="6" w:line="277" w:lineRule="exact"/>
              <w:ind w:left="72" w:right="108"/>
              <w:jc w:val="both"/>
              <w:textAlignment w:val="baseline"/>
              <w:rPr>
                <w:color w:val="000000"/>
                <w:sz w:val="24"/>
                <w:szCs w:val="24"/>
              </w:rPr>
            </w:pPr>
            <w:r w:rsidRPr="007C16F2">
              <w:rPr>
                <w:color w:val="000000"/>
                <w:sz w:val="24"/>
                <w:szCs w:val="24"/>
              </w:rPr>
              <w:t>central de la Commission Electro Technique International,</w:t>
            </w:r>
            <w:r w:rsidRPr="007C16F2">
              <w:rPr>
                <w:color w:val="000000"/>
                <w:sz w:val="24"/>
                <w:szCs w:val="24"/>
              </w:rPr>
              <w:tab/>
              <w:t>1, Rue de</w:t>
            </w:r>
            <w:r w:rsidRPr="007C16F2">
              <w:rPr>
                <w:color w:val="000000"/>
                <w:sz w:val="24"/>
                <w:szCs w:val="24"/>
              </w:rPr>
              <w:br/>
              <w:t>Verembe, Geneva, SWITZERLAND.</w:t>
            </w:r>
          </w:p>
        </w:tc>
      </w:tr>
    </w:tbl>
    <w:p w:rsidR="00CD3DDC" w:rsidRPr="007C16F2" w:rsidRDefault="00CD3DDC">
      <w:pPr>
        <w:kinsoku w:val="0"/>
        <w:overflowPunct w:val="0"/>
        <w:autoSpaceDE/>
        <w:autoSpaceDN/>
        <w:adjustRightInd/>
        <w:spacing w:after="75" w:line="20" w:lineRule="exact"/>
        <w:ind w:left="806" w:right="15"/>
        <w:textAlignment w:val="baseline"/>
        <w:rPr>
          <w:color w:val="000000"/>
          <w:sz w:val="24"/>
          <w:szCs w:val="24"/>
        </w:rPr>
      </w:pPr>
    </w:p>
    <w:p w:rsidR="00CD3DDC" w:rsidRPr="007C16F2" w:rsidRDefault="00CD3DDC">
      <w:pPr>
        <w:kinsoku w:val="0"/>
        <w:overflowPunct w:val="0"/>
        <w:autoSpaceDE/>
        <w:autoSpaceDN/>
        <w:adjustRightInd/>
        <w:spacing w:before="3" w:line="299" w:lineRule="exact"/>
        <w:ind w:left="720" w:right="144" w:hanging="720"/>
        <w:jc w:val="both"/>
        <w:textAlignment w:val="baseline"/>
        <w:rPr>
          <w:color w:val="000000"/>
          <w:spacing w:val="2"/>
          <w:sz w:val="26"/>
          <w:szCs w:val="26"/>
        </w:rPr>
      </w:pPr>
      <w:r w:rsidRPr="007C16F2">
        <w:rPr>
          <w:color w:val="000000"/>
          <w:spacing w:val="2"/>
          <w:sz w:val="26"/>
          <w:szCs w:val="26"/>
        </w:rPr>
        <w:t>2.03 Equipment meeting with the requirements of other authoritative international standards which ensure equal or better Performance than the standards mentioned above shall also be considered. When the equipment offered by the supplier conforms to other standards, salient points of difference between standards adopted and the standards specified in this specification shall be clearly brought out in the offer. Two copies of such standards with authentic translation in English shall be furnished along with the offer.</w:t>
      </w:r>
    </w:p>
    <w:p w:rsidR="00CD3DDC" w:rsidRPr="007C16F2" w:rsidRDefault="00CD3DDC">
      <w:pPr>
        <w:kinsoku w:val="0"/>
        <w:overflowPunct w:val="0"/>
        <w:autoSpaceDE/>
        <w:autoSpaceDN/>
        <w:adjustRightInd/>
        <w:spacing w:before="172" w:line="291" w:lineRule="exact"/>
        <w:textAlignment w:val="baseline"/>
        <w:rPr>
          <w:b/>
          <w:bCs/>
          <w:color w:val="000000"/>
          <w:spacing w:val="12"/>
          <w:sz w:val="26"/>
          <w:szCs w:val="26"/>
        </w:rPr>
      </w:pPr>
      <w:r w:rsidRPr="007C16F2">
        <w:rPr>
          <w:b/>
          <w:bCs/>
          <w:color w:val="000000"/>
          <w:spacing w:val="12"/>
          <w:sz w:val="26"/>
          <w:szCs w:val="26"/>
        </w:rPr>
        <w:t>3.0 CLIMATIC CONDITIONS :</w:t>
      </w:r>
    </w:p>
    <w:p w:rsidR="00CD3DDC" w:rsidRPr="007C16F2" w:rsidRDefault="00CD3DDC">
      <w:pPr>
        <w:kinsoku w:val="0"/>
        <w:overflowPunct w:val="0"/>
        <w:autoSpaceDE/>
        <w:autoSpaceDN/>
        <w:adjustRightInd/>
        <w:spacing w:before="91" w:line="299" w:lineRule="exact"/>
        <w:ind w:left="720" w:right="144"/>
        <w:jc w:val="both"/>
        <w:textAlignment w:val="baseline"/>
        <w:rPr>
          <w:color w:val="000000"/>
          <w:sz w:val="26"/>
          <w:szCs w:val="26"/>
        </w:rPr>
      </w:pPr>
      <w:r w:rsidRPr="007C16F2">
        <w:rPr>
          <w:color w:val="000000"/>
          <w:sz w:val="26"/>
          <w:szCs w:val="26"/>
        </w:rPr>
        <w:t>The equipment to be supplied against this specification shall be suitable for satisfactory continuous operation under the following tropical conditions.</w:t>
      </w:r>
    </w:p>
    <w:p w:rsidR="00CD3DDC" w:rsidRPr="007C16F2" w:rsidRDefault="00CD3DDC">
      <w:pPr>
        <w:numPr>
          <w:ilvl w:val="0"/>
          <w:numId w:val="1"/>
        </w:numPr>
        <w:tabs>
          <w:tab w:val="left" w:pos="6480"/>
          <w:tab w:val="left" w:pos="7200"/>
        </w:tabs>
        <w:kinsoku w:val="0"/>
        <w:overflowPunct w:val="0"/>
        <w:autoSpaceDE/>
        <w:autoSpaceDN/>
        <w:adjustRightInd/>
        <w:spacing w:before="138" w:line="298" w:lineRule="exact"/>
        <w:textAlignment w:val="baseline"/>
        <w:rPr>
          <w:color w:val="000000"/>
          <w:sz w:val="26"/>
          <w:szCs w:val="26"/>
        </w:rPr>
      </w:pPr>
      <w:r w:rsidRPr="007C16F2">
        <w:rPr>
          <w:color w:val="000000"/>
          <w:sz w:val="26"/>
          <w:szCs w:val="26"/>
        </w:rPr>
        <w:t>Maximum ambient air temperature [Deg. C]</w:t>
      </w:r>
      <w:r w:rsidRPr="007C16F2">
        <w:rPr>
          <w:color w:val="000000"/>
          <w:sz w:val="26"/>
          <w:szCs w:val="26"/>
        </w:rPr>
        <w:tab/>
        <w:t>-</w:t>
      </w:r>
      <w:r w:rsidRPr="007C16F2">
        <w:rPr>
          <w:color w:val="000000"/>
          <w:sz w:val="26"/>
          <w:szCs w:val="26"/>
        </w:rPr>
        <w:tab/>
        <w:t>50(as per IS)</w:t>
      </w:r>
    </w:p>
    <w:p w:rsidR="00CD3DDC" w:rsidRPr="007C16F2" w:rsidRDefault="00CD3DDC">
      <w:pPr>
        <w:numPr>
          <w:ilvl w:val="0"/>
          <w:numId w:val="1"/>
        </w:numPr>
        <w:tabs>
          <w:tab w:val="left" w:pos="6480"/>
          <w:tab w:val="left" w:pos="7200"/>
        </w:tabs>
        <w:kinsoku w:val="0"/>
        <w:overflowPunct w:val="0"/>
        <w:autoSpaceDE/>
        <w:autoSpaceDN/>
        <w:adjustRightInd/>
        <w:spacing w:line="297" w:lineRule="exact"/>
        <w:textAlignment w:val="baseline"/>
        <w:rPr>
          <w:color w:val="000000"/>
          <w:sz w:val="26"/>
          <w:szCs w:val="26"/>
        </w:rPr>
      </w:pPr>
      <w:r w:rsidRPr="007C16F2">
        <w:rPr>
          <w:color w:val="000000"/>
          <w:sz w:val="26"/>
          <w:szCs w:val="26"/>
        </w:rPr>
        <w:t>Minimum ambient air temperature [Deg. C]</w:t>
      </w:r>
      <w:r w:rsidRPr="007C16F2">
        <w:rPr>
          <w:color w:val="000000"/>
          <w:sz w:val="26"/>
          <w:szCs w:val="26"/>
        </w:rPr>
        <w:tab/>
        <w:t>-</w:t>
      </w:r>
      <w:r w:rsidRPr="007C16F2">
        <w:rPr>
          <w:color w:val="000000"/>
          <w:sz w:val="26"/>
          <w:szCs w:val="26"/>
        </w:rPr>
        <w:tab/>
        <w:t>5</w:t>
      </w:r>
    </w:p>
    <w:p w:rsidR="00CD3DDC" w:rsidRPr="007C16F2" w:rsidRDefault="00CD3DDC">
      <w:pPr>
        <w:numPr>
          <w:ilvl w:val="0"/>
          <w:numId w:val="1"/>
        </w:numPr>
        <w:tabs>
          <w:tab w:val="left" w:pos="6480"/>
          <w:tab w:val="left" w:pos="7200"/>
        </w:tabs>
        <w:kinsoku w:val="0"/>
        <w:overflowPunct w:val="0"/>
        <w:autoSpaceDE/>
        <w:autoSpaceDN/>
        <w:adjustRightInd/>
        <w:spacing w:line="296" w:lineRule="exact"/>
        <w:textAlignment w:val="baseline"/>
        <w:rPr>
          <w:color w:val="000000"/>
          <w:sz w:val="26"/>
          <w:szCs w:val="26"/>
        </w:rPr>
      </w:pPr>
      <w:r w:rsidRPr="007C16F2">
        <w:rPr>
          <w:color w:val="000000"/>
          <w:sz w:val="26"/>
          <w:szCs w:val="26"/>
        </w:rPr>
        <w:t>Average daily ambient air temperature [Deg. C]</w:t>
      </w:r>
      <w:r w:rsidRPr="007C16F2">
        <w:rPr>
          <w:color w:val="000000"/>
          <w:sz w:val="26"/>
          <w:szCs w:val="26"/>
        </w:rPr>
        <w:tab/>
        <w:t>-</w:t>
      </w:r>
      <w:r w:rsidRPr="007C16F2">
        <w:rPr>
          <w:color w:val="000000"/>
          <w:sz w:val="26"/>
          <w:szCs w:val="26"/>
        </w:rPr>
        <w:tab/>
        <w:t>30</w:t>
      </w:r>
    </w:p>
    <w:p w:rsidR="00CD3DDC" w:rsidRPr="007C16F2" w:rsidRDefault="00CD3DDC">
      <w:pPr>
        <w:numPr>
          <w:ilvl w:val="0"/>
          <w:numId w:val="1"/>
        </w:numPr>
        <w:tabs>
          <w:tab w:val="left" w:pos="6480"/>
          <w:tab w:val="left" w:pos="7200"/>
        </w:tabs>
        <w:kinsoku w:val="0"/>
        <w:overflowPunct w:val="0"/>
        <w:autoSpaceDE/>
        <w:autoSpaceDN/>
        <w:adjustRightInd/>
        <w:spacing w:line="296" w:lineRule="exact"/>
        <w:textAlignment w:val="baseline"/>
        <w:rPr>
          <w:color w:val="000000"/>
          <w:sz w:val="26"/>
          <w:szCs w:val="26"/>
        </w:rPr>
      </w:pPr>
      <w:r w:rsidRPr="007C16F2">
        <w:rPr>
          <w:color w:val="000000"/>
          <w:sz w:val="26"/>
          <w:szCs w:val="26"/>
        </w:rPr>
        <w:t>Relative humidity [%]</w:t>
      </w:r>
      <w:r w:rsidRPr="007C16F2">
        <w:rPr>
          <w:color w:val="000000"/>
          <w:sz w:val="26"/>
          <w:szCs w:val="26"/>
        </w:rPr>
        <w:tab/>
        <w:t>-</w:t>
      </w:r>
      <w:r w:rsidRPr="007C16F2">
        <w:rPr>
          <w:color w:val="000000"/>
          <w:sz w:val="26"/>
          <w:szCs w:val="26"/>
        </w:rPr>
        <w:tab/>
        <w:t>10-100</w:t>
      </w:r>
    </w:p>
    <w:p w:rsidR="00CD3DDC" w:rsidRPr="007C16F2" w:rsidRDefault="00CD3DDC">
      <w:pPr>
        <w:numPr>
          <w:ilvl w:val="0"/>
          <w:numId w:val="1"/>
        </w:numPr>
        <w:tabs>
          <w:tab w:val="left" w:pos="6480"/>
          <w:tab w:val="left" w:pos="6984"/>
        </w:tabs>
        <w:kinsoku w:val="0"/>
        <w:overflowPunct w:val="0"/>
        <w:autoSpaceDE/>
        <w:autoSpaceDN/>
        <w:adjustRightInd/>
        <w:spacing w:before="8" w:line="295" w:lineRule="exact"/>
        <w:textAlignment w:val="baseline"/>
        <w:rPr>
          <w:color w:val="000000"/>
          <w:spacing w:val="1"/>
          <w:sz w:val="26"/>
          <w:szCs w:val="26"/>
        </w:rPr>
      </w:pPr>
      <w:r w:rsidRPr="007C16F2">
        <w:rPr>
          <w:color w:val="000000"/>
          <w:spacing w:val="1"/>
          <w:sz w:val="26"/>
          <w:szCs w:val="26"/>
        </w:rPr>
        <w:t>Average rainfall per annum [mm]</w:t>
      </w:r>
      <w:r w:rsidRPr="007C16F2">
        <w:rPr>
          <w:color w:val="000000"/>
          <w:spacing w:val="1"/>
          <w:sz w:val="26"/>
          <w:szCs w:val="26"/>
        </w:rPr>
        <w:tab/>
        <w:t>-</w:t>
      </w:r>
      <w:r w:rsidRPr="007C16F2">
        <w:rPr>
          <w:color w:val="000000"/>
          <w:spacing w:val="1"/>
          <w:sz w:val="26"/>
          <w:szCs w:val="26"/>
        </w:rPr>
        <w:tab/>
        <w:t>3000 max.</w:t>
      </w:r>
    </w:p>
    <w:p w:rsidR="00CD3DDC" w:rsidRPr="007C16F2" w:rsidRDefault="00CD3DDC">
      <w:pPr>
        <w:numPr>
          <w:ilvl w:val="0"/>
          <w:numId w:val="1"/>
        </w:numPr>
        <w:tabs>
          <w:tab w:val="left" w:pos="6480"/>
          <w:tab w:val="left" w:pos="7200"/>
        </w:tabs>
        <w:kinsoku w:val="0"/>
        <w:overflowPunct w:val="0"/>
        <w:autoSpaceDE/>
        <w:autoSpaceDN/>
        <w:adjustRightInd/>
        <w:spacing w:line="295" w:lineRule="exact"/>
        <w:textAlignment w:val="baseline"/>
        <w:rPr>
          <w:color w:val="000000"/>
          <w:spacing w:val="1"/>
          <w:sz w:val="26"/>
          <w:szCs w:val="26"/>
        </w:rPr>
      </w:pPr>
      <w:r w:rsidRPr="007C16F2">
        <w:rPr>
          <w:color w:val="000000"/>
          <w:spacing w:val="1"/>
          <w:sz w:val="26"/>
          <w:szCs w:val="26"/>
        </w:rPr>
        <w:t>Maximum altitude above mean sea level [Mtrs]</w:t>
      </w:r>
      <w:r w:rsidRPr="007C16F2">
        <w:rPr>
          <w:color w:val="000000"/>
          <w:spacing w:val="1"/>
          <w:sz w:val="26"/>
          <w:szCs w:val="26"/>
        </w:rPr>
        <w:tab/>
        <w:t>-</w:t>
      </w:r>
      <w:r w:rsidRPr="007C16F2">
        <w:rPr>
          <w:color w:val="000000"/>
          <w:spacing w:val="1"/>
          <w:sz w:val="26"/>
          <w:szCs w:val="26"/>
        </w:rPr>
        <w:tab/>
        <w:t>1000</w:t>
      </w:r>
    </w:p>
    <w:p w:rsidR="00CD3DDC" w:rsidRPr="007C16F2" w:rsidRDefault="00CD3DDC">
      <w:pPr>
        <w:numPr>
          <w:ilvl w:val="0"/>
          <w:numId w:val="1"/>
        </w:numPr>
        <w:tabs>
          <w:tab w:val="left" w:pos="6480"/>
          <w:tab w:val="left" w:pos="7200"/>
        </w:tabs>
        <w:kinsoku w:val="0"/>
        <w:overflowPunct w:val="0"/>
        <w:autoSpaceDE/>
        <w:autoSpaceDN/>
        <w:adjustRightInd/>
        <w:spacing w:before="5" w:line="299" w:lineRule="exact"/>
        <w:textAlignment w:val="baseline"/>
        <w:rPr>
          <w:color w:val="000000"/>
          <w:sz w:val="26"/>
          <w:szCs w:val="26"/>
        </w:rPr>
      </w:pPr>
      <w:r w:rsidRPr="007C16F2">
        <w:rPr>
          <w:color w:val="000000"/>
          <w:sz w:val="26"/>
          <w:szCs w:val="26"/>
        </w:rPr>
        <w:t>Maximum wind pressure [Kg. / Sq. M]</w:t>
      </w:r>
      <w:r w:rsidRPr="007C16F2">
        <w:rPr>
          <w:color w:val="000000"/>
          <w:sz w:val="26"/>
          <w:szCs w:val="26"/>
        </w:rPr>
        <w:tab/>
        <w:t>-</w:t>
      </w:r>
      <w:r w:rsidRPr="007C16F2">
        <w:rPr>
          <w:color w:val="000000"/>
          <w:sz w:val="26"/>
          <w:szCs w:val="26"/>
        </w:rPr>
        <w:tab/>
        <w:t>150</w:t>
      </w:r>
    </w:p>
    <w:p w:rsidR="00CD3DDC" w:rsidRPr="007C16F2" w:rsidRDefault="00CD3DDC">
      <w:pPr>
        <w:numPr>
          <w:ilvl w:val="0"/>
          <w:numId w:val="1"/>
        </w:numPr>
        <w:tabs>
          <w:tab w:val="left" w:pos="6480"/>
          <w:tab w:val="left" w:pos="7200"/>
        </w:tabs>
        <w:kinsoku w:val="0"/>
        <w:overflowPunct w:val="0"/>
        <w:autoSpaceDE/>
        <w:autoSpaceDN/>
        <w:adjustRightInd/>
        <w:spacing w:before="3" w:line="298" w:lineRule="exact"/>
        <w:textAlignment w:val="baseline"/>
        <w:rPr>
          <w:color w:val="000000"/>
          <w:sz w:val="26"/>
          <w:szCs w:val="26"/>
        </w:rPr>
      </w:pPr>
      <w:r w:rsidRPr="007C16F2">
        <w:rPr>
          <w:color w:val="000000"/>
          <w:sz w:val="26"/>
          <w:szCs w:val="26"/>
        </w:rPr>
        <w:t>Isoceraunic level [days / year ]</w:t>
      </w:r>
      <w:r w:rsidRPr="007C16F2">
        <w:rPr>
          <w:color w:val="000000"/>
          <w:sz w:val="26"/>
          <w:szCs w:val="26"/>
        </w:rPr>
        <w:tab/>
        <w:t>-</w:t>
      </w:r>
      <w:r w:rsidRPr="007C16F2">
        <w:rPr>
          <w:color w:val="000000"/>
          <w:sz w:val="26"/>
          <w:szCs w:val="26"/>
        </w:rPr>
        <w:tab/>
        <w:t>46</w:t>
      </w:r>
    </w:p>
    <w:p w:rsidR="00CD3DDC" w:rsidRPr="007C16F2" w:rsidRDefault="00CD3DDC">
      <w:pPr>
        <w:tabs>
          <w:tab w:val="left" w:pos="6480"/>
          <w:tab w:val="left" w:pos="7200"/>
        </w:tabs>
        <w:kinsoku w:val="0"/>
        <w:overflowPunct w:val="0"/>
        <w:autoSpaceDE/>
        <w:autoSpaceDN/>
        <w:adjustRightInd/>
        <w:spacing w:line="298" w:lineRule="exact"/>
        <w:ind w:left="720"/>
        <w:textAlignment w:val="baseline"/>
        <w:rPr>
          <w:color w:val="000000"/>
          <w:sz w:val="26"/>
          <w:szCs w:val="26"/>
        </w:rPr>
      </w:pPr>
      <w:r w:rsidRPr="007C16F2">
        <w:rPr>
          <w:color w:val="000000"/>
          <w:sz w:val="26"/>
          <w:szCs w:val="26"/>
        </w:rPr>
        <w:t>i] Seismic level [horizontal acceleration]</w:t>
      </w:r>
      <w:r w:rsidRPr="007C16F2">
        <w:rPr>
          <w:color w:val="000000"/>
          <w:sz w:val="26"/>
          <w:szCs w:val="26"/>
        </w:rPr>
        <w:tab/>
        <w:t>-</w:t>
      </w:r>
      <w:r w:rsidRPr="007C16F2">
        <w:rPr>
          <w:color w:val="000000"/>
          <w:sz w:val="26"/>
          <w:szCs w:val="26"/>
        </w:rPr>
        <w:tab/>
        <w:t>0.3g</w:t>
      </w:r>
    </w:p>
    <w:p w:rsidR="00CD3DDC" w:rsidRPr="007C16F2" w:rsidRDefault="00CD3DDC">
      <w:pPr>
        <w:kinsoku w:val="0"/>
        <w:overflowPunct w:val="0"/>
        <w:autoSpaceDE/>
        <w:autoSpaceDN/>
        <w:adjustRightInd/>
        <w:spacing w:line="299" w:lineRule="exact"/>
        <w:jc w:val="center"/>
        <w:textAlignment w:val="baseline"/>
        <w:rPr>
          <w:color w:val="000000"/>
          <w:sz w:val="26"/>
          <w:szCs w:val="26"/>
        </w:rPr>
      </w:pPr>
      <w:r w:rsidRPr="007C16F2">
        <w:rPr>
          <w:color w:val="000000"/>
          <w:sz w:val="26"/>
          <w:szCs w:val="26"/>
        </w:rPr>
        <w:t>Moderately hot and humid tropical climate, conducive to rust and fungus growth.</w:t>
      </w:r>
    </w:p>
    <w:p w:rsidR="00CD3DDC" w:rsidRPr="007C16F2" w:rsidRDefault="00CD3DDC">
      <w:pPr>
        <w:kinsoku w:val="0"/>
        <w:overflowPunct w:val="0"/>
        <w:autoSpaceDE/>
        <w:autoSpaceDN/>
        <w:adjustRightInd/>
        <w:spacing w:before="137" w:line="299" w:lineRule="exact"/>
        <w:textAlignment w:val="baseline"/>
        <w:rPr>
          <w:color w:val="000000"/>
          <w:spacing w:val="18"/>
          <w:sz w:val="26"/>
          <w:szCs w:val="26"/>
        </w:rPr>
      </w:pPr>
      <w:r w:rsidRPr="007C16F2">
        <w:rPr>
          <w:color w:val="000000"/>
          <w:spacing w:val="18"/>
          <w:sz w:val="26"/>
          <w:szCs w:val="26"/>
        </w:rPr>
        <w:t xml:space="preserve">4.0 </w:t>
      </w:r>
      <w:r w:rsidRPr="007C16F2">
        <w:rPr>
          <w:b/>
          <w:bCs/>
          <w:color w:val="000000"/>
          <w:spacing w:val="18"/>
          <w:sz w:val="26"/>
          <w:szCs w:val="26"/>
        </w:rPr>
        <w:t xml:space="preserve">CLEARANCES </w:t>
      </w:r>
      <w:r w:rsidRPr="007C16F2">
        <w:rPr>
          <w:color w:val="000000"/>
          <w:spacing w:val="18"/>
          <w:sz w:val="26"/>
          <w:szCs w:val="26"/>
        </w:rPr>
        <w:t>:</w:t>
      </w:r>
    </w:p>
    <w:p w:rsidR="00CD3DDC" w:rsidRPr="007C16F2" w:rsidRDefault="00CD3DDC">
      <w:pPr>
        <w:kinsoku w:val="0"/>
        <w:overflowPunct w:val="0"/>
        <w:autoSpaceDE/>
        <w:autoSpaceDN/>
        <w:adjustRightInd/>
        <w:spacing w:before="118" w:line="299" w:lineRule="exact"/>
        <w:ind w:left="720" w:right="144" w:hanging="720"/>
        <w:jc w:val="both"/>
        <w:textAlignment w:val="baseline"/>
        <w:rPr>
          <w:color w:val="000000"/>
          <w:sz w:val="26"/>
          <w:szCs w:val="26"/>
        </w:rPr>
      </w:pPr>
      <w:r w:rsidRPr="007C16F2">
        <w:rPr>
          <w:color w:val="000000"/>
          <w:sz w:val="26"/>
          <w:szCs w:val="26"/>
        </w:rPr>
        <w:t>4.01 The over all dimensions of the transformer shall allow for sufficient clearances for installation:</w:t>
      </w:r>
    </w:p>
    <w:p w:rsidR="00CD3DDC" w:rsidRPr="007C16F2" w:rsidRDefault="00CD3DDC">
      <w:pPr>
        <w:numPr>
          <w:ilvl w:val="0"/>
          <w:numId w:val="2"/>
        </w:numPr>
        <w:kinsoku w:val="0"/>
        <w:overflowPunct w:val="0"/>
        <w:autoSpaceDE/>
        <w:autoSpaceDN/>
        <w:adjustRightInd/>
        <w:spacing w:line="299" w:lineRule="exact"/>
        <w:ind w:right="144"/>
        <w:jc w:val="both"/>
        <w:textAlignment w:val="baseline"/>
        <w:rPr>
          <w:color w:val="000000"/>
          <w:sz w:val="26"/>
          <w:szCs w:val="26"/>
        </w:rPr>
      </w:pPr>
      <w:r w:rsidRPr="007C16F2">
        <w:rPr>
          <w:color w:val="000000"/>
          <w:sz w:val="26"/>
          <w:szCs w:val="26"/>
        </w:rPr>
        <w:t>In 110kV Switchyard with bay width of 10400mm, boom height at 8500mm, the phase to phase &amp; phase to earth clearance of 110kV Bay is 2700mm and 2500mm. However, the overall width of transformer is limited to 7000 mm.</w:t>
      </w:r>
    </w:p>
    <w:p w:rsidR="00CD3DDC" w:rsidRPr="007C16F2" w:rsidRDefault="00CD3DDC">
      <w:pPr>
        <w:numPr>
          <w:ilvl w:val="0"/>
          <w:numId w:val="3"/>
        </w:numPr>
        <w:kinsoku w:val="0"/>
        <w:overflowPunct w:val="0"/>
        <w:autoSpaceDE/>
        <w:autoSpaceDN/>
        <w:adjustRightInd/>
        <w:spacing w:before="1" w:line="299" w:lineRule="exact"/>
        <w:ind w:right="144"/>
        <w:jc w:val="both"/>
        <w:textAlignment w:val="baseline"/>
        <w:rPr>
          <w:color w:val="000000"/>
          <w:sz w:val="26"/>
          <w:szCs w:val="26"/>
        </w:rPr>
      </w:pPr>
      <w:r w:rsidRPr="007C16F2">
        <w:rPr>
          <w:color w:val="000000"/>
          <w:sz w:val="26"/>
          <w:szCs w:val="26"/>
        </w:rPr>
        <w:t>In 66KV Switchyard with bay width of 7600mm boom height of 8500mm, the phase to phase and phase to earth clearance of 66KV Bay is 2000 mm and 1800 mm. However, the overall width of transformer is to be limited to 6500 mm.</w:t>
      </w:r>
    </w:p>
    <w:p w:rsidR="00CD3DDC" w:rsidRPr="007C16F2" w:rsidRDefault="00CD3DDC">
      <w:pPr>
        <w:kinsoku w:val="0"/>
        <w:overflowPunct w:val="0"/>
        <w:autoSpaceDE/>
        <w:autoSpaceDN/>
        <w:adjustRightInd/>
        <w:spacing w:before="205" w:line="269" w:lineRule="exact"/>
        <w:textAlignment w:val="baseline"/>
        <w:rPr>
          <w:color w:val="000000"/>
          <w:spacing w:val="14"/>
          <w:sz w:val="24"/>
          <w:szCs w:val="24"/>
        </w:rPr>
      </w:pPr>
      <w:r w:rsidRPr="007C16F2">
        <w:rPr>
          <w:b/>
          <w:bCs/>
          <w:color w:val="000000"/>
          <w:spacing w:val="14"/>
          <w:sz w:val="24"/>
          <w:szCs w:val="24"/>
        </w:rPr>
        <w:t xml:space="preserve">5.0 </w:t>
      </w:r>
      <w:r w:rsidRPr="007C16F2">
        <w:rPr>
          <w:color w:val="000000"/>
          <w:spacing w:val="14"/>
          <w:sz w:val="24"/>
          <w:szCs w:val="24"/>
        </w:rPr>
        <w:t>SERVICE CONDITIONS:</w:t>
      </w:r>
    </w:p>
    <w:p w:rsidR="00CD3DDC" w:rsidRPr="007C16F2" w:rsidRDefault="00CD3DDC">
      <w:pPr>
        <w:kinsoku w:val="0"/>
        <w:overflowPunct w:val="0"/>
        <w:autoSpaceDE/>
        <w:autoSpaceDN/>
        <w:adjustRightInd/>
        <w:spacing w:line="287" w:lineRule="exact"/>
        <w:ind w:left="720"/>
        <w:textAlignment w:val="baseline"/>
        <w:rPr>
          <w:b/>
          <w:bCs/>
          <w:color w:val="000000"/>
          <w:sz w:val="24"/>
          <w:szCs w:val="24"/>
        </w:rPr>
      </w:pPr>
      <w:r w:rsidRPr="007C16F2">
        <w:rPr>
          <w:b/>
          <w:bCs/>
          <w:color w:val="000000"/>
          <w:sz w:val="24"/>
          <w:szCs w:val="24"/>
        </w:rPr>
        <w:t xml:space="preserve">As per IS 2026 (Part-1) </w:t>
      </w:r>
      <w:r w:rsidRPr="007C16F2">
        <w:rPr>
          <w:b/>
          <w:bCs/>
          <w:color w:val="000000"/>
          <w:sz w:val="26"/>
          <w:szCs w:val="26"/>
        </w:rPr>
        <w:t xml:space="preserve">– </w:t>
      </w:r>
      <w:r w:rsidRPr="007C16F2">
        <w:rPr>
          <w:b/>
          <w:bCs/>
          <w:color w:val="000000"/>
          <w:sz w:val="24"/>
          <w:szCs w:val="24"/>
        </w:rPr>
        <w:t>2011, Clauses 1.1, 1.1.1 and 1.1.2.</w:t>
      </w:r>
    </w:p>
    <w:p w:rsidR="00CD3DDC" w:rsidRPr="007C16F2" w:rsidRDefault="00CD3DDC">
      <w:pPr>
        <w:kinsoku w:val="0"/>
        <w:overflowPunct w:val="0"/>
        <w:autoSpaceDE/>
        <w:autoSpaceDN/>
        <w:adjustRightInd/>
        <w:spacing w:before="285" w:line="289" w:lineRule="exact"/>
        <w:ind w:left="720"/>
        <w:textAlignment w:val="baseline"/>
        <w:rPr>
          <w:b/>
          <w:bCs/>
          <w:color w:val="000000"/>
          <w:spacing w:val="-1"/>
          <w:sz w:val="26"/>
          <w:szCs w:val="26"/>
        </w:rPr>
      </w:pPr>
      <w:r w:rsidRPr="007C16F2">
        <w:rPr>
          <w:b/>
          <w:bCs/>
          <w:color w:val="000000"/>
          <w:spacing w:val="-1"/>
          <w:sz w:val="26"/>
          <w:szCs w:val="26"/>
        </w:rPr>
        <w:t>RAIL GAUGE:</w:t>
      </w:r>
    </w:p>
    <w:p w:rsidR="00CD3DDC" w:rsidRPr="007C16F2" w:rsidRDefault="00CD3DDC">
      <w:pPr>
        <w:kinsoku w:val="0"/>
        <w:overflowPunct w:val="0"/>
        <w:autoSpaceDE/>
        <w:autoSpaceDN/>
        <w:adjustRightInd/>
        <w:spacing w:line="297" w:lineRule="exact"/>
        <w:ind w:left="720"/>
        <w:textAlignment w:val="baseline"/>
        <w:rPr>
          <w:color w:val="000000"/>
          <w:sz w:val="26"/>
          <w:szCs w:val="26"/>
        </w:rPr>
      </w:pPr>
      <w:r w:rsidRPr="007C16F2">
        <w:rPr>
          <w:color w:val="000000"/>
          <w:sz w:val="26"/>
          <w:szCs w:val="26"/>
        </w:rPr>
        <w:t>Rail gauges to be available at the station are indicated below:</w:t>
      </w:r>
    </w:p>
    <w:p w:rsidR="00CD3DDC" w:rsidRPr="007C16F2" w:rsidRDefault="00CD3DDC">
      <w:pPr>
        <w:numPr>
          <w:ilvl w:val="0"/>
          <w:numId w:val="4"/>
        </w:numPr>
        <w:tabs>
          <w:tab w:val="left" w:pos="7776"/>
        </w:tabs>
        <w:kinsoku w:val="0"/>
        <w:overflowPunct w:val="0"/>
        <w:autoSpaceDE/>
        <w:autoSpaceDN/>
        <w:adjustRightInd/>
        <w:spacing w:before="22" w:line="298" w:lineRule="exact"/>
        <w:textAlignment w:val="baseline"/>
        <w:rPr>
          <w:color w:val="000000"/>
          <w:sz w:val="26"/>
          <w:szCs w:val="26"/>
        </w:rPr>
      </w:pPr>
      <w:r w:rsidRPr="007C16F2">
        <w:rPr>
          <w:color w:val="000000"/>
          <w:sz w:val="26"/>
          <w:szCs w:val="26"/>
        </w:rPr>
        <w:t>In the direction parallel to the line of 110kV/66KV bushing</w:t>
      </w:r>
      <w:r w:rsidRPr="007C16F2">
        <w:rPr>
          <w:color w:val="000000"/>
          <w:sz w:val="26"/>
          <w:szCs w:val="26"/>
        </w:rPr>
        <w:tab/>
        <w:t>- 1676mm.</w:t>
      </w:r>
    </w:p>
    <w:p w:rsidR="00CD3DDC" w:rsidRPr="007C16F2" w:rsidRDefault="00CD3DDC">
      <w:pPr>
        <w:numPr>
          <w:ilvl w:val="0"/>
          <w:numId w:val="4"/>
        </w:numPr>
        <w:kinsoku w:val="0"/>
        <w:overflowPunct w:val="0"/>
        <w:autoSpaceDE/>
        <w:autoSpaceDN/>
        <w:adjustRightInd/>
        <w:spacing w:line="299" w:lineRule="exact"/>
        <w:textAlignment w:val="baseline"/>
        <w:rPr>
          <w:color w:val="000000"/>
          <w:sz w:val="26"/>
          <w:szCs w:val="26"/>
        </w:rPr>
      </w:pPr>
      <w:r w:rsidRPr="007C16F2">
        <w:rPr>
          <w:color w:val="000000"/>
          <w:sz w:val="26"/>
          <w:szCs w:val="26"/>
        </w:rPr>
        <w:t>In the direction perpendicular to the line of 110kV/66KV bushing -1676mm.</w:t>
      </w:r>
    </w:p>
    <w:p w:rsidR="00CD3DDC" w:rsidRPr="007C16F2" w:rsidRDefault="00CD3DDC">
      <w:pPr>
        <w:widowControl/>
        <w:rPr>
          <w:color w:val="000000"/>
          <w:sz w:val="24"/>
          <w:szCs w:val="24"/>
        </w:rPr>
        <w:sectPr w:rsidR="00CD3DDC" w:rsidRPr="007C16F2">
          <w:pgSz w:w="11909" w:h="16838"/>
          <w:pgMar w:top="1680" w:right="1305" w:bottom="302" w:left="864" w:header="720" w:footer="720" w:gutter="0"/>
          <w:cols w:space="720"/>
          <w:noEndnote/>
        </w:sectPr>
      </w:pPr>
    </w:p>
    <w:p w:rsidR="00CD3DDC" w:rsidRPr="007C16F2" w:rsidRDefault="00CD3DDC">
      <w:pPr>
        <w:kinsoku w:val="0"/>
        <w:overflowPunct w:val="0"/>
        <w:autoSpaceDE/>
        <w:autoSpaceDN/>
        <w:adjustRightInd/>
        <w:spacing w:before="28" w:line="301" w:lineRule="exact"/>
        <w:textAlignment w:val="baseline"/>
        <w:rPr>
          <w:b/>
          <w:bCs/>
          <w:color w:val="000000"/>
          <w:spacing w:val="1"/>
          <w:sz w:val="24"/>
          <w:szCs w:val="24"/>
        </w:rPr>
      </w:pPr>
      <w:r w:rsidRPr="007C16F2">
        <w:rPr>
          <w:b/>
          <w:bCs/>
          <w:color w:val="000000"/>
          <w:spacing w:val="1"/>
          <w:sz w:val="24"/>
          <w:szCs w:val="24"/>
        </w:rPr>
        <w:lastRenderedPageBreak/>
        <w:t xml:space="preserve">SECTION </w:t>
      </w:r>
      <w:r w:rsidRPr="007C16F2">
        <w:rPr>
          <w:b/>
          <w:bCs/>
          <w:color w:val="000000"/>
          <w:spacing w:val="1"/>
          <w:w w:val="75"/>
          <w:sz w:val="28"/>
          <w:szCs w:val="28"/>
        </w:rPr>
        <w:t xml:space="preserve">– </w:t>
      </w:r>
      <w:r w:rsidRPr="007C16F2">
        <w:rPr>
          <w:b/>
          <w:bCs/>
          <w:color w:val="000000"/>
          <w:spacing w:val="1"/>
          <w:sz w:val="24"/>
          <w:szCs w:val="24"/>
        </w:rPr>
        <w:t>II</w:t>
      </w:r>
    </w:p>
    <w:p w:rsidR="00CD3DDC" w:rsidRPr="007C16F2" w:rsidRDefault="00CD3DDC">
      <w:pPr>
        <w:kinsoku w:val="0"/>
        <w:overflowPunct w:val="0"/>
        <w:autoSpaceDE/>
        <w:autoSpaceDN/>
        <w:adjustRightInd/>
        <w:spacing w:before="268" w:line="274" w:lineRule="exact"/>
        <w:textAlignment w:val="baseline"/>
        <w:rPr>
          <w:b/>
          <w:bCs/>
          <w:color w:val="000000"/>
          <w:sz w:val="24"/>
          <w:szCs w:val="24"/>
        </w:rPr>
      </w:pPr>
      <w:r w:rsidRPr="007C16F2">
        <w:rPr>
          <w:b/>
          <w:bCs/>
          <w:color w:val="000000"/>
          <w:sz w:val="24"/>
          <w:szCs w:val="24"/>
        </w:rPr>
        <w:t>GENERAL TECHNICAL REQUIREMENTS</w:t>
      </w:r>
    </w:p>
    <w:p w:rsidR="00CD3DDC" w:rsidRPr="007C16F2" w:rsidRDefault="00CD3DDC">
      <w:pPr>
        <w:tabs>
          <w:tab w:val="left" w:pos="1440"/>
        </w:tabs>
        <w:kinsoku w:val="0"/>
        <w:overflowPunct w:val="0"/>
        <w:autoSpaceDE/>
        <w:autoSpaceDN/>
        <w:adjustRightInd/>
        <w:spacing w:before="272" w:line="276" w:lineRule="exact"/>
        <w:textAlignment w:val="baseline"/>
        <w:rPr>
          <w:color w:val="000000"/>
          <w:sz w:val="24"/>
          <w:szCs w:val="24"/>
        </w:rPr>
      </w:pPr>
      <w:r w:rsidRPr="007C16F2">
        <w:rPr>
          <w:color w:val="000000"/>
          <w:sz w:val="24"/>
          <w:szCs w:val="24"/>
        </w:rPr>
        <w:t>1.1</w:t>
      </w:r>
      <w:r w:rsidRPr="007C16F2">
        <w:rPr>
          <w:color w:val="000000"/>
          <w:sz w:val="24"/>
          <w:szCs w:val="24"/>
        </w:rPr>
        <w:tab/>
      </w:r>
      <w:r w:rsidRPr="007C16F2">
        <w:rPr>
          <w:b/>
          <w:bCs/>
          <w:color w:val="000000"/>
          <w:sz w:val="24"/>
          <w:szCs w:val="24"/>
        </w:rPr>
        <w:t>GENERAL DESIGN OF APPARATUS</w:t>
      </w:r>
      <w:r w:rsidRPr="007C16F2">
        <w:rPr>
          <w:color w:val="000000"/>
          <w:sz w:val="24"/>
          <w:szCs w:val="24"/>
        </w:rPr>
        <w:t>:</w:t>
      </w:r>
    </w:p>
    <w:p w:rsidR="00CD3DDC" w:rsidRPr="007C16F2" w:rsidRDefault="00CD3DDC">
      <w:pPr>
        <w:kinsoku w:val="0"/>
        <w:overflowPunct w:val="0"/>
        <w:autoSpaceDE/>
        <w:autoSpaceDN/>
        <w:adjustRightInd/>
        <w:spacing w:line="276" w:lineRule="exact"/>
        <w:ind w:left="1440"/>
        <w:jc w:val="both"/>
        <w:textAlignment w:val="baseline"/>
        <w:rPr>
          <w:color w:val="000000"/>
          <w:sz w:val="24"/>
          <w:szCs w:val="24"/>
        </w:rPr>
      </w:pPr>
      <w:r w:rsidRPr="007C16F2">
        <w:rPr>
          <w:color w:val="000000"/>
          <w:sz w:val="24"/>
          <w:szCs w:val="24"/>
        </w:rPr>
        <w:t>The Transformers and accessories shall be designed and manufactured in accordance with IS 2026 and all applicable section of CBIP manual on Transformer</w:t>
      </w:r>
      <w:r w:rsidRPr="007C16F2">
        <w:rPr>
          <w:i/>
          <w:iCs/>
          <w:color w:val="000000"/>
          <w:sz w:val="24"/>
          <w:szCs w:val="24"/>
        </w:rPr>
        <w:t>,</w:t>
      </w:r>
      <w:r w:rsidRPr="007C16F2">
        <w:rPr>
          <w:color w:val="000000"/>
          <w:sz w:val="24"/>
          <w:szCs w:val="24"/>
        </w:rPr>
        <w:t xml:space="preserve"> in regard to design, standardization, galvanizing, lables, bolts and nuts, cleaning and painting, oil and prevention of acidity.</w:t>
      </w:r>
    </w:p>
    <w:p w:rsidR="00CD3DDC" w:rsidRPr="007C16F2" w:rsidRDefault="00CD3DDC">
      <w:pPr>
        <w:tabs>
          <w:tab w:val="left" w:pos="1440"/>
        </w:tabs>
        <w:kinsoku w:val="0"/>
        <w:overflowPunct w:val="0"/>
        <w:autoSpaceDE/>
        <w:autoSpaceDN/>
        <w:adjustRightInd/>
        <w:spacing w:before="281" w:line="276" w:lineRule="exact"/>
        <w:textAlignment w:val="baseline"/>
        <w:rPr>
          <w:b/>
          <w:bCs/>
          <w:color w:val="000000"/>
          <w:sz w:val="24"/>
          <w:szCs w:val="24"/>
        </w:rPr>
      </w:pPr>
      <w:r w:rsidRPr="007C16F2">
        <w:rPr>
          <w:color w:val="000000"/>
          <w:sz w:val="24"/>
          <w:szCs w:val="24"/>
        </w:rPr>
        <w:t>1.2</w:t>
      </w:r>
      <w:r w:rsidRPr="007C16F2">
        <w:rPr>
          <w:color w:val="000000"/>
          <w:sz w:val="24"/>
          <w:szCs w:val="24"/>
        </w:rPr>
        <w:tab/>
      </w:r>
      <w:r w:rsidRPr="007C16F2">
        <w:rPr>
          <w:b/>
          <w:bCs/>
          <w:color w:val="000000"/>
          <w:sz w:val="24"/>
          <w:szCs w:val="24"/>
        </w:rPr>
        <w:t>ELECTRICAL CHARACTERISTICS AND PERFORMANCE:</w:t>
      </w:r>
    </w:p>
    <w:p w:rsidR="00CD3DDC" w:rsidRPr="007C16F2" w:rsidRDefault="00CD3DDC">
      <w:pPr>
        <w:tabs>
          <w:tab w:val="left" w:pos="1440"/>
        </w:tabs>
        <w:kinsoku w:val="0"/>
        <w:overflowPunct w:val="0"/>
        <w:autoSpaceDE/>
        <w:autoSpaceDN/>
        <w:adjustRightInd/>
        <w:spacing w:before="271" w:line="276" w:lineRule="exact"/>
        <w:textAlignment w:val="baseline"/>
        <w:rPr>
          <w:color w:val="000000"/>
          <w:sz w:val="24"/>
          <w:szCs w:val="24"/>
        </w:rPr>
      </w:pPr>
      <w:r w:rsidRPr="007C16F2">
        <w:rPr>
          <w:color w:val="000000"/>
          <w:sz w:val="24"/>
          <w:szCs w:val="24"/>
        </w:rPr>
        <w:t>1.2.01</w:t>
      </w:r>
      <w:r w:rsidRPr="007C16F2">
        <w:rPr>
          <w:color w:val="000000"/>
          <w:sz w:val="24"/>
          <w:szCs w:val="24"/>
        </w:rPr>
        <w:tab/>
        <w:t>All transformers, unless otherwise specified shall be oil immersed and core type and</w:t>
      </w:r>
    </w:p>
    <w:p w:rsidR="00CD3DDC" w:rsidRPr="007C16F2" w:rsidRDefault="00CD3DDC">
      <w:pPr>
        <w:kinsoku w:val="0"/>
        <w:overflowPunct w:val="0"/>
        <w:autoSpaceDE/>
        <w:autoSpaceDN/>
        <w:adjustRightInd/>
        <w:spacing w:before="3" w:line="276" w:lineRule="exact"/>
        <w:ind w:left="1440"/>
        <w:textAlignment w:val="baseline"/>
        <w:rPr>
          <w:color w:val="000000"/>
          <w:sz w:val="24"/>
          <w:szCs w:val="24"/>
        </w:rPr>
      </w:pPr>
      <w:r w:rsidRPr="007C16F2">
        <w:rPr>
          <w:color w:val="000000"/>
          <w:sz w:val="24"/>
          <w:szCs w:val="24"/>
        </w:rPr>
        <w:t>shall be suitable for outdoor installation.</w:t>
      </w:r>
    </w:p>
    <w:p w:rsidR="00CD3DDC" w:rsidRPr="007C16F2" w:rsidRDefault="00CD3DDC">
      <w:pPr>
        <w:kinsoku w:val="0"/>
        <w:overflowPunct w:val="0"/>
        <w:autoSpaceDE/>
        <w:autoSpaceDN/>
        <w:adjustRightInd/>
        <w:spacing w:before="273" w:line="276" w:lineRule="exact"/>
        <w:ind w:left="1440"/>
        <w:jc w:val="both"/>
        <w:textAlignment w:val="baseline"/>
        <w:rPr>
          <w:color w:val="000000"/>
          <w:sz w:val="24"/>
          <w:szCs w:val="24"/>
        </w:rPr>
      </w:pPr>
      <w:r w:rsidRPr="007C16F2">
        <w:rPr>
          <w:color w:val="000000"/>
          <w:sz w:val="24"/>
          <w:szCs w:val="24"/>
        </w:rPr>
        <w:t>Transformers designed for mixed cooling shall be capable of operating under the natural cooled condition up to the specified load. The forced cooling equipment shall come into operation by pre-set contacts in WTI and the transformer will operate as a forced cooled unit.</w:t>
      </w:r>
    </w:p>
    <w:p w:rsidR="00CD3DDC" w:rsidRPr="007C16F2" w:rsidRDefault="00CD3DDC">
      <w:pPr>
        <w:kinsoku w:val="0"/>
        <w:overflowPunct w:val="0"/>
        <w:autoSpaceDE/>
        <w:autoSpaceDN/>
        <w:adjustRightInd/>
        <w:spacing w:before="276" w:line="276" w:lineRule="exact"/>
        <w:ind w:left="1440"/>
        <w:jc w:val="both"/>
        <w:textAlignment w:val="baseline"/>
        <w:rPr>
          <w:color w:val="000000"/>
          <w:sz w:val="24"/>
          <w:szCs w:val="24"/>
        </w:rPr>
      </w:pPr>
      <w:r w:rsidRPr="007C16F2">
        <w:rPr>
          <w:color w:val="000000"/>
          <w:sz w:val="24"/>
          <w:szCs w:val="24"/>
        </w:rPr>
        <w:t xml:space="preserve">Transformers shall be capable of remaining in operation at full load for 10 minutes after failure of blowers with the calculated winding hot-spot temperature </w:t>
      </w:r>
      <w:r w:rsidRPr="007C16F2">
        <w:rPr>
          <w:i/>
          <w:iCs/>
          <w:color w:val="000000"/>
          <w:sz w:val="24"/>
          <w:szCs w:val="24"/>
        </w:rPr>
        <w:t xml:space="preserve">not </w:t>
      </w:r>
      <w:r w:rsidRPr="007C16F2">
        <w:rPr>
          <w:color w:val="000000"/>
          <w:sz w:val="24"/>
          <w:szCs w:val="24"/>
        </w:rPr>
        <w:t>exceeding 140</w:t>
      </w:r>
      <w:r w:rsidRPr="007C16F2">
        <w:rPr>
          <w:color w:val="000000"/>
          <w:sz w:val="24"/>
          <w:szCs w:val="24"/>
          <w:vertAlign w:val="superscript"/>
        </w:rPr>
        <w:t>0</w:t>
      </w:r>
      <w:r w:rsidRPr="007C16F2">
        <w:rPr>
          <w:color w:val="000000"/>
          <w:sz w:val="24"/>
          <w:szCs w:val="24"/>
        </w:rPr>
        <w:t xml:space="preserve">C. Transformer fitted with two coolers each capable of dissipating 50 percent of the heat at C.M.R. shall be capable of remaining in operation for 20 minutes in the event of failure of blowers associated with one cooler with the estimated winding hot-spot temperature </w:t>
      </w:r>
      <w:r w:rsidRPr="007C16F2">
        <w:rPr>
          <w:i/>
          <w:iCs/>
          <w:color w:val="000000"/>
          <w:sz w:val="24"/>
          <w:szCs w:val="24"/>
        </w:rPr>
        <w:t xml:space="preserve">not </w:t>
      </w:r>
      <w:r w:rsidRPr="007C16F2">
        <w:rPr>
          <w:color w:val="000000"/>
          <w:sz w:val="24"/>
          <w:szCs w:val="24"/>
        </w:rPr>
        <w:t>exceeding 140</w:t>
      </w:r>
      <w:r w:rsidRPr="007C16F2">
        <w:rPr>
          <w:color w:val="000000"/>
          <w:sz w:val="24"/>
          <w:szCs w:val="24"/>
          <w:vertAlign w:val="superscript"/>
        </w:rPr>
        <w:t>0</w:t>
      </w:r>
      <w:r w:rsidRPr="007C16F2">
        <w:rPr>
          <w:color w:val="000000"/>
          <w:sz w:val="24"/>
          <w:szCs w:val="24"/>
        </w:rPr>
        <w:t>C.</w:t>
      </w:r>
    </w:p>
    <w:p w:rsidR="00CD3DDC" w:rsidRPr="007C16F2" w:rsidRDefault="00CD3DDC">
      <w:pPr>
        <w:tabs>
          <w:tab w:val="left" w:pos="1440"/>
        </w:tabs>
        <w:kinsoku w:val="0"/>
        <w:overflowPunct w:val="0"/>
        <w:autoSpaceDE/>
        <w:autoSpaceDN/>
        <w:adjustRightInd/>
        <w:spacing w:before="284" w:line="271" w:lineRule="exact"/>
        <w:textAlignment w:val="baseline"/>
        <w:rPr>
          <w:b/>
          <w:bCs/>
          <w:color w:val="000000"/>
          <w:sz w:val="24"/>
          <w:szCs w:val="24"/>
        </w:rPr>
      </w:pPr>
      <w:r w:rsidRPr="007C16F2">
        <w:rPr>
          <w:b/>
          <w:bCs/>
          <w:color w:val="000000"/>
          <w:sz w:val="24"/>
          <w:szCs w:val="24"/>
        </w:rPr>
        <w:t>1.2.02</w:t>
      </w:r>
      <w:r w:rsidRPr="007C16F2">
        <w:rPr>
          <w:b/>
          <w:bCs/>
          <w:color w:val="000000"/>
          <w:sz w:val="24"/>
          <w:szCs w:val="24"/>
        </w:rPr>
        <w:tab/>
        <w:t>CONTINUOUS MAXIMUM RATING AND OVER LOAD:</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Transformers provided with ONAN/ONAF cooling shall in regard to rating, temperature and overloads comply with Clause 4.0 of IS 2026, Part-I with latest amendments thereof.</w:t>
      </w:r>
    </w:p>
    <w:p w:rsidR="00CD3DDC" w:rsidRPr="007C16F2" w:rsidRDefault="00CD3DDC">
      <w:pPr>
        <w:tabs>
          <w:tab w:val="left" w:pos="1440"/>
        </w:tabs>
        <w:kinsoku w:val="0"/>
        <w:overflowPunct w:val="0"/>
        <w:autoSpaceDE/>
        <w:autoSpaceDN/>
        <w:adjustRightInd/>
        <w:spacing w:before="282" w:line="273" w:lineRule="exact"/>
        <w:textAlignment w:val="baseline"/>
        <w:rPr>
          <w:b/>
          <w:bCs/>
          <w:color w:val="000000"/>
          <w:spacing w:val="-1"/>
          <w:sz w:val="24"/>
          <w:szCs w:val="24"/>
        </w:rPr>
      </w:pPr>
      <w:r w:rsidRPr="007C16F2">
        <w:rPr>
          <w:b/>
          <w:bCs/>
          <w:color w:val="000000"/>
          <w:spacing w:val="-1"/>
          <w:sz w:val="24"/>
          <w:szCs w:val="24"/>
        </w:rPr>
        <w:t>1.2.03</w:t>
      </w:r>
      <w:r w:rsidRPr="007C16F2">
        <w:rPr>
          <w:b/>
          <w:bCs/>
          <w:color w:val="000000"/>
          <w:spacing w:val="-1"/>
          <w:sz w:val="24"/>
          <w:szCs w:val="24"/>
        </w:rPr>
        <w:tab/>
        <w:t>VOLTAGE RATIO:</w:t>
      </w:r>
    </w:p>
    <w:p w:rsidR="00CD3DDC" w:rsidRPr="007C16F2" w:rsidRDefault="00CD3DDC">
      <w:pPr>
        <w:kinsoku w:val="0"/>
        <w:overflowPunct w:val="0"/>
        <w:autoSpaceDE/>
        <w:autoSpaceDN/>
        <w:adjustRightInd/>
        <w:spacing w:line="276" w:lineRule="exact"/>
        <w:ind w:left="1440"/>
        <w:jc w:val="both"/>
        <w:textAlignment w:val="baseline"/>
        <w:rPr>
          <w:color w:val="000000"/>
          <w:sz w:val="24"/>
          <w:szCs w:val="24"/>
        </w:rPr>
      </w:pPr>
      <w:r w:rsidRPr="007C16F2">
        <w:rPr>
          <w:color w:val="000000"/>
          <w:sz w:val="24"/>
          <w:szCs w:val="24"/>
        </w:rPr>
        <w:t>The voltage between phases on the higher and lower voltage windings of each transformer measured at no load and corresponding to the normal ratio of transformation shall be those stated in the ordering schedule, and shall be capable of giving rated volts from the secondary when rated primary voltage is applied at the normal tap and at the rated frequency.</w:t>
      </w:r>
    </w:p>
    <w:p w:rsidR="00CD3DDC" w:rsidRPr="007C16F2" w:rsidRDefault="00CD3DDC">
      <w:pPr>
        <w:tabs>
          <w:tab w:val="left" w:pos="1440"/>
        </w:tabs>
        <w:kinsoku w:val="0"/>
        <w:overflowPunct w:val="0"/>
        <w:autoSpaceDE/>
        <w:autoSpaceDN/>
        <w:adjustRightInd/>
        <w:spacing w:before="281" w:line="271" w:lineRule="exact"/>
        <w:textAlignment w:val="baseline"/>
        <w:rPr>
          <w:b/>
          <w:bCs/>
          <w:color w:val="000000"/>
          <w:sz w:val="24"/>
          <w:szCs w:val="24"/>
        </w:rPr>
      </w:pPr>
      <w:r w:rsidRPr="007C16F2">
        <w:rPr>
          <w:b/>
          <w:bCs/>
          <w:color w:val="000000"/>
          <w:sz w:val="24"/>
          <w:szCs w:val="24"/>
        </w:rPr>
        <w:t>1.2.04</w:t>
      </w:r>
      <w:r w:rsidRPr="007C16F2">
        <w:rPr>
          <w:b/>
          <w:bCs/>
          <w:color w:val="000000"/>
          <w:sz w:val="24"/>
          <w:szCs w:val="24"/>
        </w:rPr>
        <w:tab/>
        <w:t>ELECTRICAL CONNECTIONS:</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Transformers shall be connected in accordance with the IS Vector symbol specified in ordering schedule of the requirements. The primary shall be connected in Delta and the secondary in Star following the Vector Group Dyn11.</w:t>
      </w:r>
    </w:p>
    <w:p w:rsidR="00CD3DDC" w:rsidRPr="007C16F2" w:rsidRDefault="00CD3DDC">
      <w:pPr>
        <w:tabs>
          <w:tab w:val="left" w:pos="1440"/>
        </w:tabs>
        <w:kinsoku w:val="0"/>
        <w:overflowPunct w:val="0"/>
        <w:autoSpaceDE/>
        <w:autoSpaceDN/>
        <w:adjustRightInd/>
        <w:spacing w:before="282" w:line="272" w:lineRule="exact"/>
        <w:textAlignment w:val="baseline"/>
        <w:rPr>
          <w:b/>
          <w:bCs/>
          <w:color w:val="000000"/>
          <w:sz w:val="24"/>
          <w:szCs w:val="24"/>
        </w:rPr>
      </w:pPr>
      <w:r w:rsidRPr="007C16F2">
        <w:rPr>
          <w:b/>
          <w:bCs/>
          <w:color w:val="000000"/>
          <w:sz w:val="24"/>
          <w:szCs w:val="24"/>
        </w:rPr>
        <w:t>1.2.05</w:t>
      </w:r>
      <w:r w:rsidRPr="007C16F2">
        <w:rPr>
          <w:b/>
          <w:bCs/>
          <w:color w:val="000000"/>
          <w:sz w:val="24"/>
          <w:szCs w:val="24"/>
        </w:rPr>
        <w:tab/>
        <w:t>DUTY UNDER FAULT CONDITIONS:</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Except where modified below, it is to be assumed that the amount of generating plant simultaneously connected is such that normal voltage will be maintained on one side of any transformer when there is a short circuit between phases or to earth on the other side. Any transformer may be directly connected to an underground or</w:t>
      </w:r>
    </w:p>
    <w:p w:rsidR="00CD3DDC" w:rsidRPr="007C16F2" w:rsidRDefault="00CD3DDC" w:rsidP="003F20AC">
      <w:pPr>
        <w:widowControl/>
        <w:jc w:val="center"/>
        <w:rPr>
          <w:color w:val="000000"/>
          <w:sz w:val="24"/>
          <w:szCs w:val="24"/>
        </w:rPr>
        <w:sectPr w:rsidR="00CD3DDC" w:rsidRPr="007C16F2">
          <w:pgSz w:w="11909" w:h="16838"/>
          <w:pgMar w:top="1520" w:right="1298" w:bottom="554" w:left="871" w:header="720" w:footer="720" w:gutter="0"/>
          <w:cols w:space="720"/>
          <w:noEndnote/>
        </w:sectPr>
      </w:pPr>
    </w:p>
    <w:p w:rsidR="00CD3DDC" w:rsidRPr="007C16F2" w:rsidRDefault="002231AF">
      <w:pPr>
        <w:kinsoku w:val="0"/>
        <w:overflowPunct w:val="0"/>
        <w:autoSpaceDE/>
        <w:autoSpaceDN/>
        <w:adjustRightInd/>
        <w:spacing w:before="16" w:line="277" w:lineRule="exact"/>
        <w:ind w:left="1368"/>
        <w:jc w:val="both"/>
        <w:textAlignment w:val="baseline"/>
        <w:rPr>
          <w:color w:val="000000"/>
          <w:sz w:val="24"/>
          <w:szCs w:val="24"/>
        </w:rPr>
      </w:pPr>
      <w:r>
        <w:rPr>
          <w:noProof/>
          <w:lang w:eastAsia="en-US" w:bidi="ar-SA"/>
        </w:rPr>
        <w:lastRenderedPageBreak/>
        <w:pict>
          <v:shape id="_x0000_s1028" type="#_x0000_t202" style="position:absolute;left:0;text-align:left;margin-left:43.8pt;margin-top:794.4pt;width:487pt;height:11.7pt;z-index:3;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848"/>
                    </w:tabs>
                    <w:kinsoku w:val="0"/>
                    <w:overflowPunct w:val="0"/>
                    <w:autoSpaceDE/>
                    <w:autoSpaceDN/>
                    <w:adjustRightInd/>
                    <w:spacing w:before="4" w:line="221" w:lineRule="exact"/>
                    <w:textAlignment w:val="baseline"/>
                    <w:rPr>
                      <w:spacing w:val="1"/>
                    </w:rPr>
                  </w:pPr>
                </w:p>
              </w:txbxContent>
            </v:textbox>
            <w10:wrap type="square" anchorx="page" anchory="page"/>
          </v:shape>
        </w:pict>
      </w:r>
      <w:r w:rsidR="00CD3DDC" w:rsidRPr="007C16F2">
        <w:rPr>
          <w:color w:val="000000"/>
          <w:sz w:val="24"/>
          <w:szCs w:val="24"/>
        </w:rPr>
        <w:t>overhead transmission line and switched into and out of service together with its associated transmission line.</w:t>
      </w:r>
    </w:p>
    <w:p w:rsidR="00CD3DDC" w:rsidRPr="007C16F2" w:rsidRDefault="00CD3DDC">
      <w:pPr>
        <w:kinsoku w:val="0"/>
        <w:overflowPunct w:val="0"/>
        <w:autoSpaceDE/>
        <w:autoSpaceDN/>
        <w:adjustRightInd/>
        <w:spacing w:line="277" w:lineRule="exact"/>
        <w:ind w:left="1368"/>
        <w:jc w:val="both"/>
        <w:textAlignment w:val="baseline"/>
        <w:rPr>
          <w:color w:val="000000"/>
          <w:sz w:val="24"/>
          <w:szCs w:val="24"/>
        </w:rPr>
      </w:pPr>
      <w:r w:rsidRPr="007C16F2">
        <w:rPr>
          <w:color w:val="000000"/>
          <w:sz w:val="24"/>
          <w:szCs w:val="24"/>
        </w:rPr>
        <w:t xml:space="preserve">The rated short time rating shall be 100/Z times the rated primary current for 3 seconds where </w:t>
      </w:r>
      <w:r w:rsidRPr="007C16F2">
        <w:rPr>
          <w:color w:val="000000"/>
          <w:sz w:val="24"/>
          <w:szCs w:val="24"/>
          <w:vertAlign w:val="superscript"/>
        </w:rPr>
        <w:t>„</w:t>
      </w:r>
      <w:r w:rsidRPr="007C16F2">
        <w:rPr>
          <w:color w:val="000000"/>
          <w:sz w:val="24"/>
          <w:szCs w:val="24"/>
        </w:rPr>
        <w:t>Z' is % impedance of Transformer.</w:t>
      </w:r>
    </w:p>
    <w:p w:rsidR="00CD3DDC" w:rsidRPr="007C16F2" w:rsidRDefault="00CD3DDC">
      <w:pPr>
        <w:kinsoku w:val="0"/>
        <w:overflowPunct w:val="0"/>
        <w:autoSpaceDE/>
        <w:autoSpaceDN/>
        <w:adjustRightInd/>
        <w:spacing w:before="3" w:line="279" w:lineRule="exact"/>
        <w:ind w:left="1368"/>
        <w:jc w:val="both"/>
        <w:textAlignment w:val="baseline"/>
        <w:rPr>
          <w:i/>
          <w:iCs/>
          <w:color w:val="000000"/>
          <w:sz w:val="24"/>
          <w:szCs w:val="24"/>
        </w:rPr>
      </w:pPr>
      <w:r w:rsidRPr="007C16F2">
        <w:rPr>
          <w:color w:val="000000"/>
          <w:sz w:val="24"/>
          <w:szCs w:val="24"/>
        </w:rPr>
        <w:t>The supplier would furnish the detailed calculation to prove the short circuit strength of the Power Transformer</w:t>
      </w:r>
      <w:r w:rsidRPr="007C16F2">
        <w:rPr>
          <w:i/>
          <w:iCs/>
          <w:color w:val="000000"/>
          <w:sz w:val="24"/>
          <w:szCs w:val="24"/>
        </w:rPr>
        <w:t>.</w:t>
      </w:r>
    </w:p>
    <w:p w:rsidR="00CD3DDC" w:rsidRPr="007C16F2" w:rsidRDefault="00CD3DDC">
      <w:pPr>
        <w:tabs>
          <w:tab w:val="left" w:pos="1368"/>
        </w:tabs>
        <w:kinsoku w:val="0"/>
        <w:overflowPunct w:val="0"/>
        <w:autoSpaceDE/>
        <w:autoSpaceDN/>
        <w:adjustRightInd/>
        <w:spacing w:before="298" w:line="273" w:lineRule="exact"/>
        <w:textAlignment w:val="baseline"/>
        <w:rPr>
          <w:b/>
          <w:bCs/>
          <w:color w:val="000000"/>
          <w:sz w:val="24"/>
          <w:szCs w:val="24"/>
        </w:rPr>
      </w:pPr>
      <w:r w:rsidRPr="007C16F2">
        <w:rPr>
          <w:b/>
          <w:bCs/>
          <w:color w:val="000000"/>
          <w:sz w:val="24"/>
          <w:szCs w:val="24"/>
        </w:rPr>
        <w:t>1.2.06</w:t>
      </w:r>
      <w:r w:rsidRPr="007C16F2">
        <w:rPr>
          <w:b/>
          <w:bCs/>
          <w:color w:val="000000"/>
          <w:sz w:val="24"/>
          <w:szCs w:val="24"/>
        </w:rPr>
        <w:tab/>
        <w:t>REQUIREMENTS WITH REGARD TO ABILITY TO WITHSTAND SHORT</w:t>
      </w:r>
    </w:p>
    <w:p w:rsidR="00CD3DDC" w:rsidRPr="007C16F2" w:rsidRDefault="00CD3DDC">
      <w:pPr>
        <w:kinsoku w:val="0"/>
        <w:overflowPunct w:val="0"/>
        <w:autoSpaceDE/>
        <w:autoSpaceDN/>
        <w:adjustRightInd/>
        <w:spacing w:before="1" w:line="273" w:lineRule="exact"/>
        <w:ind w:left="1368"/>
        <w:textAlignment w:val="baseline"/>
        <w:rPr>
          <w:b/>
          <w:bCs/>
          <w:color w:val="000000"/>
          <w:sz w:val="24"/>
          <w:szCs w:val="24"/>
        </w:rPr>
      </w:pPr>
      <w:r w:rsidRPr="007C16F2">
        <w:rPr>
          <w:b/>
          <w:bCs/>
          <w:color w:val="000000"/>
          <w:sz w:val="24"/>
          <w:szCs w:val="24"/>
        </w:rPr>
        <w:t>CIRCUIT.</w:t>
      </w:r>
    </w:p>
    <w:p w:rsidR="00CD3DDC" w:rsidRPr="007C16F2" w:rsidRDefault="00CD3DDC">
      <w:pPr>
        <w:kinsoku w:val="0"/>
        <w:overflowPunct w:val="0"/>
        <w:autoSpaceDE/>
        <w:autoSpaceDN/>
        <w:adjustRightInd/>
        <w:spacing w:before="1" w:line="275" w:lineRule="exact"/>
        <w:ind w:left="1368"/>
        <w:textAlignment w:val="baseline"/>
        <w:rPr>
          <w:color w:val="000000"/>
          <w:sz w:val="24"/>
          <w:szCs w:val="24"/>
        </w:rPr>
      </w:pPr>
      <w:r w:rsidRPr="007C16F2">
        <w:rPr>
          <w:color w:val="000000"/>
          <w:sz w:val="24"/>
          <w:szCs w:val="24"/>
        </w:rPr>
        <w:t>As per IS 2026 (Part-5):2011, Clause 3 and Sub-Clauses thereof.</w:t>
      </w:r>
    </w:p>
    <w:p w:rsidR="00CD3DDC" w:rsidRPr="007C16F2" w:rsidRDefault="00CD3DDC">
      <w:pPr>
        <w:kinsoku w:val="0"/>
        <w:overflowPunct w:val="0"/>
        <w:autoSpaceDE/>
        <w:autoSpaceDN/>
        <w:adjustRightInd/>
        <w:spacing w:before="99" w:line="317" w:lineRule="exact"/>
        <w:ind w:left="1368" w:right="144"/>
        <w:jc w:val="both"/>
        <w:textAlignment w:val="baseline"/>
        <w:rPr>
          <w:color w:val="000000"/>
          <w:sz w:val="24"/>
          <w:szCs w:val="24"/>
        </w:rPr>
      </w:pPr>
      <w:r w:rsidRPr="007C16F2">
        <w:rPr>
          <w:color w:val="000000"/>
          <w:sz w:val="24"/>
          <w:szCs w:val="24"/>
        </w:rPr>
        <w:t xml:space="preserve">The thermal ability to withstand short circuit for duration of 3 secs. shall be demonstrated by theoretical evaluation of the ability to withstand a short circuit event by manufacturer's experiences supported by IEC guidelines as per IEC 60076-5, 2006 ( 3rd edition or the latest version)/ IS 2026-5, 2011(or latest version). </w:t>
      </w:r>
      <w:r w:rsidRPr="007C16F2">
        <w:rPr>
          <w:b/>
          <w:bCs/>
          <w:color w:val="000000"/>
          <w:sz w:val="24"/>
          <w:szCs w:val="24"/>
        </w:rPr>
        <w:t>The calculation of dynamic ability to withstand short circuit shall be submitted before drawing approval along with thermal stability calculations</w:t>
      </w:r>
      <w:r w:rsidRPr="007C16F2">
        <w:rPr>
          <w:color w:val="000000"/>
          <w:sz w:val="24"/>
          <w:szCs w:val="24"/>
        </w:rPr>
        <w:t>.</w:t>
      </w:r>
    </w:p>
    <w:p w:rsidR="00CD3DDC" w:rsidRPr="007C16F2" w:rsidRDefault="00CD3DDC">
      <w:pPr>
        <w:kinsoku w:val="0"/>
        <w:overflowPunct w:val="0"/>
        <w:autoSpaceDE/>
        <w:autoSpaceDN/>
        <w:adjustRightInd/>
        <w:spacing w:before="198" w:line="319" w:lineRule="exact"/>
        <w:ind w:left="1368" w:right="144"/>
        <w:jc w:val="both"/>
        <w:textAlignment w:val="baseline"/>
        <w:rPr>
          <w:b/>
          <w:bCs/>
          <w:color w:val="000000"/>
          <w:sz w:val="24"/>
          <w:szCs w:val="24"/>
        </w:rPr>
      </w:pPr>
      <w:r w:rsidRPr="007C16F2">
        <w:rPr>
          <w:color w:val="000000"/>
          <w:sz w:val="24"/>
          <w:szCs w:val="24"/>
        </w:rPr>
        <w:t xml:space="preserve">The windings shall be capable of withstanding axial and radial forces during fault conditions. </w:t>
      </w:r>
      <w:r w:rsidRPr="007C16F2">
        <w:rPr>
          <w:b/>
          <w:bCs/>
          <w:color w:val="000000"/>
          <w:sz w:val="24"/>
          <w:szCs w:val="24"/>
        </w:rPr>
        <w:t>The detailed calculation towards the above should be furnished before drawing approval</w:t>
      </w:r>
    </w:p>
    <w:p w:rsidR="00CD3DDC" w:rsidRPr="007C16F2" w:rsidRDefault="00CD3DDC">
      <w:pPr>
        <w:kinsoku w:val="0"/>
        <w:overflowPunct w:val="0"/>
        <w:autoSpaceDE/>
        <w:autoSpaceDN/>
        <w:adjustRightInd/>
        <w:spacing w:before="201" w:line="316" w:lineRule="exact"/>
        <w:ind w:left="1368" w:right="144"/>
        <w:jc w:val="both"/>
        <w:textAlignment w:val="baseline"/>
        <w:rPr>
          <w:color w:val="000000"/>
          <w:sz w:val="24"/>
          <w:szCs w:val="24"/>
        </w:rPr>
      </w:pPr>
      <w:r w:rsidRPr="007C16F2">
        <w:rPr>
          <w:color w:val="000000"/>
          <w:sz w:val="24"/>
          <w:szCs w:val="24"/>
        </w:rPr>
        <w:t xml:space="preserve">The short circuit temperature rise should not exceed the limits, fixed as per IS: 2026. </w:t>
      </w:r>
      <w:r w:rsidRPr="007C16F2">
        <w:rPr>
          <w:b/>
          <w:bCs/>
          <w:color w:val="000000"/>
          <w:sz w:val="24"/>
          <w:szCs w:val="24"/>
        </w:rPr>
        <w:t>The calculation towards the above for 110kV, 66kV, 33kV &amp; 11kV windings shall be furnished before drawing approval</w:t>
      </w:r>
      <w:r w:rsidRPr="007C16F2">
        <w:rPr>
          <w:color w:val="000000"/>
          <w:sz w:val="24"/>
          <w:szCs w:val="24"/>
        </w:rPr>
        <w:t>.</w:t>
      </w:r>
    </w:p>
    <w:p w:rsidR="00CD3DDC" w:rsidRPr="007C16F2" w:rsidRDefault="00CD3DDC">
      <w:pPr>
        <w:tabs>
          <w:tab w:val="left" w:pos="1368"/>
        </w:tabs>
        <w:kinsoku w:val="0"/>
        <w:overflowPunct w:val="0"/>
        <w:autoSpaceDE/>
        <w:autoSpaceDN/>
        <w:adjustRightInd/>
        <w:spacing w:before="359" w:line="273" w:lineRule="exact"/>
        <w:textAlignment w:val="baseline"/>
        <w:rPr>
          <w:b/>
          <w:bCs/>
          <w:color w:val="000000"/>
          <w:sz w:val="24"/>
          <w:szCs w:val="24"/>
        </w:rPr>
      </w:pPr>
      <w:r w:rsidRPr="007C16F2">
        <w:rPr>
          <w:b/>
          <w:bCs/>
          <w:color w:val="000000"/>
          <w:sz w:val="24"/>
          <w:szCs w:val="24"/>
        </w:rPr>
        <w:t>1.2.07</w:t>
      </w:r>
      <w:r w:rsidRPr="007C16F2">
        <w:rPr>
          <w:b/>
          <w:bCs/>
          <w:color w:val="000000"/>
          <w:sz w:val="24"/>
          <w:szCs w:val="24"/>
        </w:rPr>
        <w:tab/>
        <w:t>DEMONSTRATION OF ABILITY TO WITHSTAND SHORT CIRCUIT:</w:t>
      </w:r>
    </w:p>
    <w:p w:rsidR="00CD3DDC" w:rsidRPr="007C16F2" w:rsidRDefault="00CD3DDC">
      <w:pPr>
        <w:kinsoku w:val="0"/>
        <w:overflowPunct w:val="0"/>
        <w:autoSpaceDE/>
        <w:autoSpaceDN/>
        <w:adjustRightInd/>
        <w:spacing w:line="275" w:lineRule="exact"/>
        <w:ind w:left="1368"/>
        <w:textAlignment w:val="baseline"/>
        <w:rPr>
          <w:color w:val="000000"/>
          <w:sz w:val="24"/>
          <w:szCs w:val="24"/>
        </w:rPr>
      </w:pPr>
      <w:r w:rsidRPr="007C16F2">
        <w:rPr>
          <w:color w:val="000000"/>
          <w:sz w:val="24"/>
          <w:szCs w:val="24"/>
        </w:rPr>
        <w:t>As per IS 2026 (Part-5):2011, Clause 4 and Sub-Clauses thereof.</w:t>
      </w:r>
    </w:p>
    <w:p w:rsidR="00CD3DDC" w:rsidRPr="007C16F2" w:rsidRDefault="00CD3DDC">
      <w:pPr>
        <w:tabs>
          <w:tab w:val="left" w:pos="1368"/>
        </w:tabs>
        <w:kinsoku w:val="0"/>
        <w:overflowPunct w:val="0"/>
        <w:autoSpaceDE/>
        <w:autoSpaceDN/>
        <w:adjustRightInd/>
        <w:spacing w:before="234" w:line="273" w:lineRule="exact"/>
        <w:textAlignment w:val="baseline"/>
        <w:rPr>
          <w:b/>
          <w:bCs/>
          <w:color w:val="000000"/>
          <w:sz w:val="24"/>
          <w:szCs w:val="24"/>
        </w:rPr>
      </w:pPr>
      <w:r w:rsidRPr="007C16F2">
        <w:rPr>
          <w:b/>
          <w:bCs/>
          <w:color w:val="000000"/>
          <w:sz w:val="24"/>
          <w:szCs w:val="24"/>
        </w:rPr>
        <w:t>1.2.08</w:t>
      </w:r>
      <w:r w:rsidRPr="007C16F2">
        <w:rPr>
          <w:b/>
          <w:bCs/>
          <w:color w:val="000000"/>
          <w:sz w:val="24"/>
          <w:szCs w:val="24"/>
        </w:rPr>
        <w:tab/>
        <w:t>LOSSES:</w:t>
      </w:r>
    </w:p>
    <w:p w:rsidR="00CD3DDC" w:rsidRPr="007C16F2" w:rsidRDefault="00CD3DDC">
      <w:pPr>
        <w:kinsoku w:val="0"/>
        <w:overflowPunct w:val="0"/>
        <w:autoSpaceDE/>
        <w:autoSpaceDN/>
        <w:adjustRightInd/>
        <w:spacing w:before="303" w:line="272" w:lineRule="exact"/>
        <w:textAlignment w:val="baseline"/>
        <w:rPr>
          <w:b/>
          <w:bCs/>
          <w:color w:val="000000"/>
          <w:spacing w:val="19"/>
          <w:sz w:val="24"/>
          <w:szCs w:val="24"/>
        </w:rPr>
      </w:pPr>
      <w:r w:rsidRPr="007C16F2">
        <w:rPr>
          <w:color w:val="000000"/>
          <w:spacing w:val="19"/>
          <w:sz w:val="24"/>
          <w:szCs w:val="24"/>
        </w:rPr>
        <w:t xml:space="preserve">1.2.08.01 </w:t>
      </w:r>
      <w:r w:rsidRPr="007C16F2">
        <w:rPr>
          <w:b/>
          <w:bCs/>
          <w:color w:val="000000"/>
          <w:spacing w:val="19"/>
          <w:sz w:val="24"/>
          <w:szCs w:val="24"/>
        </w:rPr>
        <w:t>MEASUREMENT:</w:t>
      </w:r>
    </w:p>
    <w:p w:rsidR="00CD3DDC" w:rsidRPr="007C16F2" w:rsidRDefault="00CD3DDC">
      <w:pPr>
        <w:kinsoku w:val="0"/>
        <w:overflowPunct w:val="0"/>
        <w:autoSpaceDE/>
        <w:autoSpaceDN/>
        <w:adjustRightInd/>
        <w:spacing w:line="272" w:lineRule="exact"/>
        <w:ind w:left="1368"/>
        <w:textAlignment w:val="baseline"/>
        <w:rPr>
          <w:color w:val="000000"/>
          <w:sz w:val="24"/>
          <w:szCs w:val="24"/>
        </w:rPr>
      </w:pPr>
      <w:r w:rsidRPr="007C16F2">
        <w:rPr>
          <w:color w:val="000000"/>
          <w:sz w:val="24"/>
          <w:szCs w:val="24"/>
        </w:rPr>
        <w:t>As per Clause 10.4 and 10.5 of IS 2026 (Part-I) 2011.</w:t>
      </w:r>
    </w:p>
    <w:p w:rsidR="00CD3DDC" w:rsidRPr="007C16F2" w:rsidRDefault="00CD3DDC">
      <w:pPr>
        <w:kinsoku w:val="0"/>
        <w:overflowPunct w:val="0"/>
        <w:autoSpaceDE/>
        <w:autoSpaceDN/>
        <w:adjustRightInd/>
        <w:spacing w:before="191" w:line="274" w:lineRule="exact"/>
        <w:textAlignment w:val="baseline"/>
        <w:rPr>
          <w:b/>
          <w:bCs/>
          <w:color w:val="000000"/>
          <w:spacing w:val="22"/>
          <w:sz w:val="24"/>
          <w:szCs w:val="24"/>
        </w:rPr>
      </w:pPr>
      <w:r w:rsidRPr="007C16F2">
        <w:rPr>
          <w:color w:val="000000"/>
          <w:spacing w:val="22"/>
          <w:sz w:val="24"/>
          <w:szCs w:val="24"/>
        </w:rPr>
        <w:t xml:space="preserve">1.2.08.02 </w:t>
      </w:r>
      <w:r w:rsidRPr="007C16F2">
        <w:rPr>
          <w:b/>
          <w:bCs/>
          <w:color w:val="000000"/>
          <w:spacing w:val="22"/>
          <w:sz w:val="24"/>
          <w:szCs w:val="24"/>
        </w:rPr>
        <w:t>TOLERANCE</w:t>
      </w:r>
    </w:p>
    <w:p w:rsidR="00CD3DDC" w:rsidRPr="007C16F2" w:rsidRDefault="00CD3DDC">
      <w:pPr>
        <w:kinsoku w:val="0"/>
        <w:overflowPunct w:val="0"/>
        <w:autoSpaceDE/>
        <w:autoSpaceDN/>
        <w:adjustRightInd/>
        <w:spacing w:line="274" w:lineRule="exact"/>
        <w:ind w:left="1368"/>
        <w:textAlignment w:val="baseline"/>
        <w:rPr>
          <w:color w:val="000000"/>
          <w:sz w:val="24"/>
          <w:szCs w:val="24"/>
        </w:rPr>
      </w:pPr>
      <w:r w:rsidRPr="007C16F2">
        <w:rPr>
          <w:color w:val="000000"/>
          <w:sz w:val="24"/>
          <w:szCs w:val="24"/>
        </w:rPr>
        <w:t>As per Clause 9 of IS 2026 (Part-1) 2011.</w:t>
      </w:r>
    </w:p>
    <w:p w:rsidR="00CD3DDC" w:rsidRPr="007C16F2" w:rsidRDefault="00CD3DDC">
      <w:pPr>
        <w:tabs>
          <w:tab w:val="left" w:pos="1368"/>
        </w:tabs>
        <w:kinsoku w:val="0"/>
        <w:overflowPunct w:val="0"/>
        <w:autoSpaceDE/>
        <w:autoSpaceDN/>
        <w:adjustRightInd/>
        <w:spacing w:before="234" w:line="275" w:lineRule="exact"/>
        <w:textAlignment w:val="baseline"/>
        <w:rPr>
          <w:b/>
          <w:bCs/>
          <w:color w:val="000000"/>
          <w:sz w:val="24"/>
          <w:szCs w:val="24"/>
        </w:rPr>
      </w:pPr>
      <w:r w:rsidRPr="007C16F2">
        <w:rPr>
          <w:color w:val="000000"/>
          <w:sz w:val="24"/>
          <w:szCs w:val="24"/>
        </w:rPr>
        <w:t>1.2.08.03</w:t>
      </w:r>
      <w:r w:rsidRPr="007C16F2">
        <w:rPr>
          <w:color w:val="000000"/>
          <w:sz w:val="24"/>
          <w:szCs w:val="24"/>
        </w:rPr>
        <w:tab/>
      </w:r>
      <w:r w:rsidRPr="007C16F2">
        <w:rPr>
          <w:b/>
          <w:bCs/>
          <w:color w:val="000000"/>
          <w:sz w:val="24"/>
          <w:szCs w:val="24"/>
        </w:rPr>
        <w:t>GUARANTEED LOSS:</w:t>
      </w:r>
    </w:p>
    <w:p w:rsidR="00CD3DDC" w:rsidRPr="007C16F2" w:rsidRDefault="00CD3DDC">
      <w:pPr>
        <w:numPr>
          <w:ilvl w:val="0"/>
          <w:numId w:val="5"/>
        </w:numPr>
        <w:kinsoku w:val="0"/>
        <w:overflowPunct w:val="0"/>
        <w:autoSpaceDE/>
        <w:autoSpaceDN/>
        <w:adjustRightInd/>
        <w:spacing w:before="274" w:line="276" w:lineRule="exact"/>
        <w:jc w:val="both"/>
        <w:textAlignment w:val="baseline"/>
        <w:rPr>
          <w:b/>
          <w:bCs/>
          <w:color w:val="000000"/>
          <w:sz w:val="24"/>
          <w:szCs w:val="24"/>
        </w:rPr>
      </w:pPr>
      <w:r w:rsidRPr="007C16F2">
        <w:rPr>
          <w:b/>
          <w:bCs/>
          <w:color w:val="000000"/>
          <w:sz w:val="24"/>
          <w:szCs w:val="24"/>
        </w:rPr>
        <w:t>The bidder shall quote transformer losses which should not exceed the losses specified in the technical specification or otherwise, the offers would be rejected.</w:t>
      </w:r>
    </w:p>
    <w:p w:rsidR="00CD3DDC" w:rsidRPr="007C16F2" w:rsidRDefault="00CD3DDC">
      <w:pPr>
        <w:numPr>
          <w:ilvl w:val="0"/>
          <w:numId w:val="6"/>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 xml:space="preserve">The bidder while quoting should clearly indicate the guaranteed value of the losses which </w:t>
      </w:r>
      <w:r w:rsidRPr="007C16F2">
        <w:rPr>
          <w:b/>
          <w:bCs/>
          <w:color w:val="000000"/>
          <w:sz w:val="24"/>
          <w:szCs w:val="24"/>
          <w:u w:val="single"/>
        </w:rPr>
        <w:t>shall be firm and without any tolerance limit</w:t>
      </w:r>
      <w:r w:rsidRPr="007C16F2">
        <w:rPr>
          <w:color w:val="000000"/>
          <w:sz w:val="24"/>
          <w:szCs w:val="24"/>
        </w:rPr>
        <w:t xml:space="preserve"> in respect of under mentioned losses at normal tap, as required in Annexure-I.</w:t>
      </w:r>
    </w:p>
    <w:p w:rsidR="00CD3DDC" w:rsidRPr="007C16F2" w:rsidRDefault="00CD3DDC">
      <w:pPr>
        <w:numPr>
          <w:ilvl w:val="0"/>
          <w:numId w:val="7"/>
        </w:numPr>
        <w:kinsoku w:val="0"/>
        <w:overflowPunct w:val="0"/>
        <w:autoSpaceDE/>
        <w:autoSpaceDN/>
        <w:adjustRightInd/>
        <w:spacing w:line="274" w:lineRule="exact"/>
        <w:jc w:val="both"/>
        <w:textAlignment w:val="baseline"/>
        <w:rPr>
          <w:color w:val="000000"/>
          <w:sz w:val="24"/>
          <w:szCs w:val="24"/>
        </w:rPr>
      </w:pPr>
      <w:r w:rsidRPr="007C16F2">
        <w:rPr>
          <w:color w:val="000000"/>
          <w:sz w:val="24"/>
          <w:szCs w:val="24"/>
        </w:rPr>
        <w:t>No load loss at rated voltage and rated frequency.</w:t>
      </w:r>
    </w:p>
    <w:p w:rsidR="00CD3DDC" w:rsidRPr="007C16F2" w:rsidRDefault="00CD3DDC">
      <w:pPr>
        <w:numPr>
          <w:ilvl w:val="0"/>
          <w:numId w:val="7"/>
        </w:numPr>
        <w:kinsoku w:val="0"/>
        <w:overflowPunct w:val="0"/>
        <w:autoSpaceDE/>
        <w:autoSpaceDN/>
        <w:adjustRightInd/>
        <w:spacing w:before="6" w:line="273" w:lineRule="exact"/>
        <w:jc w:val="both"/>
        <w:textAlignment w:val="baseline"/>
        <w:rPr>
          <w:color w:val="000000"/>
          <w:sz w:val="24"/>
          <w:szCs w:val="24"/>
        </w:rPr>
      </w:pPr>
      <w:r w:rsidRPr="007C16F2">
        <w:rPr>
          <w:color w:val="000000"/>
          <w:sz w:val="24"/>
          <w:szCs w:val="24"/>
        </w:rPr>
        <w:t>Total load losses including auxiliary losses at rated output, rated voltage and rated frequencies.</w:t>
      </w:r>
    </w:p>
    <w:p w:rsidR="00CD3DDC" w:rsidRPr="007C16F2" w:rsidRDefault="00CD3DDC">
      <w:pPr>
        <w:widowControl/>
        <w:rPr>
          <w:color w:val="000000"/>
          <w:sz w:val="24"/>
          <w:szCs w:val="24"/>
        </w:rPr>
        <w:sectPr w:rsidR="00CD3DDC" w:rsidRPr="007C16F2">
          <w:pgSz w:w="11909" w:h="16838"/>
          <w:pgMar w:top="1540" w:right="1293" w:bottom="554" w:left="876" w:header="720" w:footer="720" w:gutter="0"/>
          <w:cols w:space="720"/>
          <w:noEndnote/>
        </w:sectPr>
      </w:pPr>
    </w:p>
    <w:p w:rsidR="00CD3DDC" w:rsidRPr="007C16F2" w:rsidRDefault="00CD3DDC">
      <w:pPr>
        <w:numPr>
          <w:ilvl w:val="0"/>
          <w:numId w:val="8"/>
        </w:numPr>
        <w:kinsoku w:val="0"/>
        <w:overflowPunct w:val="0"/>
        <w:autoSpaceDE/>
        <w:autoSpaceDN/>
        <w:adjustRightInd/>
        <w:spacing w:before="18" w:line="276" w:lineRule="exact"/>
        <w:jc w:val="both"/>
        <w:textAlignment w:val="baseline"/>
        <w:rPr>
          <w:color w:val="000000"/>
          <w:sz w:val="24"/>
          <w:szCs w:val="24"/>
        </w:rPr>
      </w:pPr>
      <w:r w:rsidRPr="007C16F2">
        <w:rPr>
          <w:color w:val="000000"/>
          <w:sz w:val="24"/>
          <w:szCs w:val="24"/>
        </w:rPr>
        <w:lastRenderedPageBreak/>
        <w:t>The guaranteed values of the losses quoted by the bidder will be used as the basis for evaluation of tenders, or for variation of the Contract Price in accordance with the capitalized cost of losses specified.</w:t>
      </w:r>
    </w:p>
    <w:p w:rsidR="00CD3DDC" w:rsidRPr="007C16F2" w:rsidRDefault="00CD3DDC">
      <w:pPr>
        <w:numPr>
          <w:ilvl w:val="0"/>
          <w:numId w:val="8"/>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For the purpose of evaluation of the offer, the lowest aggregate of figure of loss for the transformer, quoted by any Bidder shall be taken as the basis and that quoted by other Bidders will be computed to arrive at the differential price to be applied for each of the bid.</w:t>
      </w:r>
    </w:p>
    <w:p w:rsidR="00CD3DDC" w:rsidRPr="007C16F2" w:rsidRDefault="00CD3DDC">
      <w:pPr>
        <w:numPr>
          <w:ilvl w:val="0"/>
          <w:numId w:val="8"/>
        </w:numPr>
        <w:kinsoku w:val="0"/>
        <w:overflowPunct w:val="0"/>
        <w:autoSpaceDE/>
        <w:autoSpaceDN/>
        <w:adjustRightInd/>
        <w:spacing w:before="5" w:line="275" w:lineRule="exact"/>
        <w:jc w:val="both"/>
        <w:textAlignment w:val="baseline"/>
        <w:rPr>
          <w:color w:val="000000"/>
          <w:sz w:val="24"/>
          <w:szCs w:val="24"/>
        </w:rPr>
      </w:pPr>
      <w:r w:rsidRPr="007C16F2">
        <w:rPr>
          <w:color w:val="000000"/>
          <w:sz w:val="24"/>
          <w:szCs w:val="24"/>
        </w:rPr>
        <w:t xml:space="preserve">The transformers will be accepted as long as the measured losses towards No load loss and the Load loss including the auxiliary loss put together is within 10% over and above the sum of the guaranteed losses. And also, the measured losses in respect of No load loss and the Load loss including the auxiliary loss shall not exceed 15% of the guaranteed loss. However, penalty will be levied to the extent to which the individual losses have been exceeded over and above the individual guaranteed losses quoted, in the tender at </w:t>
      </w:r>
      <w:r w:rsidRPr="007C16F2">
        <w:rPr>
          <w:b/>
          <w:bCs/>
          <w:color w:val="000000"/>
          <w:sz w:val="24"/>
          <w:szCs w:val="24"/>
          <w:u w:val="single"/>
        </w:rPr>
        <w:t>the  capitalized cost</w:t>
      </w:r>
      <w:r w:rsidRPr="007C16F2">
        <w:rPr>
          <w:color w:val="000000"/>
          <w:sz w:val="24"/>
          <w:szCs w:val="24"/>
        </w:rPr>
        <w:t xml:space="preserve"> indicated in (vii) below.</w:t>
      </w:r>
    </w:p>
    <w:p w:rsidR="00CD3DDC" w:rsidRPr="007C16F2" w:rsidRDefault="00CD3DDC">
      <w:pPr>
        <w:numPr>
          <w:ilvl w:val="0"/>
          <w:numId w:val="8"/>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The transformers shall be rejected, if the tested/measured losses towards No load loss and the Load loss including the auxiliary loss put together exceeds 10% of the total guaranteed losses and also the individual component of losses (i.e No load loss and the Load loss including the auxiliary loss) exceeds 15% of the guaranteed loss.</w:t>
      </w:r>
    </w:p>
    <w:p w:rsidR="00CD3DDC" w:rsidRPr="007C16F2" w:rsidRDefault="00CD3DDC">
      <w:pPr>
        <w:numPr>
          <w:ilvl w:val="0"/>
          <w:numId w:val="8"/>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The capitalization cost to be reckoned for evaluation, or for variation of the Contract Price or for levy of penalty would be at following rates.</w:t>
      </w:r>
    </w:p>
    <w:p w:rsidR="00BB45A5" w:rsidRPr="00E57953" w:rsidRDefault="00BB45A5" w:rsidP="00E57953">
      <w:pPr>
        <w:ind w:left="2160" w:right="-113"/>
        <w:jc w:val="both"/>
        <w:rPr>
          <w:color w:val="000000"/>
          <w:sz w:val="24"/>
          <w:szCs w:val="24"/>
        </w:rPr>
      </w:pPr>
      <w:r w:rsidRPr="00E57953">
        <w:rPr>
          <w:color w:val="000000"/>
          <w:sz w:val="24"/>
          <w:szCs w:val="24"/>
        </w:rPr>
        <w:t xml:space="preserve">Capitalized Cost of No Load Losses per KW </w:t>
      </w:r>
      <w:r w:rsidRPr="00FD656E">
        <w:rPr>
          <w:color w:val="000000"/>
          <w:sz w:val="24"/>
          <w:szCs w:val="24"/>
        </w:rPr>
        <w:tab/>
      </w:r>
      <w:r w:rsidRPr="00E57953">
        <w:rPr>
          <w:color w:val="000000"/>
          <w:sz w:val="24"/>
          <w:szCs w:val="24"/>
        </w:rPr>
        <w:t>: Rs. 4,53,000/-</w:t>
      </w:r>
    </w:p>
    <w:p w:rsidR="00BB45A5" w:rsidRPr="00E57953" w:rsidRDefault="00BB45A5" w:rsidP="00E57953">
      <w:pPr>
        <w:ind w:left="2160" w:right="-113"/>
        <w:jc w:val="both"/>
        <w:rPr>
          <w:color w:val="000000"/>
          <w:sz w:val="24"/>
          <w:szCs w:val="24"/>
        </w:rPr>
      </w:pPr>
      <w:r w:rsidRPr="00E57953">
        <w:rPr>
          <w:color w:val="000000"/>
          <w:sz w:val="24"/>
          <w:szCs w:val="24"/>
        </w:rPr>
        <w:t xml:space="preserve">Capitalized Cost of Load Losses per KW </w:t>
      </w:r>
      <w:r w:rsidRPr="00FD656E">
        <w:rPr>
          <w:color w:val="000000"/>
          <w:sz w:val="24"/>
          <w:szCs w:val="24"/>
        </w:rPr>
        <w:tab/>
      </w:r>
      <w:r w:rsidRPr="00FD656E">
        <w:rPr>
          <w:color w:val="000000"/>
          <w:sz w:val="24"/>
          <w:szCs w:val="24"/>
        </w:rPr>
        <w:tab/>
      </w:r>
      <w:r w:rsidRPr="00E57953">
        <w:rPr>
          <w:color w:val="000000"/>
          <w:sz w:val="24"/>
          <w:szCs w:val="24"/>
        </w:rPr>
        <w:t>: Rs.1,85,000/-</w:t>
      </w:r>
    </w:p>
    <w:p w:rsidR="00CD3DDC" w:rsidRPr="007C16F2" w:rsidRDefault="00BB45A5">
      <w:pPr>
        <w:tabs>
          <w:tab w:val="left" w:pos="7200"/>
        </w:tabs>
        <w:kinsoku w:val="0"/>
        <w:overflowPunct w:val="0"/>
        <w:autoSpaceDE/>
        <w:autoSpaceDN/>
        <w:adjustRightInd/>
        <w:spacing w:line="275" w:lineRule="exact"/>
        <w:ind w:left="2160"/>
        <w:textAlignment w:val="baseline"/>
        <w:rPr>
          <w:color w:val="000000"/>
          <w:sz w:val="24"/>
          <w:szCs w:val="24"/>
        </w:rPr>
      </w:pPr>
      <w:r w:rsidRPr="00E57953">
        <w:rPr>
          <w:color w:val="000000"/>
          <w:sz w:val="24"/>
          <w:szCs w:val="24"/>
        </w:rPr>
        <w:t xml:space="preserve">Capitalized Cost of Auxiliary Losses per KW </w:t>
      </w:r>
      <w:r w:rsidRPr="00FD656E">
        <w:rPr>
          <w:color w:val="000000"/>
          <w:sz w:val="24"/>
          <w:szCs w:val="24"/>
        </w:rPr>
        <w:tab/>
      </w:r>
      <w:r w:rsidRPr="00E57953">
        <w:rPr>
          <w:color w:val="000000"/>
          <w:sz w:val="24"/>
          <w:szCs w:val="24"/>
        </w:rPr>
        <w:t>: Rs.1,81,000/-</w:t>
      </w:r>
    </w:p>
    <w:p w:rsidR="00CD3DDC" w:rsidRPr="007C16F2" w:rsidRDefault="00CD3DDC">
      <w:pPr>
        <w:tabs>
          <w:tab w:val="left" w:pos="1440"/>
        </w:tabs>
        <w:kinsoku w:val="0"/>
        <w:overflowPunct w:val="0"/>
        <w:autoSpaceDE/>
        <w:autoSpaceDN/>
        <w:adjustRightInd/>
        <w:spacing w:before="507" w:line="276" w:lineRule="exact"/>
        <w:textAlignment w:val="baseline"/>
        <w:rPr>
          <w:b/>
          <w:bCs/>
          <w:color w:val="000000"/>
          <w:sz w:val="24"/>
          <w:szCs w:val="24"/>
        </w:rPr>
      </w:pPr>
      <w:r w:rsidRPr="007C16F2">
        <w:rPr>
          <w:color w:val="000000"/>
          <w:sz w:val="24"/>
          <w:szCs w:val="24"/>
        </w:rPr>
        <w:t>1.2.09</w:t>
      </w:r>
      <w:r w:rsidRPr="007C16F2">
        <w:rPr>
          <w:color w:val="000000"/>
          <w:sz w:val="24"/>
          <w:szCs w:val="24"/>
        </w:rPr>
        <w:tab/>
      </w:r>
      <w:r w:rsidRPr="007C16F2">
        <w:rPr>
          <w:b/>
          <w:bCs/>
          <w:color w:val="000000"/>
          <w:sz w:val="24"/>
          <w:szCs w:val="24"/>
        </w:rPr>
        <w:t>REGULATION AND IMPEDANCE:</w:t>
      </w:r>
    </w:p>
    <w:p w:rsidR="00CD3DDC" w:rsidRPr="007C16F2" w:rsidRDefault="00CD3DDC">
      <w:pPr>
        <w:kinsoku w:val="0"/>
        <w:overflowPunct w:val="0"/>
        <w:autoSpaceDE/>
        <w:autoSpaceDN/>
        <w:adjustRightInd/>
        <w:spacing w:line="276" w:lineRule="exact"/>
        <w:ind w:left="1440"/>
        <w:jc w:val="both"/>
        <w:textAlignment w:val="baseline"/>
        <w:rPr>
          <w:color w:val="000000"/>
          <w:sz w:val="24"/>
          <w:szCs w:val="24"/>
        </w:rPr>
      </w:pPr>
      <w:r w:rsidRPr="007C16F2">
        <w:rPr>
          <w:color w:val="000000"/>
          <w:sz w:val="24"/>
          <w:szCs w:val="24"/>
        </w:rPr>
        <w:t>The impedance voltage at principal tap and Rated KVA shall be stated in the order and tolerance shall be in accordance with IS:2026.</w:t>
      </w:r>
    </w:p>
    <w:p w:rsidR="00CD3DDC" w:rsidRPr="007C16F2" w:rsidRDefault="00CD3DDC">
      <w:pPr>
        <w:tabs>
          <w:tab w:val="left" w:pos="1440"/>
        </w:tabs>
        <w:kinsoku w:val="0"/>
        <w:overflowPunct w:val="0"/>
        <w:autoSpaceDE/>
        <w:autoSpaceDN/>
        <w:adjustRightInd/>
        <w:spacing w:before="232" w:line="276" w:lineRule="exact"/>
        <w:textAlignment w:val="baseline"/>
        <w:rPr>
          <w:b/>
          <w:bCs/>
          <w:color w:val="000000"/>
          <w:spacing w:val="-1"/>
          <w:sz w:val="24"/>
          <w:szCs w:val="24"/>
        </w:rPr>
      </w:pPr>
      <w:r w:rsidRPr="007C16F2">
        <w:rPr>
          <w:color w:val="000000"/>
          <w:spacing w:val="-1"/>
          <w:sz w:val="24"/>
          <w:szCs w:val="24"/>
        </w:rPr>
        <w:t>1.2.10</w:t>
      </w:r>
      <w:r w:rsidRPr="007C16F2">
        <w:rPr>
          <w:color w:val="000000"/>
          <w:spacing w:val="-1"/>
          <w:sz w:val="24"/>
          <w:szCs w:val="24"/>
        </w:rPr>
        <w:tab/>
      </w:r>
      <w:r w:rsidRPr="007C16F2">
        <w:rPr>
          <w:b/>
          <w:bCs/>
          <w:color w:val="000000"/>
          <w:spacing w:val="-1"/>
          <w:sz w:val="24"/>
          <w:szCs w:val="24"/>
        </w:rPr>
        <w:t>FLUX DENSITY:</w:t>
      </w:r>
    </w:p>
    <w:p w:rsidR="00CD3DDC" w:rsidRPr="007C16F2" w:rsidRDefault="00CD3DDC">
      <w:pPr>
        <w:kinsoku w:val="0"/>
        <w:overflowPunct w:val="0"/>
        <w:autoSpaceDE/>
        <w:autoSpaceDN/>
        <w:adjustRightInd/>
        <w:spacing w:line="276" w:lineRule="exact"/>
        <w:ind w:left="1440"/>
        <w:jc w:val="both"/>
        <w:textAlignment w:val="baseline"/>
        <w:rPr>
          <w:color w:val="000000"/>
          <w:sz w:val="24"/>
          <w:szCs w:val="24"/>
        </w:rPr>
      </w:pPr>
      <w:r w:rsidRPr="007C16F2">
        <w:rPr>
          <w:color w:val="000000"/>
          <w:sz w:val="24"/>
          <w:szCs w:val="24"/>
        </w:rPr>
        <w:t xml:space="preserve">The maximum flux density in any part of the core and yoke, at rated MVA, voltage and frequency at any tap shall not exceed 1.6 Tesla (16,000 Lines per </w:t>
      </w:r>
      <w:hyperlink r:id="rId9" w:history="1">
        <w:r w:rsidRPr="007C16F2">
          <w:rPr>
            <w:color w:val="000000"/>
            <w:sz w:val="24"/>
            <w:szCs w:val="24"/>
            <w:u w:val="single"/>
          </w:rPr>
          <w:t>sq.cm</w:t>
        </w:r>
      </w:hyperlink>
      <w:r w:rsidRPr="007C16F2">
        <w:rPr>
          <w:color w:val="000000"/>
          <w:sz w:val="24"/>
          <w:szCs w:val="24"/>
        </w:rPr>
        <w:t>.)</w:t>
      </w:r>
    </w:p>
    <w:p w:rsidR="00CD3DDC" w:rsidRPr="007C16F2" w:rsidRDefault="00CD3DDC">
      <w:pPr>
        <w:tabs>
          <w:tab w:val="left" w:pos="1440"/>
        </w:tabs>
        <w:kinsoku w:val="0"/>
        <w:overflowPunct w:val="0"/>
        <w:autoSpaceDE/>
        <w:autoSpaceDN/>
        <w:adjustRightInd/>
        <w:spacing w:before="235" w:line="270" w:lineRule="exact"/>
        <w:textAlignment w:val="baseline"/>
        <w:rPr>
          <w:b/>
          <w:bCs/>
          <w:color w:val="000000"/>
          <w:sz w:val="24"/>
          <w:szCs w:val="24"/>
        </w:rPr>
      </w:pPr>
      <w:r w:rsidRPr="007C16F2">
        <w:rPr>
          <w:b/>
          <w:bCs/>
          <w:color w:val="000000"/>
          <w:sz w:val="24"/>
          <w:szCs w:val="24"/>
        </w:rPr>
        <w:t>1.2.11</w:t>
      </w:r>
      <w:r w:rsidRPr="007C16F2">
        <w:rPr>
          <w:b/>
          <w:bCs/>
          <w:color w:val="000000"/>
          <w:sz w:val="24"/>
          <w:szCs w:val="24"/>
        </w:rPr>
        <w:tab/>
        <w:t>SUPPRESSION AND HARMONICS:</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All the transformers shall be designed with particular attention to the suppression of harmonic voltage, especially the third and fifth, so as to eliminate wave form distortion and from any possibility of high frequency disturbances, inductive effects or of circulating currents between the neutral points at different transforming stations reaching such a magnitude as to cause interference with communication circuits.</w:t>
      </w:r>
    </w:p>
    <w:p w:rsidR="00CD3DDC" w:rsidRPr="007C16F2" w:rsidRDefault="00CD3DDC">
      <w:pPr>
        <w:tabs>
          <w:tab w:val="left" w:pos="1440"/>
        </w:tabs>
        <w:kinsoku w:val="0"/>
        <w:overflowPunct w:val="0"/>
        <w:autoSpaceDE/>
        <w:autoSpaceDN/>
        <w:adjustRightInd/>
        <w:spacing w:before="192" w:line="273" w:lineRule="exact"/>
        <w:textAlignment w:val="baseline"/>
        <w:rPr>
          <w:b/>
          <w:bCs/>
          <w:color w:val="000000"/>
          <w:spacing w:val="-1"/>
          <w:sz w:val="24"/>
          <w:szCs w:val="24"/>
        </w:rPr>
      </w:pPr>
      <w:r w:rsidRPr="007C16F2">
        <w:rPr>
          <w:b/>
          <w:bCs/>
          <w:color w:val="000000"/>
          <w:spacing w:val="-1"/>
          <w:sz w:val="24"/>
          <w:szCs w:val="24"/>
        </w:rPr>
        <w:t>2.0</w:t>
      </w:r>
      <w:r w:rsidRPr="007C16F2">
        <w:rPr>
          <w:b/>
          <w:bCs/>
          <w:color w:val="000000"/>
          <w:spacing w:val="-1"/>
          <w:sz w:val="24"/>
          <w:szCs w:val="24"/>
        </w:rPr>
        <w:tab/>
        <w:t>CORES:</w:t>
      </w:r>
    </w:p>
    <w:p w:rsidR="00CD3DDC" w:rsidRPr="007C16F2" w:rsidRDefault="00CD3DDC">
      <w:pPr>
        <w:tabs>
          <w:tab w:val="left" w:pos="1440"/>
        </w:tabs>
        <w:kinsoku w:val="0"/>
        <w:overflowPunct w:val="0"/>
        <w:autoSpaceDE/>
        <w:autoSpaceDN/>
        <w:adjustRightInd/>
        <w:spacing w:before="163" w:line="272" w:lineRule="exact"/>
        <w:textAlignment w:val="baseline"/>
        <w:rPr>
          <w:b/>
          <w:bCs/>
          <w:color w:val="000000"/>
          <w:sz w:val="24"/>
          <w:szCs w:val="24"/>
        </w:rPr>
      </w:pPr>
      <w:r w:rsidRPr="007C16F2">
        <w:rPr>
          <w:b/>
          <w:bCs/>
          <w:color w:val="000000"/>
          <w:sz w:val="24"/>
          <w:szCs w:val="24"/>
        </w:rPr>
        <w:t>2.01</w:t>
      </w:r>
      <w:r w:rsidRPr="007C16F2">
        <w:rPr>
          <w:b/>
          <w:bCs/>
          <w:color w:val="000000"/>
          <w:sz w:val="24"/>
          <w:szCs w:val="24"/>
        </w:rPr>
        <w:tab/>
        <w:t>CONSTRUCTION:</w:t>
      </w:r>
    </w:p>
    <w:p w:rsidR="00CD3DDC" w:rsidRPr="007C16F2" w:rsidRDefault="00CD3DDC">
      <w:pPr>
        <w:kinsoku w:val="0"/>
        <w:overflowPunct w:val="0"/>
        <w:autoSpaceDE/>
        <w:autoSpaceDN/>
        <w:adjustRightInd/>
        <w:spacing w:line="276" w:lineRule="exact"/>
        <w:ind w:left="1440"/>
        <w:jc w:val="both"/>
        <w:textAlignment w:val="baseline"/>
        <w:rPr>
          <w:color w:val="000000"/>
          <w:sz w:val="24"/>
          <w:szCs w:val="24"/>
        </w:rPr>
      </w:pPr>
      <w:r w:rsidRPr="007C16F2">
        <w:rPr>
          <w:color w:val="000000"/>
          <w:sz w:val="24"/>
          <w:szCs w:val="24"/>
        </w:rPr>
        <w:t>The cores shall be constructed from high grade cold rolled non-aging super grain oriented silicon steel laminations specially suitable for Transformer cores. The conventional grain oriented (CGO) core of grade M4 or better shall be used.</w:t>
      </w:r>
    </w:p>
    <w:p w:rsidR="00CD3DDC" w:rsidRPr="007C16F2" w:rsidRDefault="00CD3DDC">
      <w:pPr>
        <w:kinsoku w:val="0"/>
        <w:overflowPunct w:val="0"/>
        <w:autoSpaceDE/>
        <w:autoSpaceDN/>
        <w:adjustRightInd/>
        <w:spacing w:before="276" w:line="276" w:lineRule="exact"/>
        <w:ind w:left="1440"/>
        <w:jc w:val="both"/>
        <w:textAlignment w:val="baseline"/>
        <w:rPr>
          <w:color w:val="000000"/>
          <w:sz w:val="24"/>
          <w:szCs w:val="24"/>
        </w:rPr>
      </w:pPr>
      <w:r w:rsidRPr="007C16F2">
        <w:rPr>
          <w:color w:val="000000"/>
          <w:sz w:val="24"/>
          <w:szCs w:val="24"/>
        </w:rPr>
        <w:t>The manufacturer of transformer shall directly import CRGO either from the manufacturer or through their accredited marketing organization of repute or through authorized dealer. In support of this requirement the manufacturer of transformer</w:t>
      </w:r>
    </w:p>
    <w:p w:rsidR="00CD3DDC" w:rsidRPr="007C16F2" w:rsidRDefault="00CD3DDC">
      <w:pPr>
        <w:widowControl/>
        <w:rPr>
          <w:color w:val="000000"/>
          <w:sz w:val="24"/>
          <w:szCs w:val="24"/>
        </w:rPr>
        <w:sectPr w:rsidR="00CD3DDC" w:rsidRPr="007C16F2">
          <w:pgSz w:w="11909" w:h="16838"/>
          <w:pgMar w:top="1540" w:right="1300" w:bottom="302" w:left="869" w:header="720" w:footer="720" w:gutter="0"/>
          <w:cols w:space="720"/>
          <w:noEndnote/>
        </w:sectPr>
      </w:pPr>
    </w:p>
    <w:p w:rsidR="00CD3DDC" w:rsidRPr="007C16F2" w:rsidRDefault="002231AF">
      <w:pPr>
        <w:kinsoku w:val="0"/>
        <w:overflowPunct w:val="0"/>
        <w:autoSpaceDE/>
        <w:autoSpaceDN/>
        <w:adjustRightInd/>
        <w:spacing w:before="22" w:line="276" w:lineRule="exact"/>
        <w:ind w:left="1440"/>
        <w:jc w:val="both"/>
        <w:textAlignment w:val="baseline"/>
        <w:rPr>
          <w:color w:val="000000"/>
          <w:sz w:val="24"/>
          <w:szCs w:val="24"/>
        </w:rPr>
      </w:pPr>
      <w:r>
        <w:rPr>
          <w:noProof/>
          <w:lang w:eastAsia="en-US" w:bidi="ar-SA"/>
        </w:rPr>
        <w:lastRenderedPageBreak/>
        <w:pict>
          <v:shape id="_x0000_s1029" type="#_x0000_t202" style="position:absolute;left:0;text-align:left;margin-left:43.1pt;margin-top:794.4pt;width:487.4pt;height:11.7pt;z-index:4;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z w:val="24"/>
          <w:szCs w:val="24"/>
        </w:rPr>
        <w:t>should submit an undertaking in the form of an affidavit on Rs.100/- stamp paper, duly notarized, in the specified format.</w:t>
      </w:r>
    </w:p>
    <w:p w:rsidR="00CD3DDC" w:rsidRPr="007C16F2" w:rsidRDefault="00CD3DDC">
      <w:pPr>
        <w:tabs>
          <w:tab w:val="decimal" w:pos="144"/>
          <w:tab w:val="left" w:pos="1440"/>
        </w:tabs>
        <w:kinsoku w:val="0"/>
        <w:overflowPunct w:val="0"/>
        <w:autoSpaceDE/>
        <w:autoSpaceDN/>
        <w:adjustRightInd/>
        <w:spacing w:before="166" w:line="273" w:lineRule="exact"/>
        <w:textAlignment w:val="baseline"/>
        <w:rPr>
          <w:b/>
          <w:bCs/>
          <w:color w:val="000000"/>
          <w:sz w:val="24"/>
          <w:szCs w:val="24"/>
        </w:rPr>
      </w:pPr>
      <w:r w:rsidRPr="007C16F2">
        <w:rPr>
          <w:b/>
          <w:bCs/>
          <w:color w:val="000000"/>
          <w:sz w:val="24"/>
          <w:szCs w:val="24"/>
        </w:rPr>
        <w:tab/>
        <w:t>2.02</w:t>
      </w:r>
      <w:r w:rsidRPr="007C16F2">
        <w:rPr>
          <w:b/>
          <w:bCs/>
          <w:color w:val="000000"/>
          <w:sz w:val="24"/>
          <w:szCs w:val="24"/>
        </w:rPr>
        <w:tab/>
        <w:t>MAGNETIC CIRCUIT:</w:t>
      </w:r>
    </w:p>
    <w:p w:rsidR="00CD3DDC" w:rsidRPr="007C16F2" w:rsidRDefault="00CD3DDC">
      <w:pPr>
        <w:numPr>
          <w:ilvl w:val="0"/>
          <w:numId w:val="9"/>
        </w:numPr>
        <w:tabs>
          <w:tab w:val="right" w:pos="9720"/>
        </w:tabs>
        <w:kinsoku w:val="0"/>
        <w:overflowPunct w:val="0"/>
        <w:autoSpaceDE/>
        <w:autoSpaceDN/>
        <w:adjustRightInd/>
        <w:spacing w:before="137" w:line="275" w:lineRule="exact"/>
        <w:jc w:val="both"/>
        <w:textAlignment w:val="baseline"/>
        <w:rPr>
          <w:color w:val="000000"/>
          <w:sz w:val="24"/>
          <w:szCs w:val="24"/>
        </w:rPr>
      </w:pPr>
      <w:r w:rsidRPr="007C16F2">
        <w:rPr>
          <w:color w:val="000000"/>
          <w:sz w:val="24"/>
          <w:szCs w:val="24"/>
        </w:rPr>
        <w:t>The design of the magnetic circuit shall be such as to avoid static discharges,</w:t>
      </w:r>
      <w:r w:rsidRPr="007C16F2">
        <w:rPr>
          <w:color w:val="000000"/>
          <w:sz w:val="24"/>
          <w:szCs w:val="24"/>
        </w:rPr>
        <w:br/>
        <w:t>development of short-circuit paths within itself or to the earthed clamping structure and the production of flux components at right angles to the plane of the laminations which may cause local heating.</w:t>
      </w:r>
    </w:p>
    <w:p w:rsidR="00CD3DDC" w:rsidRPr="007C16F2" w:rsidRDefault="00CD3DDC">
      <w:pPr>
        <w:numPr>
          <w:ilvl w:val="0"/>
          <w:numId w:val="9"/>
        </w:numPr>
        <w:tabs>
          <w:tab w:val="right" w:pos="9720"/>
        </w:tabs>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Every care shall be exercised in the selection, treatment and handling of core</w:t>
      </w:r>
      <w:r w:rsidRPr="007C16F2">
        <w:rPr>
          <w:color w:val="000000"/>
          <w:sz w:val="24"/>
          <w:szCs w:val="24"/>
        </w:rPr>
        <w:br/>
        <w:t>steel to ensure that as far as is practicable, the laminations are flat and the finally assembled core is free from distortion.</w:t>
      </w:r>
    </w:p>
    <w:p w:rsidR="00CD3DDC" w:rsidRPr="007C16F2" w:rsidRDefault="00CD3DDC">
      <w:pPr>
        <w:numPr>
          <w:ilvl w:val="0"/>
          <w:numId w:val="9"/>
        </w:numPr>
        <w:tabs>
          <w:tab w:val="right" w:pos="9720"/>
        </w:tabs>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The oxide/silicate coating given on the core steel is adequate, however,</w:t>
      </w:r>
      <w:r w:rsidRPr="007C16F2">
        <w:rPr>
          <w:color w:val="000000"/>
          <w:sz w:val="24"/>
          <w:szCs w:val="24"/>
        </w:rPr>
        <w:br/>
        <w:t>laminations can be insulated by the manufacturers if considered necessary.</w:t>
      </w:r>
    </w:p>
    <w:p w:rsidR="00CD3DDC" w:rsidRPr="007C16F2" w:rsidRDefault="00CD3DDC">
      <w:pPr>
        <w:numPr>
          <w:ilvl w:val="0"/>
          <w:numId w:val="9"/>
        </w:numPr>
        <w:tabs>
          <w:tab w:val="right" w:pos="9720"/>
        </w:tabs>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Oil ducts shall be provided where necessary to ensure adequate cooling. The</w:t>
      </w:r>
      <w:r w:rsidRPr="007C16F2">
        <w:rPr>
          <w:color w:val="000000"/>
          <w:sz w:val="24"/>
          <w:szCs w:val="24"/>
        </w:rPr>
        <w:br/>
        <w:t>winding structure and major insulation shall not obstruct the free flow of oil through such ducts. Where the magnetic circuit is divided into pockets by cooling ducts parallel to the planes of the laminations or by insulating material above 0.25 mm thick, tinned copper strip bridging pieces shall be inserted to maintain electrical continuity between pockets.</w:t>
      </w:r>
    </w:p>
    <w:p w:rsidR="00CD3DDC" w:rsidRPr="007C16F2" w:rsidRDefault="00CD3DDC">
      <w:pPr>
        <w:numPr>
          <w:ilvl w:val="0"/>
          <w:numId w:val="9"/>
        </w:numPr>
        <w:tabs>
          <w:tab w:val="right" w:pos="9720"/>
        </w:tabs>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The frame work and clamping arrangements shall be earthed in accordance</w:t>
      </w:r>
      <w:r w:rsidRPr="007C16F2">
        <w:rPr>
          <w:color w:val="000000"/>
          <w:sz w:val="24"/>
          <w:szCs w:val="24"/>
        </w:rPr>
        <w:br/>
        <w:t>with Clause 4.01.</w:t>
      </w:r>
    </w:p>
    <w:p w:rsidR="00CD3DDC" w:rsidRPr="007C16F2" w:rsidRDefault="00CD3DDC">
      <w:pPr>
        <w:numPr>
          <w:ilvl w:val="0"/>
          <w:numId w:val="9"/>
        </w:numPr>
        <w:tabs>
          <w:tab w:val="right" w:pos="9720"/>
        </w:tabs>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The insulation structure for the core to bolts and core to clamp plates shall be</w:t>
      </w:r>
      <w:r w:rsidRPr="007C16F2">
        <w:rPr>
          <w:color w:val="000000"/>
          <w:sz w:val="24"/>
          <w:szCs w:val="24"/>
        </w:rPr>
        <w:br/>
        <w:t>such as to withstand a voltage of 2000V AC for one minute.</w:t>
      </w:r>
    </w:p>
    <w:p w:rsidR="00CD3DDC" w:rsidRPr="007C16F2" w:rsidRDefault="00CD3DDC">
      <w:pPr>
        <w:numPr>
          <w:ilvl w:val="0"/>
          <w:numId w:val="10"/>
        </w:numPr>
        <w:tabs>
          <w:tab w:val="right" w:pos="9720"/>
        </w:tabs>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Transformers shall withstand, without injurious heating, combined voltage &amp;</w:t>
      </w:r>
      <w:r w:rsidRPr="007C16F2">
        <w:rPr>
          <w:color w:val="000000"/>
          <w:sz w:val="24"/>
          <w:szCs w:val="24"/>
        </w:rPr>
        <w:br/>
        <w:t>frequency fluctuations, which produce the following over fluxing condition:</w:t>
      </w:r>
    </w:p>
    <w:p w:rsidR="00CD3DDC" w:rsidRPr="007C16F2" w:rsidRDefault="00CD3DDC">
      <w:pPr>
        <w:numPr>
          <w:ilvl w:val="0"/>
          <w:numId w:val="11"/>
        </w:numPr>
        <w:kinsoku w:val="0"/>
        <w:overflowPunct w:val="0"/>
        <w:autoSpaceDE/>
        <w:autoSpaceDN/>
        <w:adjustRightInd/>
        <w:spacing w:before="3" w:line="274" w:lineRule="exact"/>
        <w:jc w:val="both"/>
        <w:textAlignment w:val="baseline"/>
        <w:rPr>
          <w:color w:val="000000"/>
          <w:sz w:val="24"/>
          <w:szCs w:val="24"/>
        </w:rPr>
      </w:pPr>
      <w:r w:rsidRPr="007C16F2">
        <w:rPr>
          <w:color w:val="000000"/>
          <w:sz w:val="24"/>
          <w:szCs w:val="24"/>
        </w:rPr>
        <w:t>110% - continuous</w:t>
      </w:r>
    </w:p>
    <w:p w:rsidR="00CD3DDC" w:rsidRPr="007C16F2" w:rsidRDefault="00CD3DDC">
      <w:pPr>
        <w:numPr>
          <w:ilvl w:val="0"/>
          <w:numId w:val="11"/>
        </w:numPr>
        <w:kinsoku w:val="0"/>
        <w:overflowPunct w:val="0"/>
        <w:autoSpaceDE/>
        <w:autoSpaceDN/>
        <w:adjustRightInd/>
        <w:spacing w:line="274" w:lineRule="exact"/>
        <w:jc w:val="both"/>
        <w:textAlignment w:val="baseline"/>
        <w:rPr>
          <w:color w:val="000000"/>
          <w:spacing w:val="-2"/>
          <w:sz w:val="24"/>
          <w:szCs w:val="24"/>
        </w:rPr>
      </w:pPr>
      <w:r w:rsidRPr="007C16F2">
        <w:rPr>
          <w:color w:val="000000"/>
          <w:spacing w:val="-2"/>
          <w:sz w:val="24"/>
          <w:szCs w:val="24"/>
        </w:rPr>
        <w:t>125% - for one minute.</w:t>
      </w:r>
    </w:p>
    <w:p w:rsidR="00CD3DDC" w:rsidRPr="007C16F2" w:rsidRDefault="00CD3DDC">
      <w:pPr>
        <w:numPr>
          <w:ilvl w:val="0"/>
          <w:numId w:val="11"/>
        </w:numPr>
        <w:kinsoku w:val="0"/>
        <w:overflowPunct w:val="0"/>
        <w:autoSpaceDE/>
        <w:autoSpaceDN/>
        <w:adjustRightInd/>
        <w:spacing w:line="275" w:lineRule="exact"/>
        <w:jc w:val="both"/>
        <w:textAlignment w:val="baseline"/>
        <w:rPr>
          <w:color w:val="000000"/>
          <w:spacing w:val="-2"/>
          <w:sz w:val="24"/>
          <w:szCs w:val="24"/>
        </w:rPr>
      </w:pPr>
      <w:r w:rsidRPr="007C16F2">
        <w:rPr>
          <w:color w:val="000000"/>
          <w:spacing w:val="-2"/>
          <w:sz w:val="24"/>
          <w:szCs w:val="24"/>
        </w:rPr>
        <w:t>140%- for five seconds.</w:t>
      </w:r>
    </w:p>
    <w:p w:rsidR="00CD3DDC" w:rsidRPr="007C16F2" w:rsidRDefault="00CD3DDC">
      <w:pPr>
        <w:tabs>
          <w:tab w:val="decimal" w:pos="144"/>
          <w:tab w:val="left" w:pos="1440"/>
        </w:tabs>
        <w:kinsoku w:val="0"/>
        <w:overflowPunct w:val="0"/>
        <w:autoSpaceDE/>
        <w:autoSpaceDN/>
        <w:adjustRightInd/>
        <w:spacing w:before="282" w:line="271" w:lineRule="exact"/>
        <w:textAlignment w:val="baseline"/>
        <w:rPr>
          <w:b/>
          <w:bCs/>
          <w:color w:val="000000"/>
          <w:sz w:val="24"/>
          <w:szCs w:val="24"/>
        </w:rPr>
      </w:pPr>
      <w:r w:rsidRPr="007C16F2">
        <w:rPr>
          <w:b/>
          <w:bCs/>
          <w:color w:val="000000"/>
          <w:sz w:val="24"/>
          <w:szCs w:val="24"/>
        </w:rPr>
        <w:tab/>
        <w:t>2.03</w:t>
      </w:r>
      <w:r w:rsidRPr="007C16F2">
        <w:rPr>
          <w:b/>
          <w:bCs/>
          <w:color w:val="000000"/>
          <w:sz w:val="24"/>
          <w:szCs w:val="24"/>
        </w:rPr>
        <w:tab/>
        <w:t>MECHANICAL CONSTRUCTION OF CORES:</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All parts of the cores shall be of robust design capable of withstanding any shocks to which they may be subjected during lifting, transport, installation and service.</w:t>
      </w:r>
    </w:p>
    <w:p w:rsidR="00CD3DDC" w:rsidRPr="007C16F2" w:rsidRDefault="00CD3DDC">
      <w:pPr>
        <w:kinsoku w:val="0"/>
        <w:overflowPunct w:val="0"/>
        <w:autoSpaceDE/>
        <w:autoSpaceDN/>
        <w:adjustRightInd/>
        <w:spacing w:before="2" w:line="275" w:lineRule="exact"/>
        <w:ind w:left="1440"/>
        <w:jc w:val="both"/>
        <w:textAlignment w:val="baseline"/>
        <w:rPr>
          <w:color w:val="000000"/>
          <w:sz w:val="24"/>
          <w:szCs w:val="24"/>
        </w:rPr>
      </w:pPr>
      <w:r w:rsidRPr="007C16F2">
        <w:rPr>
          <w:color w:val="000000"/>
          <w:sz w:val="24"/>
          <w:szCs w:val="24"/>
        </w:rPr>
        <w:t>All steel sections used for supporting the core shall be thoroughly sand blasted or shot blasted after cutting, drilling and welding. Any non-magnetic or high resistance alloy shall be of established quality.</w:t>
      </w:r>
    </w:p>
    <w:p w:rsidR="00CD3DDC" w:rsidRPr="007C16F2" w:rsidRDefault="00CD3DDC">
      <w:pPr>
        <w:kinsoku w:val="0"/>
        <w:overflowPunct w:val="0"/>
        <w:autoSpaceDE/>
        <w:autoSpaceDN/>
        <w:adjustRightInd/>
        <w:spacing w:line="275" w:lineRule="exact"/>
        <w:ind w:left="1440"/>
        <w:textAlignment w:val="baseline"/>
        <w:rPr>
          <w:color w:val="000000"/>
          <w:sz w:val="24"/>
          <w:szCs w:val="24"/>
        </w:rPr>
      </w:pPr>
      <w:r w:rsidRPr="007C16F2">
        <w:rPr>
          <w:color w:val="000000"/>
          <w:sz w:val="24"/>
          <w:szCs w:val="24"/>
        </w:rPr>
        <w:t>Adequate-lifting lugs shall be provided to enable the core and windings to be lifted.</w:t>
      </w:r>
    </w:p>
    <w:p w:rsidR="00CD3DDC" w:rsidRPr="007C16F2" w:rsidRDefault="00CD3DDC">
      <w:pPr>
        <w:kinsoku w:val="0"/>
        <w:overflowPunct w:val="0"/>
        <w:autoSpaceDE/>
        <w:autoSpaceDN/>
        <w:adjustRightInd/>
        <w:spacing w:before="161" w:line="276" w:lineRule="exact"/>
        <w:ind w:left="1440"/>
        <w:textAlignment w:val="baseline"/>
        <w:rPr>
          <w:color w:val="000000"/>
          <w:spacing w:val="4"/>
          <w:sz w:val="24"/>
          <w:szCs w:val="24"/>
        </w:rPr>
      </w:pPr>
      <w:r w:rsidRPr="007C16F2">
        <w:rPr>
          <w:color w:val="000000"/>
          <w:spacing w:val="4"/>
          <w:sz w:val="24"/>
          <w:szCs w:val="24"/>
        </w:rPr>
        <w:t>Adequate provision shall be made to prevent movements of the core and winding</w:t>
      </w:r>
    </w:p>
    <w:p w:rsidR="00CD3DDC" w:rsidRPr="007C16F2" w:rsidRDefault="00CD3DDC">
      <w:pPr>
        <w:kinsoku w:val="0"/>
        <w:overflowPunct w:val="0"/>
        <w:autoSpaceDE/>
        <w:autoSpaceDN/>
        <w:adjustRightInd/>
        <w:spacing w:before="2" w:line="276" w:lineRule="exact"/>
        <w:ind w:left="1440"/>
        <w:textAlignment w:val="baseline"/>
        <w:rPr>
          <w:color w:val="000000"/>
          <w:sz w:val="24"/>
          <w:szCs w:val="24"/>
        </w:rPr>
      </w:pPr>
      <w:r w:rsidRPr="007C16F2">
        <w:rPr>
          <w:color w:val="000000"/>
          <w:sz w:val="24"/>
          <w:szCs w:val="24"/>
        </w:rPr>
        <w:t>relative to the tank during transport and installation or while in service.</w:t>
      </w:r>
    </w:p>
    <w:p w:rsidR="00CD3DDC" w:rsidRPr="007C16F2" w:rsidRDefault="00CD3DDC">
      <w:pPr>
        <w:kinsoku w:val="0"/>
        <w:overflowPunct w:val="0"/>
        <w:autoSpaceDE/>
        <w:autoSpaceDN/>
        <w:adjustRightInd/>
        <w:spacing w:before="185" w:line="276" w:lineRule="exact"/>
        <w:ind w:left="1440"/>
        <w:jc w:val="both"/>
        <w:textAlignment w:val="baseline"/>
        <w:rPr>
          <w:color w:val="000000"/>
          <w:sz w:val="24"/>
          <w:szCs w:val="24"/>
        </w:rPr>
      </w:pPr>
      <w:r w:rsidRPr="007C16F2">
        <w:rPr>
          <w:color w:val="000000"/>
          <w:sz w:val="24"/>
          <w:szCs w:val="24"/>
        </w:rPr>
        <w:t>The supporting frame work of cores shall be so designed as to avoid the presence of pockets which would prevent complete emptying of the tank through the drain valve, or cause trapping of air during filling.</w:t>
      </w:r>
    </w:p>
    <w:p w:rsidR="00CD3DDC" w:rsidRPr="007C16F2" w:rsidRDefault="00CD3DDC">
      <w:pPr>
        <w:tabs>
          <w:tab w:val="decimal" w:pos="144"/>
          <w:tab w:val="right" w:pos="9720"/>
        </w:tabs>
        <w:kinsoku w:val="0"/>
        <w:overflowPunct w:val="0"/>
        <w:autoSpaceDE/>
        <w:autoSpaceDN/>
        <w:adjustRightInd/>
        <w:spacing w:before="276" w:line="276" w:lineRule="exact"/>
        <w:textAlignment w:val="baseline"/>
        <w:rPr>
          <w:color w:val="000000"/>
          <w:sz w:val="24"/>
          <w:szCs w:val="24"/>
        </w:rPr>
      </w:pPr>
      <w:r w:rsidRPr="007C16F2">
        <w:rPr>
          <w:b/>
          <w:bCs/>
          <w:color w:val="000000"/>
          <w:sz w:val="24"/>
          <w:szCs w:val="24"/>
        </w:rPr>
        <w:tab/>
        <w:t>2.04</w:t>
      </w:r>
      <w:r w:rsidRPr="007C16F2">
        <w:rPr>
          <w:b/>
          <w:bCs/>
          <w:color w:val="000000"/>
          <w:sz w:val="24"/>
          <w:szCs w:val="24"/>
        </w:rPr>
        <w:tab/>
      </w:r>
      <w:r w:rsidRPr="007C16F2">
        <w:rPr>
          <w:color w:val="000000"/>
          <w:sz w:val="24"/>
          <w:szCs w:val="24"/>
        </w:rPr>
        <w:t>Bidder should have in-house core cutting facility for proper monitoring and control</w:t>
      </w:r>
    </w:p>
    <w:p w:rsidR="00CD3DDC" w:rsidRPr="007C16F2" w:rsidRDefault="00CD3DDC">
      <w:pPr>
        <w:kinsoku w:val="0"/>
        <w:overflowPunct w:val="0"/>
        <w:autoSpaceDE/>
        <w:autoSpaceDN/>
        <w:adjustRightInd/>
        <w:spacing w:line="276" w:lineRule="exact"/>
        <w:ind w:left="1440"/>
        <w:jc w:val="both"/>
        <w:textAlignment w:val="baseline"/>
        <w:rPr>
          <w:color w:val="000000"/>
          <w:sz w:val="24"/>
          <w:szCs w:val="24"/>
        </w:rPr>
      </w:pPr>
      <w:r w:rsidRPr="007C16F2">
        <w:rPr>
          <w:color w:val="000000"/>
          <w:sz w:val="24"/>
          <w:szCs w:val="24"/>
        </w:rPr>
        <w:t>on quality and also to avoid any possibility of mixing of prime material with defective second grade material</w:t>
      </w:r>
    </w:p>
    <w:p w:rsidR="00CD3DDC" w:rsidRPr="007C16F2" w:rsidRDefault="00CD3DDC">
      <w:pPr>
        <w:kinsoku w:val="0"/>
        <w:overflowPunct w:val="0"/>
        <w:autoSpaceDE/>
        <w:autoSpaceDN/>
        <w:adjustRightInd/>
        <w:spacing w:before="282" w:line="273" w:lineRule="exact"/>
        <w:textAlignment w:val="baseline"/>
        <w:rPr>
          <w:b/>
          <w:bCs/>
          <w:color w:val="000000"/>
          <w:spacing w:val="-1"/>
          <w:sz w:val="24"/>
          <w:szCs w:val="24"/>
        </w:rPr>
      </w:pPr>
      <w:r w:rsidRPr="007C16F2">
        <w:rPr>
          <w:b/>
          <w:bCs/>
          <w:color w:val="000000"/>
          <w:spacing w:val="-1"/>
          <w:sz w:val="24"/>
          <w:szCs w:val="24"/>
        </w:rPr>
        <w:t>WINDINGS:</w:t>
      </w:r>
    </w:p>
    <w:p w:rsidR="00CD3DDC" w:rsidRPr="007C16F2" w:rsidRDefault="00CD3DDC">
      <w:pPr>
        <w:widowControl/>
        <w:rPr>
          <w:color w:val="000000"/>
          <w:sz w:val="24"/>
          <w:szCs w:val="24"/>
        </w:rPr>
        <w:sectPr w:rsidR="00CD3DDC" w:rsidRPr="007C16F2">
          <w:pgSz w:w="11909" w:h="16838"/>
          <w:pgMar w:top="1540" w:right="1299" w:bottom="554" w:left="862" w:header="720" w:footer="720" w:gutter="0"/>
          <w:cols w:space="720"/>
          <w:noEndnote/>
        </w:sectPr>
      </w:pPr>
    </w:p>
    <w:p w:rsidR="00CD3DDC" w:rsidRPr="007C16F2" w:rsidRDefault="002231AF">
      <w:pPr>
        <w:tabs>
          <w:tab w:val="decimal" w:pos="144"/>
          <w:tab w:val="left" w:pos="1440"/>
        </w:tabs>
        <w:kinsoku w:val="0"/>
        <w:overflowPunct w:val="0"/>
        <w:autoSpaceDE/>
        <w:autoSpaceDN/>
        <w:adjustRightInd/>
        <w:spacing w:before="7" w:line="299" w:lineRule="exact"/>
        <w:textAlignment w:val="baseline"/>
        <w:rPr>
          <w:b/>
          <w:bCs/>
          <w:color w:val="000000"/>
          <w:sz w:val="24"/>
          <w:szCs w:val="24"/>
        </w:rPr>
      </w:pPr>
      <w:r>
        <w:rPr>
          <w:noProof/>
          <w:lang w:eastAsia="en-US" w:bidi="ar-SA"/>
        </w:rPr>
        <w:lastRenderedPageBreak/>
        <w:pict>
          <v:shape id="_x0000_s1030" type="#_x0000_t202" style="position:absolute;margin-left:42.75pt;margin-top:794.4pt;width:487.4pt;height:11.7pt;z-index:5;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b/>
          <w:bCs/>
          <w:color w:val="000000"/>
          <w:sz w:val="26"/>
          <w:szCs w:val="26"/>
        </w:rPr>
        <w:tab/>
        <w:t>3.01</w:t>
      </w:r>
      <w:r w:rsidR="00CD3DDC" w:rsidRPr="007C16F2">
        <w:rPr>
          <w:b/>
          <w:bCs/>
          <w:color w:val="000000"/>
          <w:sz w:val="26"/>
          <w:szCs w:val="26"/>
        </w:rPr>
        <w:tab/>
      </w:r>
      <w:r w:rsidR="00CD3DDC" w:rsidRPr="007C16F2">
        <w:rPr>
          <w:b/>
          <w:bCs/>
          <w:color w:val="000000"/>
          <w:sz w:val="24"/>
          <w:szCs w:val="24"/>
        </w:rPr>
        <w:t>All delta connected windings of 110kV/66KVand above shall be uniformly</w:t>
      </w:r>
    </w:p>
    <w:p w:rsidR="00CD3DDC" w:rsidRPr="007C16F2" w:rsidRDefault="00CD3DDC">
      <w:pPr>
        <w:kinsoku w:val="0"/>
        <w:overflowPunct w:val="0"/>
        <w:autoSpaceDE/>
        <w:autoSpaceDN/>
        <w:adjustRightInd/>
        <w:spacing w:before="4" w:line="299" w:lineRule="exact"/>
        <w:ind w:left="1440"/>
        <w:jc w:val="both"/>
        <w:textAlignment w:val="baseline"/>
        <w:rPr>
          <w:b/>
          <w:bCs/>
          <w:color w:val="000000"/>
          <w:sz w:val="26"/>
          <w:szCs w:val="26"/>
        </w:rPr>
      </w:pPr>
      <w:r w:rsidRPr="007C16F2">
        <w:rPr>
          <w:b/>
          <w:bCs/>
          <w:color w:val="000000"/>
          <w:sz w:val="24"/>
          <w:szCs w:val="24"/>
        </w:rPr>
        <w:t xml:space="preserve">insulated </w:t>
      </w:r>
      <w:r w:rsidRPr="007C16F2">
        <w:rPr>
          <w:b/>
          <w:bCs/>
          <w:color w:val="000000"/>
          <w:sz w:val="26"/>
          <w:szCs w:val="26"/>
        </w:rPr>
        <w:t>through out the length of the winding. All windings for system voltages lower than 66KV shall be fully insulated. All neutral points shall be insulated for the voltages specified in IS: 2026. All winding conductors shall be of electrolytic grade copper only.</w:t>
      </w:r>
    </w:p>
    <w:p w:rsidR="00CD3DDC" w:rsidRPr="007C16F2" w:rsidRDefault="00CD3DDC">
      <w:pPr>
        <w:tabs>
          <w:tab w:val="decimal" w:pos="144"/>
          <w:tab w:val="left" w:pos="1440"/>
        </w:tabs>
        <w:kinsoku w:val="0"/>
        <w:overflowPunct w:val="0"/>
        <w:autoSpaceDE/>
        <w:autoSpaceDN/>
        <w:adjustRightInd/>
        <w:spacing w:before="265" w:line="279" w:lineRule="exact"/>
        <w:textAlignment w:val="baseline"/>
        <w:rPr>
          <w:color w:val="000000"/>
          <w:sz w:val="24"/>
          <w:szCs w:val="24"/>
        </w:rPr>
      </w:pPr>
      <w:r w:rsidRPr="007C16F2">
        <w:rPr>
          <w:b/>
          <w:bCs/>
          <w:color w:val="000000"/>
          <w:sz w:val="24"/>
          <w:szCs w:val="24"/>
        </w:rPr>
        <w:tab/>
        <w:t>3.02</w:t>
      </w:r>
      <w:r w:rsidRPr="007C16F2">
        <w:rPr>
          <w:b/>
          <w:bCs/>
          <w:color w:val="000000"/>
          <w:sz w:val="24"/>
          <w:szCs w:val="24"/>
        </w:rPr>
        <w:tab/>
      </w:r>
      <w:r w:rsidRPr="007C16F2">
        <w:rPr>
          <w:color w:val="000000"/>
          <w:sz w:val="24"/>
          <w:szCs w:val="24"/>
        </w:rPr>
        <w:t>Power transformers shall be designed to withstand the impulse and power frequency</w:t>
      </w:r>
    </w:p>
    <w:p w:rsidR="00CD3DDC" w:rsidRPr="007C16F2" w:rsidRDefault="00CD3DDC">
      <w:pPr>
        <w:kinsoku w:val="0"/>
        <w:overflowPunct w:val="0"/>
        <w:autoSpaceDE/>
        <w:autoSpaceDN/>
        <w:adjustRightInd/>
        <w:spacing w:line="275" w:lineRule="exact"/>
        <w:ind w:left="1440"/>
        <w:textAlignment w:val="baseline"/>
        <w:rPr>
          <w:color w:val="000000"/>
          <w:sz w:val="24"/>
          <w:szCs w:val="24"/>
        </w:rPr>
      </w:pPr>
      <w:r w:rsidRPr="007C16F2">
        <w:rPr>
          <w:color w:val="000000"/>
          <w:sz w:val="24"/>
          <w:szCs w:val="24"/>
        </w:rPr>
        <w:t>test voltages as specified in IS: 2026.</w:t>
      </w:r>
    </w:p>
    <w:p w:rsidR="00CD3DDC" w:rsidRPr="007C16F2" w:rsidRDefault="00CD3DDC">
      <w:pPr>
        <w:tabs>
          <w:tab w:val="decimal" w:pos="144"/>
          <w:tab w:val="left" w:pos="1440"/>
        </w:tabs>
        <w:kinsoku w:val="0"/>
        <w:overflowPunct w:val="0"/>
        <w:autoSpaceDE/>
        <w:autoSpaceDN/>
        <w:adjustRightInd/>
        <w:spacing w:before="162" w:line="274" w:lineRule="exact"/>
        <w:textAlignment w:val="baseline"/>
        <w:rPr>
          <w:color w:val="000000"/>
          <w:sz w:val="24"/>
          <w:szCs w:val="24"/>
        </w:rPr>
      </w:pPr>
      <w:r w:rsidRPr="007C16F2">
        <w:rPr>
          <w:color w:val="000000"/>
          <w:sz w:val="24"/>
          <w:szCs w:val="24"/>
        </w:rPr>
        <w:tab/>
        <w:t>3.03</w:t>
      </w:r>
      <w:r w:rsidRPr="007C16F2">
        <w:rPr>
          <w:color w:val="000000"/>
          <w:sz w:val="24"/>
          <w:szCs w:val="24"/>
        </w:rPr>
        <w:tab/>
        <w:t>The windings shall be designed to reduce to a minimum, the out-of-balance forces in</w:t>
      </w:r>
    </w:p>
    <w:p w:rsidR="00CD3DDC" w:rsidRPr="007C16F2" w:rsidRDefault="00CD3DDC">
      <w:pPr>
        <w:kinsoku w:val="0"/>
        <w:overflowPunct w:val="0"/>
        <w:autoSpaceDE/>
        <w:autoSpaceDN/>
        <w:adjustRightInd/>
        <w:spacing w:line="274" w:lineRule="exact"/>
        <w:ind w:left="1440"/>
        <w:textAlignment w:val="baseline"/>
        <w:rPr>
          <w:color w:val="000000"/>
          <w:sz w:val="24"/>
          <w:szCs w:val="24"/>
        </w:rPr>
      </w:pPr>
      <w:r w:rsidRPr="007C16F2">
        <w:rPr>
          <w:color w:val="000000"/>
          <w:sz w:val="24"/>
          <w:szCs w:val="24"/>
        </w:rPr>
        <w:t>the transformer at all voltage ratios.</w:t>
      </w:r>
    </w:p>
    <w:p w:rsidR="00CD3DDC" w:rsidRPr="007C16F2" w:rsidRDefault="00CD3DDC">
      <w:pPr>
        <w:tabs>
          <w:tab w:val="decimal" w:pos="144"/>
          <w:tab w:val="left" w:pos="1440"/>
        </w:tabs>
        <w:kinsoku w:val="0"/>
        <w:overflowPunct w:val="0"/>
        <w:autoSpaceDE/>
        <w:autoSpaceDN/>
        <w:adjustRightInd/>
        <w:spacing w:before="210" w:line="273" w:lineRule="exact"/>
        <w:textAlignment w:val="baseline"/>
        <w:rPr>
          <w:color w:val="000000"/>
          <w:sz w:val="24"/>
          <w:szCs w:val="24"/>
        </w:rPr>
      </w:pPr>
      <w:r w:rsidRPr="007C16F2">
        <w:rPr>
          <w:color w:val="000000"/>
          <w:sz w:val="24"/>
          <w:szCs w:val="24"/>
        </w:rPr>
        <w:tab/>
        <w:t>3.04</w:t>
      </w:r>
      <w:r w:rsidRPr="007C16F2">
        <w:rPr>
          <w:color w:val="000000"/>
          <w:sz w:val="24"/>
          <w:szCs w:val="24"/>
        </w:rPr>
        <w:tab/>
        <w:t>The insulation of transformer windings and connection shall be free from insulating</w:t>
      </w:r>
    </w:p>
    <w:p w:rsidR="00CD3DDC" w:rsidRPr="007C16F2" w:rsidRDefault="00CD3DDC">
      <w:pPr>
        <w:kinsoku w:val="0"/>
        <w:overflowPunct w:val="0"/>
        <w:autoSpaceDE/>
        <w:autoSpaceDN/>
        <w:adjustRightInd/>
        <w:spacing w:line="277" w:lineRule="exact"/>
        <w:ind w:left="1440"/>
        <w:jc w:val="both"/>
        <w:textAlignment w:val="baseline"/>
        <w:rPr>
          <w:color w:val="000000"/>
          <w:sz w:val="24"/>
          <w:szCs w:val="24"/>
        </w:rPr>
      </w:pPr>
      <w:r w:rsidRPr="007C16F2">
        <w:rPr>
          <w:color w:val="000000"/>
          <w:sz w:val="24"/>
          <w:szCs w:val="24"/>
        </w:rPr>
        <w:t>composition liable to soften, ooze out, shrink or collapse and be non-catalytic and chemically inactive in transformer oil during service.</w:t>
      </w:r>
    </w:p>
    <w:p w:rsidR="00CD3DDC" w:rsidRPr="007C16F2" w:rsidRDefault="00CD3DDC">
      <w:pPr>
        <w:tabs>
          <w:tab w:val="decimal" w:pos="144"/>
          <w:tab w:val="left" w:pos="1440"/>
        </w:tabs>
        <w:kinsoku w:val="0"/>
        <w:overflowPunct w:val="0"/>
        <w:autoSpaceDE/>
        <w:autoSpaceDN/>
        <w:adjustRightInd/>
        <w:spacing w:before="162" w:line="272" w:lineRule="exact"/>
        <w:textAlignment w:val="baseline"/>
        <w:rPr>
          <w:color w:val="000000"/>
          <w:sz w:val="24"/>
          <w:szCs w:val="24"/>
        </w:rPr>
      </w:pPr>
      <w:r w:rsidRPr="007C16F2">
        <w:rPr>
          <w:color w:val="000000"/>
          <w:sz w:val="24"/>
          <w:szCs w:val="24"/>
        </w:rPr>
        <w:tab/>
        <w:t>3.05</w:t>
      </w:r>
      <w:r w:rsidRPr="007C16F2">
        <w:rPr>
          <w:color w:val="000000"/>
          <w:sz w:val="24"/>
          <w:szCs w:val="24"/>
        </w:rPr>
        <w:tab/>
        <w:t>The stacks of windings shall receive adequate shrinkage treatment before final</w:t>
      </w:r>
    </w:p>
    <w:p w:rsidR="00CD3DDC" w:rsidRPr="007C16F2" w:rsidRDefault="00CD3DDC">
      <w:pPr>
        <w:kinsoku w:val="0"/>
        <w:overflowPunct w:val="0"/>
        <w:autoSpaceDE/>
        <w:autoSpaceDN/>
        <w:adjustRightInd/>
        <w:spacing w:line="277" w:lineRule="exact"/>
        <w:ind w:left="1440"/>
        <w:jc w:val="both"/>
        <w:textAlignment w:val="baseline"/>
        <w:rPr>
          <w:color w:val="000000"/>
          <w:sz w:val="24"/>
          <w:szCs w:val="24"/>
        </w:rPr>
      </w:pPr>
      <w:r w:rsidRPr="007C16F2">
        <w:rPr>
          <w:color w:val="000000"/>
          <w:sz w:val="24"/>
          <w:szCs w:val="24"/>
        </w:rPr>
        <w:t>assembly. Adjustable devices shall be provided for taking up any possible shrinkage of coils in service.</w:t>
      </w:r>
    </w:p>
    <w:p w:rsidR="00CD3DDC" w:rsidRPr="007C16F2" w:rsidRDefault="00CD3DDC">
      <w:pPr>
        <w:tabs>
          <w:tab w:val="decimal" w:pos="144"/>
          <w:tab w:val="left" w:pos="1440"/>
        </w:tabs>
        <w:kinsoku w:val="0"/>
        <w:overflowPunct w:val="0"/>
        <w:autoSpaceDE/>
        <w:autoSpaceDN/>
        <w:adjustRightInd/>
        <w:spacing w:before="210" w:line="274" w:lineRule="exact"/>
        <w:textAlignment w:val="baseline"/>
        <w:rPr>
          <w:color w:val="000000"/>
          <w:sz w:val="24"/>
          <w:szCs w:val="24"/>
        </w:rPr>
      </w:pPr>
      <w:r w:rsidRPr="007C16F2">
        <w:rPr>
          <w:color w:val="000000"/>
          <w:sz w:val="24"/>
          <w:szCs w:val="24"/>
        </w:rPr>
        <w:tab/>
        <w:t>3.06</w:t>
      </w:r>
      <w:r w:rsidRPr="007C16F2">
        <w:rPr>
          <w:color w:val="000000"/>
          <w:sz w:val="24"/>
          <w:szCs w:val="24"/>
        </w:rPr>
        <w:tab/>
        <w:t>The coil clamping arrangement and the finished dimensions of any oil ducts shall be</w:t>
      </w:r>
    </w:p>
    <w:p w:rsidR="00CD3DDC" w:rsidRPr="007C16F2" w:rsidRDefault="00CD3DDC">
      <w:pPr>
        <w:kinsoku w:val="0"/>
        <w:overflowPunct w:val="0"/>
        <w:autoSpaceDE/>
        <w:autoSpaceDN/>
        <w:adjustRightInd/>
        <w:spacing w:line="274" w:lineRule="exact"/>
        <w:ind w:left="1440"/>
        <w:textAlignment w:val="baseline"/>
        <w:rPr>
          <w:color w:val="000000"/>
          <w:sz w:val="24"/>
          <w:szCs w:val="24"/>
        </w:rPr>
      </w:pPr>
      <w:r w:rsidRPr="007C16F2">
        <w:rPr>
          <w:color w:val="000000"/>
          <w:sz w:val="24"/>
          <w:szCs w:val="24"/>
        </w:rPr>
        <w:t>such as will not impede the free circulation of oil through the ducts.</w:t>
      </w:r>
    </w:p>
    <w:p w:rsidR="00CD3DDC" w:rsidRPr="007C16F2" w:rsidRDefault="00CD3DDC">
      <w:pPr>
        <w:tabs>
          <w:tab w:val="decimal" w:pos="144"/>
          <w:tab w:val="left" w:pos="1440"/>
        </w:tabs>
        <w:kinsoku w:val="0"/>
        <w:overflowPunct w:val="0"/>
        <w:autoSpaceDE/>
        <w:autoSpaceDN/>
        <w:adjustRightInd/>
        <w:spacing w:before="210" w:line="274" w:lineRule="exact"/>
        <w:textAlignment w:val="baseline"/>
        <w:rPr>
          <w:color w:val="000000"/>
          <w:sz w:val="24"/>
          <w:szCs w:val="24"/>
        </w:rPr>
      </w:pPr>
      <w:r w:rsidRPr="007C16F2">
        <w:rPr>
          <w:color w:val="000000"/>
          <w:sz w:val="24"/>
          <w:szCs w:val="24"/>
        </w:rPr>
        <w:tab/>
        <w:t>3.07</w:t>
      </w:r>
      <w:r w:rsidRPr="007C16F2">
        <w:rPr>
          <w:color w:val="000000"/>
          <w:sz w:val="24"/>
          <w:szCs w:val="24"/>
        </w:rPr>
        <w:tab/>
        <w:t>No strip conductor wound on edge shall have a width exceeding six times its</w:t>
      </w:r>
    </w:p>
    <w:p w:rsidR="00CD3DDC" w:rsidRPr="007C16F2" w:rsidRDefault="00CD3DDC">
      <w:pPr>
        <w:kinsoku w:val="0"/>
        <w:overflowPunct w:val="0"/>
        <w:autoSpaceDE/>
        <w:autoSpaceDN/>
        <w:adjustRightInd/>
        <w:spacing w:line="275" w:lineRule="exact"/>
        <w:ind w:left="1440"/>
        <w:textAlignment w:val="baseline"/>
        <w:rPr>
          <w:color w:val="000000"/>
          <w:spacing w:val="-1"/>
          <w:sz w:val="24"/>
          <w:szCs w:val="24"/>
        </w:rPr>
      </w:pPr>
      <w:r w:rsidRPr="007C16F2">
        <w:rPr>
          <w:color w:val="000000"/>
          <w:spacing w:val="-1"/>
          <w:sz w:val="24"/>
          <w:szCs w:val="24"/>
        </w:rPr>
        <w:t>thickness.</w:t>
      </w:r>
    </w:p>
    <w:p w:rsidR="00CD3DDC" w:rsidRPr="007C16F2" w:rsidRDefault="00CD3DDC">
      <w:pPr>
        <w:tabs>
          <w:tab w:val="decimal" w:pos="144"/>
          <w:tab w:val="left" w:pos="1440"/>
        </w:tabs>
        <w:kinsoku w:val="0"/>
        <w:overflowPunct w:val="0"/>
        <w:autoSpaceDE/>
        <w:autoSpaceDN/>
        <w:adjustRightInd/>
        <w:spacing w:before="277" w:line="275" w:lineRule="exact"/>
        <w:textAlignment w:val="baseline"/>
        <w:rPr>
          <w:color w:val="000000"/>
          <w:sz w:val="24"/>
          <w:szCs w:val="24"/>
        </w:rPr>
      </w:pPr>
      <w:r w:rsidRPr="007C16F2">
        <w:rPr>
          <w:color w:val="000000"/>
          <w:sz w:val="24"/>
          <w:szCs w:val="24"/>
        </w:rPr>
        <w:tab/>
        <w:t>3.08</w:t>
      </w:r>
      <w:r w:rsidRPr="007C16F2">
        <w:rPr>
          <w:color w:val="000000"/>
          <w:sz w:val="24"/>
          <w:szCs w:val="24"/>
        </w:rPr>
        <w:tab/>
        <w:t>The conductors shall be transposed at sufficient intervals in order to minimise eddy</w:t>
      </w:r>
    </w:p>
    <w:p w:rsidR="00CD3DDC" w:rsidRPr="007C16F2" w:rsidRDefault="00CD3DDC">
      <w:pPr>
        <w:kinsoku w:val="0"/>
        <w:overflowPunct w:val="0"/>
        <w:autoSpaceDE/>
        <w:autoSpaceDN/>
        <w:adjustRightInd/>
        <w:spacing w:before="4" w:line="274" w:lineRule="exact"/>
        <w:ind w:left="1440"/>
        <w:jc w:val="both"/>
        <w:textAlignment w:val="baseline"/>
        <w:rPr>
          <w:color w:val="000000"/>
          <w:spacing w:val="2"/>
          <w:sz w:val="24"/>
          <w:szCs w:val="24"/>
        </w:rPr>
      </w:pPr>
      <w:r w:rsidRPr="007C16F2">
        <w:rPr>
          <w:color w:val="000000"/>
          <w:spacing w:val="2"/>
          <w:sz w:val="24"/>
          <w:szCs w:val="24"/>
        </w:rPr>
        <w:t>currents and equalise the distribution of currents and temperatures along the windings.</w:t>
      </w:r>
    </w:p>
    <w:p w:rsidR="00CD3DDC" w:rsidRPr="007C16F2" w:rsidRDefault="00CD3DDC">
      <w:pPr>
        <w:tabs>
          <w:tab w:val="decimal" w:pos="144"/>
          <w:tab w:val="left" w:pos="1440"/>
        </w:tabs>
        <w:kinsoku w:val="0"/>
        <w:overflowPunct w:val="0"/>
        <w:autoSpaceDE/>
        <w:autoSpaceDN/>
        <w:adjustRightInd/>
        <w:spacing w:before="161" w:line="275" w:lineRule="exact"/>
        <w:textAlignment w:val="baseline"/>
        <w:rPr>
          <w:color w:val="000000"/>
          <w:sz w:val="24"/>
          <w:szCs w:val="24"/>
        </w:rPr>
      </w:pPr>
      <w:r w:rsidRPr="007C16F2">
        <w:rPr>
          <w:color w:val="000000"/>
          <w:sz w:val="24"/>
          <w:szCs w:val="24"/>
        </w:rPr>
        <w:tab/>
        <w:t>3.09</w:t>
      </w:r>
      <w:r w:rsidRPr="007C16F2">
        <w:rPr>
          <w:color w:val="000000"/>
          <w:sz w:val="24"/>
          <w:szCs w:val="24"/>
        </w:rPr>
        <w:tab/>
        <w:t>Further, windings shall be so designed that all coil assemblies of identical voltage</w:t>
      </w:r>
    </w:p>
    <w:p w:rsidR="00CD3DDC" w:rsidRPr="007C16F2" w:rsidRDefault="00CD3DDC">
      <w:pPr>
        <w:kinsoku w:val="0"/>
        <w:overflowPunct w:val="0"/>
        <w:autoSpaceDE/>
        <w:autoSpaceDN/>
        <w:adjustRightInd/>
        <w:spacing w:before="3" w:line="276" w:lineRule="exact"/>
        <w:ind w:left="1440"/>
        <w:jc w:val="both"/>
        <w:textAlignment w:val="baseline"/>
        <w:rPr>
          <w:color w:val="000000"/>
          <w:sz w:val="24"/>
          <w:szCs w:val="24"/>
        </w:rPr>
      </w:pPr>
      <w:r w:rsidRPr="007C16F2">
        <w:rPr>
          <w:color w:val="000000"/>
          <w:sz w:val="24"/>
          <w:szCs w:val="24"/>
        </w:rPr>
        <w:t>ratings shall be interchangeable and that field repairs to the windings can be made readily without any special equipment. The coils shall be supported between adjacent sections by insulating spacers and barriers.</w:t>
      </w:r>
    </w:p>
    <w:p w:rsidR="00CD3DDC" w:rsidRPr="007C16F2" w:rsidRDefault="00CD3DDC">
      <w:pPr>
        <w:tabs>
          <w:tab w:val="decimal" w:pos="144"/>
          <w:tab w:val="left" w:pos="1440"/>
        </w:tabs>
        <w:kinsoku w:val="0"/>
        <w:overflowPunct w:val="0"/>
        <w:autoSpaceDE/>
        <w:autoSpaceDN/>
        <w:adjustRightInd/>
        <w:spacing w:before="162" w:line="272" w:lineRule="exact"/>
        <w:textAlignment w:val="baseline"/>
        <w:rPr>
          <w:color w:val="000000"/>
          <w:sz w:val="24"/>
          <w:szCs w:val="24"/>
        </w:rPr>
      </w:pPr>
      <w:r w:rsidRPr="007C16F2">
        <w:rPr>
          <w:color w:val="000000"/>
          <w:sz w:val="24"/>
          <w:szCs w:val="24"/>
        </w:rPr>
        <w:tab/>
        <w:t>3.10</w:t>
      </w:r>
      <w:r w:rsidRPr="007C16F2">
        <w:rPr>
          <w:color w:val="000000"/>
          <w:sz w:val="24"/>
          <w:szCs w:val="24"/>
        </w:rPr>
        <w:tab/>
        <w:t>All threaded connections shall be provided with locking facilities. All leads from the</w:t>
      </w:r>
    </w:p>
    <w:p w:rsidR="00CD3DDC" w:rsidRPr="007C16F2" w:rsidRDefault="00CD3DDC">
      <w:pPr>
        <w:kinsoku w:val="0"/>
        <w:overflowPunct w:val="0"/>
        <w:autoSpaceDE/>
        <w:autoSpaceDN/>
        <w:adjustRightInd/>
        <w:spacing w:line="277" w:lineRule="exact"/>
        <w:ind w:left="1440"/>
        <w:jc w:val="both"/>
        <w:textAlignment w:val="baseline"/>
        <w:rPr>
          <w:color w:val="000000"/>
          <w:sz w:val="24"/>
          <w:szCs w:val="24"/>
        </w:rPr>
      </w:pPr>
      <w:r w:rsidRPr="007C16F2">
        <w:rPr>
          <w:color w:val="000000"/>
          <w:sz w:val="24"/>
          <w:szCs w:val="24"/>
        </w:rPr>
        <w:t>winding to the terminal board and bushings shall be rigidly supported to prevent injury from vibration. Guides shall be used wherever practicable.</w:t>
      </w:r>
    </w:p>
    <w:p w:rsidR="00CD3DDC" w:rsidRPr="007C16F2" w:rsidRDefault="00CD3DDC">
      <w:pPr>
        <w:tabs>
          <w:tab w:val="decimal" w:pos="144"/>
          <w:tab w:val="left" w:pos="1440"/>
        </w:tabs>
        <w:kinsoku w:val="0"/>
        <w:overflowPunct w:val="0"/>
        <w:autoSpaceDE/>
        <w:autoSpaceDN/>
        <w:adjustRightInd/>
        <w:spacing w:before="277" w:line="274" w:lineRule="exact"/>
        <w:textAlignment w:val="baseline"/>
        <w:rPr>
          <w:color w:val="000000"/>
          <w:sz w:val="24"/>
          <w:szCs w:val="24"/>
        </w:rPr>
      </w:pPr>
      <w:r w:rsidRPr="007C16F2">
        <w:rPr>
          <w:color w:val="000000"/>
          <w:sz w:val="24"/>
          <w:szCs w:val="24"/>
        </w:rPr>
        <w:tab/>
        <w:t>3.11</w:t>
      </w:r>
      <w:r w:rsidRPr="007C16F2">
        <w:rPr>
          <w:color w:val="000000"/>
          <w:sz w:val="24"/>
          <w:szCs w:val="24"/>
        </w:rPr>
        <w:tab/>
        <w:t>The windings shall be clamped securely in place so that they will not be displaced or</w:t>
      </w:r>
    </w:p>
    <w:p w:rsidR="00CD3DDC" w:rsidRPr="007C16F2" w:rsidRDefault="00CD3DDC">
      <w:pPr>
        <w:kinsoku w:val="0"/>
        <w:overflowPunct w:val="0"/>
        <w:autoSpaceDE/>
        <w:autoSpaceDN/>
        <w:adjustRightInd/>
        <w:spacing w:line="274" w:lineRule="exact"/>
        <w:ind w:left="1440"/>
        <w:textAlignment w:val="baseline"/>
        <w:rPr>
          <w:color w:val="000000"/>
          <w:sz w:val="24"/>
          <w:szCs w:val="24"/>
        </w:rPr>
      </w:pPr>
      <w:r w:rsidRPr="007C16F2">
        <w:rPr>
          <w:color w:val="000000"/>
          <w:sz w:val="24"/>
          <w:szCs w:val="24"/>
        </w:rPr>
        <w:t>deformed during short circuits.</w:t>
      </w:r>
    </w:p>
    <w:p w:rsidR="00CD3DDC" w:rsidRPr="007C16F2" w:rsidRDefault="00CD3DDC">
      <w:pPr>
        <w:tabs>
          <w:tab w:val="decimal" w:pos="144"/>
          <w:tab w:val="left" w:pos="1440"/>
        </w:tabs>
        <w:kinsoku w:val="0"/>
        <w:overflowPunct w:val="0"/>
        <w:autoSpaceDE/>
        <w:autoSpaceDN/>
        <w:adjustRightInd/>
        <w:spacing w:before="185" w:line="300" w:lineRule="exact"/>
        <w:textAlignment w:val="baseline"/>
        <w:rPr>
          <w:color w:val="000000"/>
          <w:sz w:val="26"/>
          <w:szCs w:val="26"/>
        </w:rPr>
      </w:pPr>
      <w:r w:rsidRPr="007C16F2">
        <w:rPr>
          <w:color w:val="000000"/>
          <w:sz w:val="26"/>
          <w:szCs w:val="26"/>
        </w:rPr>
        <w:tab/>
        <w:t>3.12</w:t>
      </w:r>
      <w:r w:rsidRPr="007C16F2">
        <w:rPr>
          <w:color w:val="000000"/>
          <w:sz w:val="26"/>
          <w:szCs w:val="26"/>
        </w:rPr>
        <w:tab/>
        <w:t>For transformers with HV delta winding, separate tap winding shall be</w:t>
      </w:r>
    </w:p>
    <w:p w:rsidR="00CD3DDC" w:rsidRPr="007C16F2" w:rsidRDefault="00CD3DDC">
      <w:pPr>
        <w:kinsoku w:val="0"/>
        <w:overflowPunct w:val="0"/>
        <w:autoSpaceDE/>
        <w:autoSpaceDN/>
        <w:adjustRightInd/>
        <w:spacing w:line="300" w:lineRule="exact"/>
        <w:ind w:left="1440"/>
        <w:jc w:val="both"/>
        <w:textAlignment w:val="baseline"/>
        <w:rPr>
          <w:color w:val="000000"/>
          <w:sz w:val="26"/>
          <w:szCs w:val="26"/>
        </w:rPr>
      </w:pPr>
      <w:r w:rsidRPr="007C16F2">
        <w:rPr>
          <w:color w:val="000000"/>
          <w:sz w:val="26"/>
          <w:szCs w:val="26"/>
        </w:rPr>
        <w:t>provided instead of tapping from the mid of the HV winding. The tap winding shall be inserted over the HV winding throughout the length.</w:t>
      </w:r>
    </w:p>
    <w:p w:rsidR="00CD3DDC" w:rsidRPr="007C16F2" w:rsidRDefault="00CD3DDC">
      <w:pPr>
        <w:tabs>
          <w:tab w:val="decimal" w:pos="144"/>
          <w:tab w:val="left" w:pos="1440"/>
        </w:tabs>
        <w:kinsoku w:val="0"/>
        <w:overflowPunct w:val="0"/>
        <w:autoSpaceDE/>
        <w:autoSpaceDN/>
        <w:adjustRightInd/>
        <w:spacing w:before="181" w:line="275" w:lineRule="exact"/>
        <w:textAlignment w:val="baseline"/>
        <w:rPr>
          <w:color w:val="000000"/>
          <w:sz w:val="24"/>
          <w:szCs w:val="24"/>
        </w:rPr>
      </w:pPr>
      <w:r w:rsidRPr="007C16F2">
        <w:rPr>
          <w:color w:val="000000"/>
          <w:sz w:val="24"/>
          <w:szCs w:val="24"/>
        </w:rPr>
        <w:tab/>
        <w:t>3.13</w:t>
      </w:r>
      <w:r w:rsidRPr="007C16F2">
        <w:rPr>
          <w:color w:val="000000"/>
          <w:sz w:val="24"/>
          <w:szCs w:val="24"/>
        </w:rPr>
        <w:tab/>
        <w:t>The maximum current density in any winding shall not exceed 2.3A/</w:t>
      </w:r>
      <w:hyperlink r:id="rId10" w:history="1">
        <w:r w:rsidRPr="007C16F2">
          <w:rPr>
            <w:color w:val="000000"/>
            <w:sz w:val="24"/>
            <w:szCs w:val="24"/>
            <w:u w:val="single"/>
          </w:rPr>
          <w:t>sq.mm</w:t>
        </w:r>
      </w:hyperlink>
      <w:r w:rsidRPr="007C16F2">
        <w:rPr>
          <w:color w:val="000000"/>
          <w:sz w:val="24"/>
          <w:szCs w:val="24"/>
        </w:rPr>
        <w:t>.</w:t>
      </w:r>
    </w:p>
    <w:p w:rsidR="00CD3DDC" w:rsidRPr="007C16F2" w:rsidRDefault="00CD3DDC">
      <w:pPr>
        <w:tabs>
          <w:tab w:val="decimal" w:pos="144"/>
          <w:tab w:val="left" w:pos="1440"/>
        </w:tabs>
        <w:kinsoku w:val="0"/>
        <w:overflowPunct w:val="0"/>
        <w:autoSpaceDE/>
        <w:autoSpaceDN/>
        <w:adjustRightInd/>
        <w:spacing w:before="277" w:line="279" w:lineRule="exact"/>
        <w:textAlignment w:val="baseline"/>
        <w:rPr>
          <w:b/>
          <w:bCs/>
          <w:color w:val="000000"/>
          <w:sz w:val="24"/>
          <w:szCs w:val="24"/>
        </w:rPr>
      </w:pPr>
      <w:r w:rsidRPr="007C16F2">
        <w:rPr>
          <w:color w:val="000000"/>
          <w:sz w:val="24"/>
          <w:szCs w:val="24"/>
        </w:rPr>
        <w:tab/>
        <w:t>3.14</w:t>
      </w:r>
      <w:r w:rsidRPr="007C16F2">
        <w:rPr>
          <w:color w:val="000000"/>
          <w:sz w:val="24"/>
          <w:szCs w:val="24"/>
        </w:rPr>
        <w:tab/>
      </w:r>
      <w:r w:rsidRPr="007C16F2">
        <w:rPr>
          <w:b/>
          <w:bCs/>
          <w:color w:val="000000"/>
          <w:sz w:val="24"/>
          <w:szCs w:val="24"/>
        </w:rPr>
        <w:t>BRACING OF WINDINGS:</w:t>
      </w:r>
    </w:p>
    <w:p w:rsidR="00CD3DDC" w:rsidRPr="007C16F2" w:rsidRDefault="00CD3DDC">
      <w:pPr>
        <w:kinsoku w:val="0"/>
        <w:overflowPunct w:val="0"/>
        <w:autoSpaceDE/>
        <w:autoSpaceDN/>
        <w:adjustRightInd/>
        <w:spacing w:before="133" w:line="276" w:lineRule="exact"/>
        <w:ind w:left="1440"/>
        <w:jc w:val="both"/>
        <w:textAlignment w:val="baseline"/>
        <w:rPr>
          <w:color w:val="000000"/>
          <w:sz w:val="24"/>
          <w:szCs w:val="24"/>
        </w:rPr>
      </w:pPr>
      <w:r w:rsidRPr="007C16F2">
        <w:rPr>
          <w:color w:val="000000"/>
          <w:sz w:val="24"/>
          <w:szCs w:val="24"/>
        </w:rPr>
        <w:t>The windings and connections of all transformers shall be braced to withstand shocks which may occur during transport, or due to switching short circuit and other transient conditions during service.</w:t>
      </w:r>
    </w:p>
    <w:p w:rsidR="00CD3DDC" w:rsidRPr="007C16F2" w:rsidRDefault="00CD3DDC">
      <w:pPr>
        <w:widowControl/>
        <w:rPr>
          <w:color w:val="000000"/>
          <w:sz w:val="24"/>
          <w:szCs w:val="24"/>
        </w:rPr>
        <w:sectPr w:rsidR="00CD3DDC" w:rsidRPr="007C16F2">
          <w:pgSz w:w="11909" w:h="16838"/>
          <w:pgMar w:top="1560" w:right="1306" w:bottom="554" w:left="855" w:header="720" w:footer="720" w:gutter="0"/>
          <w:cols w:space="720"/>
          <w:noEndnote/>
        </w:sectPr>
      </w:pPr>
    </w:p>
    <w:p w:rsidR="00CD3DDC" w:rsidRPr="007C16F2" w:rsidRDefault="002231AF">
      <w:pPr>
        <w:tabs>
          <w:tab w:val="decimal" w:pos="144"/>
          <w:tab w:val="left" w:pos="1440"/>
        </w:tabs>
        <w:kinsoku w:val="0"/>
        <w:overflowPunct w:val="0"/>
        <w:autoSpaceDE/>
        <w:autoSpaceDN/>
        <w:adjustRightInd/>
        <w:spacing w:before="19" w:line="275" w:lineRule="exact"/>
        <w:textAlignment w:val="baseline"/>
        <w:rPr>
          <w:b/>
          <w:bCs/>
          <w:color w:val="000000"/>
          <w:sz w:val="24"/>
          <w:szCs w:val="24"/>
        </w:rPr>
      </w:pPr>
      <w:r>
        <w:rPr>
          <w:noProof/>
          <w:lang w:eastAsia="en-US" w:bidi="ar-SA"/>
        </w:rPr>
        <w:lastRenderedPageBreak/>
        <w:pict>
          <v:shape id="_x0000_s1031" type="#_x0000_t202" style="position:absolute;margin-left:42.65pt;margin-top:794.4pt;width:487.4pt;height:11.7pt;z-index:6;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z w:val="24"/>
          <w:szCs w:val="24"/>
        </w:rPr>
        <w:tab/>
        <w:t>4.00</w:t>
      </w:r>
      <w:r w:rsidR="00CD3DDC" w:rsidRPr="007C16F2">
        <w:rPr>
          <w:color w:val="000000"/>
          <w:sz w:val="24"/>
          <w:szCs w:val="24"/>
        </w:rPr>
        <w:tab/>
      </w:r>
      <w:r w:rsidR="00CD3DDC" w:rsidRPr="007C16F2">
        <w:rPr>
          <w:b/>
          <w:bCs/>
          <w:color w:val="000000"/>
          <w:sz w:val="24"/>
          <w:szCs w:val="24"/>
        </w:rPr>
        <w:t>INTERNAL EARTHING ARRANGEMENT:</w:t>
      </w:r>
    </w:p>
    <w:p w:rsidR="00CD3DDC" w:rsidRPr="007C16F2" w:rsidRDefault="00CD3DDC">
      <w:pPr>
        <w:kinsoku w:val="0"/>
        <w:overflowPunct w:val="0"/>
        <w:autoSpaceDE/>
        <w:autoSpaceDN/>
        <w:adjustRightInd/>
        <w:spacing w:before="160" w:line="276" w:lineRule="exact"/>
        <w:ind w:left="1440"/>
        <w:jc w:val="both"/>
        <w:textAlignment w:val="baseline"/>
        <w:rPr>
          <w:color w:val="000000"/>
          <w:sz w:val="24"/>
          <w:szCs w:val="24"/>
        </w:rPr>
      </w:pPr>
      <w:r w:rsidRPr="007C16F2">
        <w:rPr>
          <w:color w:val="000000"/>
          <w:sz w:val="24"/>
          <w:szCs w:val="24"/>
        </w:rPr>
        <w:t>All metal parts of the transformer with the exception of the individual core laminations, core bolts and associated individual clamping plates shall be maintained at some fixed potential.</w:t>
      </w:r>
    </w:p>
    <w:p w:rsidR="00CD3DDC" w:rsidRPr="007C16F2" w:rsidRDefault="00CD3DDC">
      <w:pPr>
        <w:tabs>
          <w:tab w:val="decimal" w:pos="144"/>
          <w:tab w:val="left" w:pos="1440"/>
        </w:tabs>
        <w:kinsoku w:val="0"/>
        <w:overflowPunct w:val="0"/>
        <w:autoSpaceDE/>
        <w:autoSpaceDN/>
        <w:adjustRightInd/>
        <w:spacing w:before="282" w:line="271" w:lineRule="exact"/>
        <w:textAlignment w:val="baseline"/>
        <w:rPr>
          <w:b/>
          <w:bCs/>
          <w:color w:val="000000"/>
          <w:sz w:val="24"/>
          <w:szCs w:val="24"/>
        </w:rPr>
      </w:pPr>
      <w:r w:rsidRPr="007C16F2">
        <w:rPr>
          <w:color w:val="000000"/>
          <w:sz w:val="24"/>
          <w:szCs w:val="24"/>
        </w:rPr>
        <w:tab/>
        <w:t>4.01</w:t>
      </w:r>
      <w:r w:rsidRPr="007C16F2">
        <w:rPr>
          <w:color w:val="000000"/>
          <w:sz w:val="24"/>
          <w:szCs w:val="24"/>
        </w:rPr>
        <w:tab/>
      </w:r>
      <w:r w:rsidRPr="007C16F2">
        <w:rPr>
          <w:b/>
          <w:bCs/>
          <w:color w:val="000000"/>
          <w:sz w:val="24"/>
          <w:szCs w:val="24"/>
        </w:rPr>
        <w:t>EARTHING OF CORE CLAMPING STRUCTURE:</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The top main core clamping structure shall be connected to the tank body by a copper strap. The bottom clamping structure shall be earthed by one or more of the following methods.</w:t>
      </w:r>
    </w:p>
    <w:p w:rsidR="00CD3DDC" w:rsidRPr="007C16F2" w:rsidRDefault="00CD3DDC">
      <w:pPr>
        <w:numPr>
          <w:ilvl w:val="0"/>
          <w:numId w:val="12"/>
        </w:numPr>
        <w:kinsoku w:val="0"/>
        <w:overflowPunct w:val="0"/>
        <w:autoSpaceDE/>
        <w:autoSpaceDN/>
        <w:adjustRightInd/>
        <w:spacing w:before="277" w:line="275" w:lineRule="exact"/>
        <w:textAlignment w:val="baseline"/>
        <w:rPr>
          <w:color w:val="000000"/>
          <w:sz w:val="24"/>
          <w:szCs w:val="24"/>
        </w:rPr>
      </w:pPr>
      <w:r w:rsidRPr="007C16F2">
        <w:rPr>
          <w:color w:val="000000"/>
          <w:sz w:val="24"/>
          <w:szCs w:val="24"/>
        </w:rPr>
        <w:t>By connection through vertical tie-rods to the top structure.</w:t>
      </w:r>
    </w:p>
    <w:p w:rsidR="00CD3DDC" w:rsidRPr="007C16F2" w:rsidRDefault="00CD3DDC">
      <w:pPr>
        <w:numPr>
          <w:ilvl w:val="0"/>
          <w:numId w:val="12"/>
        </w:numPr>
        <w:kinsoku w:val="0"/>
        <w:overflowPunct w:val="0"/>
        <w:autoSpaceDE/>
        <w:autoSpaceDN/>
        <w:adjustRightInd/>
        <w:spacing w:before="4" w:line="274" w:lineRule="exact"/>
        <w:jc w:val="both"/>
        <w:textAlignment w:val="baseline"/>
        <w:rPr>
          <w:color w:val="000000"/>
          <w:sz w:val="24"/>
          <w:szCs w:val="24"/>
        </w:rPr>
      </w:pPr>
      <w:r w:rsidRPr="007C16F2">
        <w:rPr>
          <w:color w:val="000000"/>
          <w:sz w:val="24"/>
          <w:szCs w:val="24"/>
        </w:rPr>
        <w:t>By direct metal-to-metal contact with the tank base maintained by the weight of the core and windings.</w:t>
      </w:r>
    </w:p>
    <w:p w:rsidR="00CD3DDC" w:rsidRPr="007C16F2" w:rsidRDefault="00CD3DDC">
      <w:pPr>
        <w:numPr>
          <w:ilvl w:val="0"/>
          <w:numId w:val="12"/>
        </w:numPr>
        <w:kinsoku w:val="0"/>
        <w:overflowPunct w:val="0"/>
        <w:autoSpaceDE/>
        <w:autoSpaceDN/>
        <w:adjustRightInd/>
        <w:spacing w:before="4" w:line="274" w:lineRule="exact"/>
        <w:jc w:val="both"/>
        <w:textAlignment w:val="baseline"/>
        <w:rPr>
          <w:color w:val="000000"/>
          <w:sz w:val="24"/>
          <w:szCs w:val="24"/>
        </w:rPr>
      </w:pPr>
      <w:r w:rsidRPr="007C16F2">
        <w:rPr>
          <w:color w:val="000000"/>
          <w:sz w:val="24"/>
          <w:szCs w:val="24"/>
        </w:rPr>
        <w:t>By a connection to the top structure on the same side of the core as the main earth connection to the tank.</w:t>
      </w:r>
    </w:p>
    <w:p w:rsidR="00CD3DDC" w:rsidRPr="007C16F2" w:rsidRDefault="00CD3DDC">
      <w:pPr>
        <w:tabs>
          <w:tab w:val="decimal" w:pos="144"/>
          <w:tab w:val="left" w:pos="1440"/>
        </w:tabs>
        <w:kinsoku w:val="0"/>
        <w:overflowPunct w:val="0"/>
        <w:autoSpaceDE/>
        <w:autoSpaceDN/>
        <w:adjustRightInd/>
        <w:spacing w:before="282" w:line="274" w:lineRule="exact"/>
        <w:textAlignment w:val="baseline"/>
        <w:rPr>
          <w:b/>
          <w:bCs/>
          <w:color w:val="000000"/>
          <w:sz w:val="24"/>
          <w:szCs w:val="24"/>
        </w:rPr>
      </w:pPr>
      <w:r w:rsidRPr="007C16F2">
        <w:rPr>
          <w:color w:val="000000"/>
          <w:sz w:val="24"/>
          <w:szCs w:val="24"/>
        </w:rPr>
        <w:tab/>
        <w:t>4.02</w:t>
      </w:r>
      <w:r w:rsidRPr="007C16F2">
        <w:rPr>
          <w:color w:val="000000"/>
          <w:sz w:val="24"/>
          <w:szCs w:val="24"/>
        </w:rPr>
        <w:tab/>
      </w:r>
      <w:r w:rsidRPr="007C16F2">
        <w:rPr>
          <w:b/>
          <w:bCs/>
          <w:color w:val="000000"/>
          <w:sz w:val="24"/>
          <w:szCs w:val="24"/>
        </w:rPr>
        <w:t>EARTHING OF MAGNETIC CIRCUIT:</w:t>
      </w:r>
    </w:p>
    <w:p w:rsidR="00CD3DDC" w:rsidRPr="007C16F2" w:rsidRDefault="00CD3DDC">
      <w:pPr>
        <w:numPr>
          <w:ilvl w:val="0"/>
          <w:numId w:val="13"/>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The magnetic circuit shall be earthed to the clamping structures at one point only through a link placed in an accessible position beneath an inspection opening in the tank cover, the connection to the link shall be on the same side of the core as the main earth connection.</w:t>
      </w:r>
    </w:p>
    <w:p w:rsidR="00CD3DDC" w:rsidRPr="007C16F2" w:rsidRDefault="00CD3DDC">
      <w:pPr>
        <w:numPr>
          <w:ilvl w:val="0"/>
          <w:numId w:val="13"/>
        </w:numPr>
        <w:kinsoku w:val="0"/>
        <w:overflowPunct w:val="0"/>
        <w:autoSpaceDE/>
        <w:autoSpaceDN/>
        <w:adjustRightInd/>
        <w:spacing w:before="236" w:line="275" w:lineRule="exact"/>
        <w:jc w:val="both"/>
        <w:textAlignment w:val="baseline"/>
        <w:rPr>
          <w:color w:val="000000"/>
          <w:sz w:val="24"/>
          <w:szCs w:val="24"/>
        </w:rPr>
      </w:pPr>
      <w:r w:rsidRPr="007C16F2">
        <w:rPr>
          <w:color w:val="000000"/>
          <w:sz w:val="24"/>
          <w:szCs w:val="24"/>
        </w:rPr>
        <w:t>Magnetic circuits having an insulated sectional construction shall be provided with a separate link for each individual section. Where oil ducts or insulating barriers parallel to the plane of the laminations divide the magnetic circuit into two or more electrically separate parts the ducts or barriers shall be bridged in accordance with Clause 2.02(d) and the magnetic circuit shall not be regarded as being of sectional construction.</w:t>
      </w:r>
    </w:p>
    <w:p w:rsidR="00CD3DDC" w:rsidRPr="007C16F2" w:rsidRDefault="00CD3DDC">
      <w:pPr>
        <w:tabs>
          <w:tab w:val="decimal" w:pos="144"/>
          <w:tab w:val="left" w:pos="1440"/>
        </w:tabs>
        <w:kinsoku w:val="0"/>
        <w:overflowPunct w:val="0"/>
        <w:autoSpaceDE/>
        <w:autoSpaceDN/>
        <w:adjustRightInd/>
        <w:spacing w:before="282" w:line="274" w:lineRule="exact"/>
        <w:textAlignment w:val="baseline"/>
        <w:rPr>
          <w:b/>
          <w:bCs/>
          <w:color w:val="000000"/>
          <w:sz w:val="24"/>
          <w:szCs w:val="24"/>
        </w:rPr>
      </w:pPr>
      <w:r w:rsidRPr="007C16F2">
        <w:rPr>
          <w:color w:val="000000"/>
          <w:sz w:val="24"/>
          <w:szCs w:val="24"/>
        </w:rPr>
        <w:tab/>
        <w:t>4.03</w:t>
      </w:r>
      <w:r w:rsidRPr="007C16F2">
        <w:rPr>
          <w:color w:val="000000"/>
          <w:sz w:val="24"/>
          <w:szCs w:val="24"/>
        </w:rPr>
        <w:tab/>
      </w:r>
      <w:r w:rsidRPr="007C16F2">
        <w:rPr>
          <w:b/>
          <w:bCs/>
          <w:color w:val="000000"/>
          <w:sz w:val="24"/>
          <w:szCs w:val="24"/>
        </w:rPr>
        <w:t>EARTHING OF COIL CLAMPING RINGS :</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Where coil clamping rings are of metal at earth potential, each ring shall be connected to the adjacent core clamping structure on the same side of transformer as the main earth connections.</w:t>
      </w:r>
    </w:p>
    <w:p w:rsidR="00CD3DDC" w:rsidRPr="007C16F2" w:rsidRDefault="00CD3DDC">
      <w:pPr>
        <w:tabs>
          <w:tab w:val="decimal" w:pos="144"/>
          <w:tab w:val="left" w:pos="1440"/>
        </w:tabs>
        <w:kinsoku w:val="0"/>
        <w:overflowPunct w:val="0"/>
        <w:autoSpaceDE/>
        <w:autoSpaceDN/>
        <w:adjustRightInd/>
        <w:spacing w:before="258" w:line="270" w:lineRule="exact"/>
        <w:textAlignment w:val="baseline"/>
        <w:rPr>
          <w:b/>
          <w:bCs/>
          <w:color w:val="000000"/>
          <w:sz w:val="24"/>
          <w:szCs w:val="24"/>
        </w:rPr>
      </w:pPr>
      <w:r w:rsidRPr="007C16F2">
        <w:rPr>
          <w:color w:val="000000"/>
          <w:sz w:val="24"/>
          <w:szCs w:val="24"/>
        </w:rPr>
        <w:tab/>
        <w:t>4.04</w:t>
      </w:r>
      <w:r w:rsidRPr="007C16F2">
        <w:rPr>
          <w:color w:val="000000"/>
          <w:sz w:val="24"/>
          <w:szCs w:val="24"/>
        </w:rPr>
        <w:tab/>
      </w:r>
      <w:r w:rsidRPr="007C16F2">
        <w:rPr>
          <w:b/>
          <w:bCs/>
          <w:color w:val="000000"/>
          <w:sz w:val="24"/>
          <w:szCs w:val="24"/>
        </w:rPr>
        <w:t>SIZE OF EARTHING CONNECTION:</w:t>
      </w:r>
    </w:p>
    <w:p w:rsidR="00CD3DDC" w:rsidRPr="007C16F2" w:rsidRDefault="00CD3DDC">
      <w:pPr>
        <w:kinsoku w:val="0"/>
        <w:overflowPunct w:val="0"/>
        <w:autoSpaceDE/>
        <w:autoSpaceDN/>
        <w:adjustRightInd/>
        <w:spacing w:line="276" w:lineRule="exact"/>
        <w:ind w:left="1440"/>
        <w:jc w:val="both"/>
        <w:textAlignment w:val="baseline"/>
        <w:rPr>
          <w:color w:val="000000"/>
          <w:spacing w:val="2"/>
          <w:sz w:val="24"/>
          <w:szCs w:val="24"/>
        </w:rPr>
      </w:pPr>
      <w:r w:rsidRPr="007C16F2">
        <w:rPr>
          <w:color w:val="000000"/>
          <w:spacing w:val="2"/>
          <w:sz w:val="24"/>
          <w:szCs w:val="24"/>
        </w:rPr>
        <w:t xml:space="preserve">All earthing connections with the exception of those from the individual coil clamping rings shall have a cross sectional area of not less than </w:t>
      </w:r>
      <w:hyperlink r:id="rId11" w:history="1">
        <w:r w:rsidRPr="007C16F2">
          <w:rPr>
            <w:color w:val="000000"/>
            <w:spacing w:val="2"/>
            <w:sz w:val="24"/>
            <w:szCs w:val="24"/>
            <w:u w:val="single"/>
          </w:rPr>
          <w:t>0.8sq.cm</w:t>
        </w:r>
      </w:hyperlink>
      <w:r w:rsidRPr="007C16F2">
        <w:rPr>
          <w:color w:val="000000"/>
          <w:spacing w:val="2"/>
          <w:sz w:val="24"/>
          <w:szCs w:val="24"/>
        </w:rPr>
        <w:t xml:space="preserve">. Connections inserted between laminations of different sections of core as per Clause 4.02 (b) shall have cross sectional area of not less than 0.2 </w:t>
      </w:r>
      <w:hyperlink r:id="rId12" w:history="1">
        <w:r w:rsidRPr="007C16F2">
          <w:rPr>
            <w:color w:val="000000"/>
            <w:spacing w:val="2"/>
            <w:sz w:val="24"/>
            <w:szCs w:val="24"/>
            <w:u w:val="single"/>
          </w:rPr>
          <w:t>sq.cm</w:t>
        </w:r>
      </w:hyperlink>
      <w:r w:rsidRPr="007C16F2">
        <w:rPr>
          <w:color w:val="000000"/>
          <w:spacing w:val="2"/>
          <w:sz w:val="24"/>
          <w:szCs w:val="24"/>
        </w:rPr>
        <w:t>.</w:t>
      </w:r>
    </w:p>
    <w:p w:rsidR="00CD3DDC" w:rsidRPr="007C16F2" w:rsidRDefault="00CD3DDC">
      <w:pPr>
        <w:tabs>
          <w:tab w:val="decimal" w:pos="144"/>
          <w:tab w:val="left" w:pos="1440"/>
        </w:tabs>
        <w:kinsoku w:val="0"/>
        <w:overflowPunct w:val="0"/>
        <w:autoSpaceDE/>
        <w:autoSpaceDN/>
        <w:adjustRightInd/>
        <w:spacing w:before="277" w:line="275" w:lineRule="exact"/>
        <w:textAlignment w:val="baseline"/>
        <w:rPr>
          <w:b/>
          <w:bCs/>
          <w:color w:val="000000"/>
          <w:spacing w:val="-1"/>
          <w:sz w:val="24"/>
          <w:szCs w:val="24"/>
        </w:rPr>
      </w:pPr>
      <w:r w:rsidRPr="007C16F2">
        <w:rPr>
          <w:color w:val="000000"/>
          <w:spacing w:val="-1"/>
          <w:sz w:val="24"/>
          <w:szCs w:val="24"/>
        </w:rPr>
        <w:tab/>
        <w:t>5.00</w:t>
      </w:r>
      <w:r w:rsidRPr="007C16F2">
        <w:rPr>
          <w:color w:val="000000"/>
          <w:spacing w:val="-1"/>
          <w:sz w:val="24"/>
          <w:szCs w:val="24"/>
        </w:rPr>
        <w:tab/>
      </w:r>
      <w:r w:rsidRPr="007C16F2">
        <w:rPr>
          <w:b/>
          <w:bCs/>
          <w:color w:val="000000"/>
          <w:spacing w:val="-1"/>
          <w:sz w:val="24"/>
          <w:szCs w:val="24"/>
        </w:rPr>
        <w:t>TANKS:</w:t>
      </w:r>
    </w:p>
    <w:p w:rsidR="00CD3DDC" w:rsidRPr="007C16F2" w:rsidRDefault="00CD3DDC">
      <w:pPr>
        <w:tabs>
          <w:tab w:val="decimal" w:pos="144"/>
          <w:tab w:val="left" w:pos="1440"/>
        </w:tabs>
        <w:kinsoku w:val="0"/>
        <w:overflowPunct w:val="0"/>
        <w:autoSpaceDE/>
        <w:autoSpaceDN/>
        <w:adjustRightInd/>
        <w:spacing w:before="3" w:line="273" w:lineRule="exact"/>
        <w:textAlignment w:val="baseline"/>
        <w:rPr>
          <w:b/>
          <w:bCs/>
          <w:color w:val="000000"/>
          <w:sz w:val="24"/>
          <w:szCs w:val="24"/>
        </w:rPr>
      </w:pPr>
      <w:r w:rsidRPr="007C16F2">
        <w:rPr>
          <w:b/>
          <w:bCs/>
          <w:color w:val="000000"/>
          <w:sz w:val="24"/>
          <w:szCs w:val="24"/>
        </w:rPr>
        <w:tab/>
        <w:t>5.01</w:t>
      </w:r>
      <w:r w:rsidRPr="007C16F2">
        <w:rPr>
          <w:b/>
          <w:bCs/>
          <w:color w:val="000000"/>
          <w:sz w:val="24"/>
          <w:szCs w:val="24"/>
        </w:rPr>
        <w:tab/>
        <w:t>CONSTRUCTION:</w:t>
      </w:r>
    </w:p>
    <w:p w:rsidR="00CD3DDC" w:rsidRPr="007C16F2" w:rsidRDefault="00CD3DDC">
      <w:pPr>
        <w:kinsoku w:val="0"/>
        <w:overflowPunct w:val="0"/>
        <w:autoSpaceDE/>
        <w:autoSpaceDN/>
        <w:adjustRightInd/>
        <w:spacing w:before="1" w:line="275" w:lineRule="exact"/>
        <w:ind w:left="1440"/>
        <w:textAlignment w:val="baseline"/>
        <w:rPr>
          <w:color w:val="000000"/>
          <w:sz w:val="24"/>
          <w:szCs w:val="24"/>
        </w:rPr>
      </w:pPr>
      <w:r w:rsidRPr="007C16F2">
        <w:rPr>
          <w:color w:val="000000"/>
          <w:sz w:val="24"/>
          <w:szCs w:val="24"/>
        </w:rPr>
        <w:t>Conventional type of tank construction could be used.</w:t>
      </w:r>
    </w:p>
    <w:p w:rsidR="00CD3DDC" w:rsidRPr="007C16F2" w:rsidRDefault="00CD3DDC">
      <w:pPr>
        <w:kinsoku w:val="0"/>
        <w:overflowPunct w:val="0"/>
        <w:autoSpaceDE/>
        <w:autoSpaceDN/>
        <w:adjustRightInd/>
        <w:spacing w:before="230" w:line="276" w:lineRule="exact"/>
        <w:ind w:left="1440"/>
        <w:jc w:val="both"/>
        <w:textAlignment w:val="baseline"/>
        <w:rPr>
          <w:color w:val="000000"/>
          <w:sz w:val="24"/>
          <w:szCs w:val="24"/>
        </w:rPr>
      </w:pPr>
      <w:r w:rsidRPr="007C16F2">
        <w:rPr>
          <w:color w:val="000000"/>
          <w:sz w:val="24"/>
          <w:szCs w:val="24"/>
        </w:rPr>
        <w:t>The transformer tank and cover shall be fabricated from good commercial grade low carbon steel suitable for welding and of adequate thickness. The tanks of all transformers shall be complete with all accessories and shall be designed so as to allow the complete transformer in the tank filled with oil, to be lifted by crane or</w:t>
      </w:r>
    </w:p>
    <w:p w:rsidR="00CD3DDC" w:rsidRPr="007C16F2" w:rsidRDefault="00CD3DDC">
      <w:pPr>
        <w:widowControl/>
        <w:rPr>
          <w:color w:val="000000"/>
          <w:sz w:val="24"/>
          <w:szCs w:val="24"/>
        </w:rPr>
        <w:sectPr w:rsidR="00CD3DDC" w:rsidRPr="007C16F2">
          <w:pgSz w:w="11909" w:h="16838"/>
          <w:pgMar w:top="1820" w:right="1308" w:bottom="554" w:left="853" w:header="720" w:footer="720" w:gutter="0"/>
          <w:cols w:space="720"/>
          <w:noEndnote/>
        </w:sectPr>
      </w:pPr>
    </w:p>
    <w:p w:rsidR="00CD3DDC" w:rsidRPr="007C16F2" w:rsidRDefault="002231AF">
      <w:pPr>
        <w:kinsoku w:val="0"/>
        <w:overflowPunct w:val="0"/>
        <w:autoSpaceDE/>
        <w:autoSpaceDN/>
        <w:adjustRightInd/>
        <w:spacing w:before="16" w:line="279" w:lineRule="exact"/>
        <w:ind w:left="1440"/>
        <w:jc w:val="both"/>
        <w:textAlignment w:val="baseline"/>
        <w:rPr>
          <w:color w:val="000000"/>
          <w:sz w:val="24"/>
          <w:szCs w:val="24"/>
        </w:rPr>
      </w:pPr>
      <w:r>
        <w:rPr>
          <w:noProof/>
          <w:lang w:eastAsia="en-US" w:bidi="ar-SA"/>
        </w:rPr>
        <w:lastRenderedPageBreak/>
        <w:pict>
          <v:shape id="_x0000_s1032" type="#_x0000_t202" style="position:absolute;left:0;text-align:left;margin-left:42.75pt;margin-top:794.4pt;width:487.4pt;height:11.7pt;z-index:7;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z w:val="24"/>
          <w:szCs w:val="24"/>
        </w:rPr>
        <w:t>jacks, transported by road, rail without over straining any joints and without causing subsequent leakage of oil.</w:t>
      </w:r>
    </w:p>
    <w:p w:rsidR="00CD3DDC" w:rsidRPr="007C16F2" w:rsidRDefault="00CD3DDC">
      <w:pPr>
        <w:kinsoku w:val="0"/>
        <w:overflowPunct w:val="0"/>
        <w:autoSpaceDE/>
        <w:autoSpaceDN/>
        <w:adjustRightInd/>
        <w:spacing w:before="250" w:after="233" w:line="278" w:lineRule="exact"/>
        <w:ind w:left="1440"/>
        <w:jc w:val="both"/>
        <w:textAlignment w:val="baseline"/>
        <w:rPr>
          <w:color w:val="000000"/>
          <w:sz w:val="24"/>
          <w:szCs w:val="24"/>
        </w:rPr>
      </w:pPr>
      <w:r w:rsidRPr="007C16F2">
        <w:rPr>
          <w:color w:val="000000"/>
          <w:sz w:val="24"/>
          <w:szCs w:val="24"/>
        </w:rPr>
        <w:t>The main tank body excluding tap changing compartments, radiators and coolers shall be capable of withstanding vacuum:</w:t>
      </w:r>
    </w:p>
    <w:tbl>
      <w:tblPr>
        <w:tblW w:w="0" w:type="auto"/>
        <w:tblInd w:w="1541" w:type="dxa"/>
        <w:tblLayout w:type="fixed"/>
        <w:tblCellMar>
          <w:left w:w="0" w:type="dxa"/>
          <w:right w:w="0" w:type="dxa"/>
        </w:tblCellMar>
        <w:tblLook w:val="0000" w:firstRow="0" w:lastRow="0" w:firstColumn="0" w:lastColumn="0" w:noHBand="0" w:noVBand="0"/>
      </w:tblPr>
      <w:tblGrid>
        <w:gridCol w:w="2165"/>
        <w:gridCol w:w="1886"/>
        <w:gridCol w:w="1800"/>
        <w:gridCol w:w="1373"/>
      </w:tblGrid>
      <w:tr w:rsidR="00CD3DDC" w:rsidRPr="007C16F2">
        <w:tblPrEx>
          <w:tblCellMar>
            <w:top w:w="0" w:type="dxa"/>
            <w:left w:w="0" w:type="dxa"/>
            <w:bottom w:w="0" w:type="dxa"/>
            <w:right w:w="0" w:type="dxa"/>
          </w:tblCellMar>
        </w:tblPrEx>
        <w:trPr>
          <w:trHeight w:hRule="exact" w:val="840"/>
        </w:trPr>
        <w:tc>
          <w:tcPr>
            <w:tcW w:w="2165"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right" w:pos="2088"/>
              </w:tabs>
              <w:kinsoku w:val="0"/>
              <w:overflowPunct w:val="0"/>
              <w:autoSpaceDE/>
              <w:autoSpaceDN/>
              <w:adjustRightInd/>
              <w:spacing w:before="154" w:line="274" w:lineRule="exact"/>
              <w:ind w:left="72"/>
              <w:textAlignment w:val="baseline"/>
              <w:rPr>
                <w:color w:val="000000"/>
                <w:sz w:val="24"/>
                <w:szCs w:val="24"/>
              </w:rPr>
            </w:pPr>
            <w:r w:rsidRPr="007C16F2">
              <w:rPr>
                <w:color w:val="000000"/>
                <w:sz w:val="24"/>
                <w:szCs w:val="24"/>
              </w:rPr>
              <w:t>Highest</w:t>
            </w:r>
            <w:r w:rsidRPr="007C16F2">
              <w:rPr>
                <w:color w:val="000000"/>
                <w:sz w:val="24"/>
                <w:szCs w:val="24"/>
              </w:rPr>
              <w:tab/>
              <w:t>system</w:t>
            </w:r>
          </w:p>
          <w:p w:rsidR="00CD3DDC" w:rsidRPr="007C16F2" w:rsidRDefault="00CD3DDC">
            <w:pPr>
              <w:kinsoku w:val="0"/>
              <w:overflowPunct w:val="0"/>
              <w:autoSpaceDE/>
              <w:autoSpaceDN/>
              <w:adjustRightInd/>
              <w:spacing w:after="133" w:line="274" w:lineRule="exact"/>
              <w:ind w:left="72"/>
              <w:textAlignment w:val="baseline"/>
              <w:rPr>
                <w:color w:val="000000"/>
                <w:sz w:val="24"/>
                <w:szCs w:val="24"/>
              </w:rPr>
            </w:pPr>
            <w:r w:rsidRPr="007C16F2">
              <w:rPr>
                <w:color w:val="000000"/>
                <w:sz w:val="24"/>
                <w:szCs w:val="24"/>
              </w:rPr>
              <w:t>voltage KV</w:t>
            </w:r>
          </w:p>
        </w:tc>
        <w:tc>
          <w:tcPr>
            <w:tcW w:w="188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288" w:after="272" w:line="275" w:lineRule="exact"/>
              <w:ind w:left="106"/>
              <w:textAlignment w:val="baseline"/>
              <w:rPr>
                <w:color w:val="000000"/>
                <w:sz w:val="24"/>
                <w:szCs w:val="24"/>
              </w:rPr>
            </w:pPr>
            <w:r w:rsidRPr="007C16F2">
              <w:rPr>
                <w:color w:val="000000"/>
                <w:sz w:val="24"/>
                <w:szCs w:val="24"/>
              </w:rPr>
              <w:t>MVA rating</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right" w:pos="1800"/>
              </w:tabs>
              <w:kinsoku w:val="0"/>
              <w:overflowPunct w:val="0"/>
              <w:autoSpaceDE/>
              <w:autoSpaceDN/>
              <w:adjustRightInd/>
              <w:spacing w:line="271" w:lineRule="exact"/>
              <w:ind w:left="72"/>
              <w:textAlignment w:val="baseline"/>
              <w:rPr>
                <w:color w:val="000000"/>
                <w:sz w:val="24"/>
                <w:szCs w:val="24"/>
              </w:rPr>
            </w:pPr>
            <w:r w:rsidRPr="007C16F2">
              <w:rPr>
                <w:color w:val="000000"/>
                <w:sz w:val="24"/>
                <w:szCs w:val="24"/>
              </w:rPr>
              <w:t>Vacuum</w:t>
            </w:r>
            <w:r w:rsidRPr="007C16F2">
              <w:rPr>
                <w:color w:val="000000"/>
                <w:sz w:val="24"/>
                <w:szCs w:val="24"/>
              </w:rPr>
              <w:tab/>
              <w:t>gauge</w:t>
            </w:r>
          </w:p>
          <w:p w:rsidR="00CD3DDC" w:rsidRPr="007C16F2" w:rsidRDefault="00CD3DDC">
            <w:pPr>
              <w:kinsoku w:val="0"/>
              <w:overflowPunct w:val="0"/>
              <w:autoSpaceDE/>
              <w:autoSpaceDN/>
              <w:adjustRightInd/>
              <w:spacing w:line="274" w:lineRule="exact"/>
              <w:ind w:left="72"/>
              <w:textAlignment w:val="baseline"/>
              <w:rPr>
                <w:color w:val="000000"/>
                <w:sz w:val="24"/>
                <w:szCs w:val="24"/>
              </w:rPr>
            </w:pPr>
            <w:r w:rsidRPr="007C16F2">
              <w:rPr>
                <w:color w:val="000000"/>
                <w:sz w:val="24"/>
                <w:szCs w:val="24"/>
              </w:rPr>
              <w:t>pressure KN/sq.m.</w:t>
            </w:r>
          </w:p>
        </w:tc>
        <w:tc>
          <w:tcPr>
            <w:tcW w:w="1373"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288" w:after="272" w:line="275" w:lineRule="exact"/>
              <w:ind w:left="116"/>
              <w:textAlignment w:val="baseline"/>
              <w:rPr>
                <w:color w:val="000000"/>
                <w:spacing w:val="-1"/>
                <w:sz w:val="24"/>
                <w:szCs w:val="24"/>
              </w:rPr>
            </w:pPr>
            <w:r w:rsidRPr="007C16F2">
              <w:rPr>
                <w:color w:val="000000"/>
                <w:spacing w:val="-1"/>
                <w:sz w:val="24"/>
                <w:szCs w:val="24"/>
              </w:rPr>
              <w:t>(mm of Hg)</w:t>
            </w:r>
          </w:p>
        </w:tc>
      </w:tr>
      <w:tr w:rsidR="00CD3DDC" w:rsidRPr="007C16F2">
        <w:tblPrEx>
          <w:tblCellMar>
            <w:top w:w="0" w:type="dxa"/>
            <w:left w:w="0" w:type="dxa"/>
            <w:bottom w:w="0" w:type="dxa"/>
            <w:right w:w="0" w:type="dxa"/>
          </w:tblCellMar>
        </w:tblPrEx>
        <w:trPr>
          <w:trHeight w:hRule="exact" w:val="840"/>
        </w:trPr>
        <w:tc>
          <w:tcPr>
            <w:tcW w:w="216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288" w:after="267" w:line="275" w:lineRule="exact"/>
              <w:ind w:left="111"/>
              <w:textAlignment w:val="baseline"/>
              <w:rPr>
                <w:color w:val="000000"/>
                <w:sz w:val="24"/>
                <w:szCs w:val="24"/>
              </w:rPr>
            </w:pPr>
            <w:r w:rsidRPr="007C16F2">
              <w:rPr>
                <w:color w:val="000000"/>
                <w:sz w:val="24"/>
                <w:szCs w:val="24"/>
              </w:rPr>
              <w:t>Upto 72KV</w:t>
            </w:r>
          </w:p>
        </w:tc>
        <w:tc>
          <w:tcPr>
            <w:tcW w:w="188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5" w:lineRule="exact"/>
              <w:ind w:left="72"/>
              <w:textAlignment w:val="baseline"/>
              <w:rPr>
                <w:color w:val="000000"/>
                <w:sz w:val="24"/>
                <w:szCs w:val="24"/>
              </w:rPr>
            </w:pPr>
            <w:r w:rsidRPr="007C16F2">
              <w:rPr>
                <w:color w:val="000000"/>
                <w:sz w:val="24"/>
                <w:szCs w:val="24"/>
              </w:rPr>
              <w:t>Up to 1.6</w:t>
            </w:r>
          </w:p>
          <w:p w:rsidR="00CD3DDC" w:rsidRPr="007C16F2" w:rsidRDefault="00CD3DDC">
            <w:pPr>
              <w:kinsoku w:val="0"/>
              <w:overflowPunct w:val="0"/>
              <w:autoSpaceDE/>
              <w:autoSpaceDN/>
              <w:adjustRightInd/>
              <w:spacing w:before="4" w:line="270" w:lineRule="exact"/>
              <w:ind w:left="72"/>
              <w:textAlignment w:val="baseline"/>
              <w:rPr>
                <w:color w:val="000000"/>
                <w:sz w:val="24"/>
                <w:szCs w:val="24"/>
              </w:rPr>
            </w:pPr>
            <w:r w:rsidRPr="007C16F2">
              <w:rPr>
                <w:color w:val="000000"/>
                <w:sz w:val="24"/>
                <w:szCs w:val="24"/>
              </w:rPr>
              <w:t>above 1.6 &amp; up to 20</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5" w:lineRule="exact"/>
              <w:ind w:left="72"/>
              <w:textAlignment w:val="baseline"/>
              <w:rPr>
                <w:color w:val="000000"/>
                <w:spacing w:val="-3"/>
                <w:sz w:val="24"/>
                <w:szCs w:val="24"/>
              </w:rPr>
            </w:pPr>
            <w:r w:rsidRPr="007C16F2">
              <w:rPr>
                <w:color w:val="000000"/>
                <w:spacing w:val="-3"/>
                <w:sz w:val="24"/>
                <w:szCs w:val="24"/>
              </w:rPr>
              <w:t>34.7</w:t>
            </w:r>
          </w:p>
          <w:p w:rsidR="00CD3DDC" w:rsidRPr="007C16F2" w:rsidRDefault="00CD3DDC">
            <w:pPr>
              <w:kinsoku w:val="0"/>
              <w:overflowPunct w:val="0"/>
              <w:autoSpaceDE/>
              <w:autoSpaceDN/>
              <w:adjustRightInd/>
              <w:spacing w:before="3" w:after="267" w:line="275" w:lineRule="exact"/>
              <w:ind w:left="72"/>
              <w:textAlignment w:val="baseline"/>
              <w:rPr>
                <w:color w:val="000000"/>
                <w:spacing w:val="-2"/>
                <w:sz w:val="24"/>
                <w:szCs w:val="24"/>
              </w:rPr>
            </w:pPr>
            <w:r w:rsidRPr="007C16F2">
              <w:rPr>
                <w:color w:val="000000"/>
                <w:spacing w:val="-2"/>
                <w:sz w:val="24"/>
                <w:szCs w:val="24"/>
              </w:rPr>
              <w:t>68.0</w:t>
            </w:r>
          </w:p>
        </w:tc>
        <w:tc>
          <w:tcPr>
            <w:tcW w:w="137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5" w:lineRule="exact"/>
              <w:ind w:left="72"/>
              <w:textAlignment w:val="baseline"/>
              <w:rPr>
                <w:color w:val="000000"/>
                <w:spacing w:val="-2"/>
                <w:sz w:val="24"/>
                <w:szCs w:val="24"/>
              </w:rPr>
            </w:pPr>
            <w:r w:rsidRPr="007C16F2">
              <w:rPr>
                <w:color w:val="000000"/>
                <w:spacing w:val="-2"/>
                <w:sz w:val="24"/>
                <w:szCs w:val="24"/>
              </w:rPr>
              <w:t>250</w:t>
            </w:r>
          </w:p>
          <w:p w:rsidR="00CD3DDC" w:rsidRPr="007C16F2" w:rsidRDefault="00CD3DDC">
            <w:pPr>
              <w:kinsoku w:val="0"/>
              <w:overflowPunct w:val="0"/>
              <w:autoSpaceDE/>
              <w:autoSpaceDN/>
              <w:adjustRightInd/>
              <w:spacing w:before="3" w:after="267" w:line="275" w:lineRule="exact"/>
              <w:ind w:left="72"/>
              <w:textAlignment w:val="baseline"/>
              <w:rPr>
                <w:color w:val="000000"/>
                <w:spacing w:val="-3"/>
                <w:sz w:val="24"/>
                <w:szCs w:val="24"/>
              </w:rPr>
            </w:pPr>
            <w:r w:rsidRPr="007C16F2">
              <w:rPr>
                <w:color w:val="000000"/>
                <w:spacing w:val="-3"/>
                <w:sz w:val="24"/>
                <w:szCs w:val="24"/>
              </w:rPr>
              <w:t>500</w:t>
            </w:r>
          </w:p>
        </w:tc>
      </w:tr>
      <w:tr w:rsidR="00CD3DDC" w:rsidRPr="007C16F2">
        <w:tblPrEx>
          <w:tblCellMar>
            <w:top w:w="0" w:type="dxa"/>
            <w:left w:w="0" w:type="dxa"/>
            <w:bottom w:w="0" w:type="dxa"/>
            <w:right w:w="0" w:type="dxa"/>
          </w:tblCellMar>
        </w:tblPrEx>
        <w:trPr>
          <w:trHeight w:hRule="exact" w:val="566"/>
        </w:trPr>
        <w:tc>
          <w:tcPr>
            <w:tcW w:w="216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149" w:after="128" w:line="275" w:lineRule="exact"/>
              <w:ind w:left="111"/>
              <w:textAlignment w:val="baseline"/>
              <w:rPr>
                <w:color w:val="000000"/>
                <w:sz w:val="24"/>
                <w:szCs w:val="24"/>
              </w:rPr>
            </w:pPr>
            <w:r w:rsidRPr="007C16F2">
              <w:rPr>
                <w:color w:val="000000"/>
                <w:sz w:val="24"/>
                <w:szCs w:val="24"/>
              </w:rPr>
              <w:t>Above 72KV</w:t>
            </w:r>
          </w:p>
        </w:tc>
        <w:tc>
          <w:tcPr>
            <w:tcW w:w="1886"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720"/>
                <w:tab w:val="right" w:pos="1872"/>
              </w:tabs>
              <w:kinsoku w:val="0"/>
              <w:overflowPunct w:val="0"/>
              <w:autoSpaceDE/>
              <w:autoSpaceDN/>
              <w:adjustRightInd/>
              <w:spacing w:line="274" w:lineRule="exact"/>
              <w:ind w:left="72"/>
              <w:textAlignment w:val="baseline"/>
              <w:rPr>
                <w:color w:val="000000"/>
                <w:sz w:val="24"/>
                <w:szCs w:val="24"/>
              </w:rPr>
            </w:pPr>
            <w:r w:rsidRPr="007C16F2">
              <w:rPr>
                <w:color w:val="000000"/>
                <w:sz w:val="24"/>
                <w:szCs w:val="24"/>
              </w:rPr>
              <w:t>For</w:t>
            </w:r>
            <w:r w:rsidRPr="007C16F2">
              <w:rPr>
                <w:color w:val="000000"/>
                <w:sz w:val="24"/>
                <w:szCs w:val="24"/>
              </w:rPr>
              <w:tab/>
              <w:t>all</w:t>
            </w:r>
            <w:r w:rsidRPr="007C16F2">
              <w:rPr>
                <w:color w:val="000000"/>
                <w:sz w:val="24"/>
                <w:szCs w:val="24"/>
              </w:rPr>
              <w:tab/>
              <w:t>MVA</w:t>
            </w:r>
          </w:p>
          <w:p w:rsidR="00CD3DDC" w:rsidRPr="007C16F2" w:rsidRDefault="00CD3DDC">
            <w:pPr>
              <w:kinsoku w:val="0"/>
              <w:overflowPunct w:val="0"/>
              <w:autoSpaceDE/>
              <w:autoSpaceDN/>
              <w:adjustRightInd/>
              <w:spacing w:line="268" w:lineRule="exact"/>
              <w:ind w:left="72"/>
              <w:textAlignment w:val="baseline"/>
              <w:rPr>
                <w:color w:val="000000"/>
                <w:sz w:val="24"/>
                <w:szCs w:val="24"/>
              </w:rPr>
            </w:pPr>
            <w:r w:rsidRPr="007C16F2">
              <w:rPr>
                <w:color w:val="000000"/>
                <w:sz w:val="24"/>
                <w:szCs w:val="24"/>
              </w:rPr>
              <w:t>ratings</w:t>
            </w:r>
          </w:p>
        </w:tc>
        <w:tc>
          <w:tcPr>
            <w:tcW w:w="1800"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kinsoku w:val="0"/>
              <w:overflowPunct w:val="0"/>
              <w:autoSpaceDE/>
              <w:autoSpaceDN/>
              <w:adjustRightInd/>
              <w:spacing w:before="283" w:line="269" w:lineRule="exact"/>
              <w:ind w:left="106"/>
              <w:textAlignment w:val="baseline"/>
              <w:rPr>
                <w:color w:val="000000"/>
                <w:spacing w:val="-3"/>
                <w:sz w:val="24"/>
                <w:szCs w:val="24"/>
              </w:rPr>
            </w:pPr>
            <w:r w:rsidRPr="007C16F2">
              <w:rPr>
                <w:color w:val="000000"/>
                <w:spacing w:val="-3"/>
                <w:sz w:val="24"/>
                <w:szCs w:val="24"/>
              </w:rPr>
              <w:t>100.64</w:t>
            </w:r>
          </w:p>
        </w:tc>
        <w:tc>
          <w:tcPr>
            <w:tcW w:w="1373"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kinsoku w:val="0"/>
              <w:overflowPunct w:val="0"/>
              <w:autoSpaceDE/>
              <w:autoSpaceDN/>
              <w:adjustRightInd/>
              <w:spacing w:before="283" w:line="269" w:lineRule="exact"/>
              <w:ind w:left="116"/>
              <w:textAlignment w:val="baseline"/>
              <w:rPr>
                <w:color w:val="000000"/>
                <w:spacing w:val="-2"/>
                <w:sz w:val="24"/>
                <w:szCs w:val="24"/>
              </w:rPr>
            </w:pPr>
            <w:r w:rsidRPr="007C16F2">
              <w:rPr>
                <w:color w:val="000000"/>
                <w:spacing w:val="-2"/>
                <w:sz w:val="24"/>
                <w:szCs w:val="24"/>
              </w:rPr>
              <w:t>760</w:t>
            </w:r>
          </w:p>
        </w:tc>
      </w:tr>
    </w:tbl>
    <w:p w:rsidR="00CD3DDC" w:rsidRPr="007C16F2" w:rsidRDefault="00CD3DDC">
      <w:pPr>
        <w:kinsoku w:val="0"/>
        <w:overflowPunct w:val="0"/>
        <w:autoSpaceDE/>
        <w:autoSpaceDN/>
        <w:adjustRightInd/>
        <w:spacing w:line="276" w:lineRule="exact"/>
        <w:ind w:left="1440"/>
        <w:jc w:val="both"/>
        <w:textAlignment w:val="baseline"/>
        <w:rPr>
          <w:color w:val="000000"/>
          <w:sz w:val="24"/>
          <w:szCs w:val="24"/>
        </w:rPr>
      </w:pPr>
      <w:r w:rsidRPr="007C16F2">
        <w:rPr>
          <w:color w:val="000000"/>
          <w:sz w:val="24"/>
          <w:szCs w:val="24"/>
        </w:rPr>
        <w:t>The base of each tank shall be so designed that it shall be possible to move the complete transformer unit by skidding in any direction without injury when using plates or rails.</w:t>
      </w:r>
    </w:p>
    <w:p w:rsidR="00CD3DDC" w:rsidRPr="007C16F2" w:rsidRDefault="00CD3DDC">
      <w:pPr>
        <w:kinsoku w:val="0"/>
        <w:overflowPunct w:val="0"/>
        <w:autoSpaceDE/>
        <w:autoSpaceDN/>
        <w:adjustRightInd/>
        <w:spacing w:before="278" w:line="274" w:lineRule="exact"/>
        <w:ind w:left="1440"/>
        <w:jc w:val="both"/>
        <w:textAlignment w:val="baseline"/>
        <w:rPr>
          <w:color w:val="000000"/>
          <w:sz w:val="24"/>
          <w:szCs w:val="24"/>
        </w:rPr>
      </w:pPr>
      <w:r w:rsidRPr="007C16F2">
        <w:rPr>
          <w:color w:val="000000"/>
          <w:sz w:val="24"/>
          <w:szCs w:val="24"/>
        </w:rPr>
        <w:t>Normally a detachable under base will be used, but in case transport facilities permit, a fixed under base can be used.</w:t>
      </w:r>
    </w:p>
    <w:p w:rsidR="00CD3DDC" w:rsidRPr="007C16F2" w:rsidRDefault="00CD3DDC">
      <w:pPr>
        <w:kinsoku w:val="0"/>
        <w:overflowPunct w:val="0"/>
        <w:autoSpaceDE/>
        <w:autoSpaceDN/>
        <w:adjustRightInd/>
        <w:spacing w:before="274" w:line="278" w:lineRule="exact"/>
        <w:ind w:left="1440"/>
        <w:jc w:val="both"/>
        <w:textAlignment w:val="baseline"/>
        <w:rPr>
          <w:color w:val="000000"/>
          <w:sz w:val="24"/>
          <w:szCs w:val="24"/>
        </w:rPr>
      </w:pPr>
      <w:r w:rsidRPr="007C16F2">
        <w:rPr>
          <w:color w:val="000000"/>
          <w:sz w:val="24"/>
          <w:szCs w:val="24"/>
        </w:rPr>
        <w:t>Where the base, is of a channel construction, it shall be designed to prevent retention of water.</w:t>
      </w:r>
    </w:p>
    <w:p w:rsidR="00CD3DDC" w:rsidRPr="007C16F2" w:rsidRDefault="00CD3DDC">
      <w:pPr>
        <w:kinsoku w:val="0"/>
        <w:overflowPunct w:val="0"/>
        <w:autoSpaceDE/>
        <w:autoSpaceDN/>
        <w:adjustRightInd/>
        <w:spacing w:before="277" w:line="275" w:lineRule="exact"/>
        <w:ind w:left="1440"/>
        <w:textAlignment w:val="baseline"/>
        <w:rPr>
          <w:color w:val="000000"/>
          <w:sz w:val="24"/>
          <w:szCs w:val="24"/>
        </w:rPr>
      </w:pPr>
      <w:r w:rsidRPr="007C16F2">
        <w:rPr>
          <w:color w:val="000000"/>
          <w:sz w:val="24"/>
          <w:szCs w:val="24"/>
        </w:rPr>
        <w:t>Tank stiffeners shall be designed to prevent retention of water.</w:t>
      </w:r>
    </w:p>
    <w:p w:rsidR="00CD3DDC" w:rsidRPr="007C16F2" w:rsidRDefault="00CD3DDC">
      <w:pPr>
        <w:kinsoku w:val="0"/>
        <w:overflowPunct w:val="0"/>
        <w:autoSpaceDE/>
        <w:autoSpaceDN/>
        <w:adjustRightInd/>
        <w:spacing w:before="276" w:line="276" w:lineRule="exact"/>
        <w:ind w:left="1440"/>
        <w:jc w:val="both"/>
        <w:textAlignment w:val="baseline"/>
        <w:rPr>
          <w:color w:val="000000"/>
          <w:sz w:val="24"/>
          <w:szCs w:val="24"/>
        </w:rPr>
      </w:pPr>
      <w:r w:rsidRPr="007C16F2">
        <w:rPr>
          <w:color w:val="000000"/>
          <w:sz w:val="24"/>
          <w:szCs w:val="24"/>
        </w:rPr>
        <w:t>Where possible the transformer tank and its accessories shall be designed without pockets wherein gas may collect. Where pockets cannot be avoided, pipes shall be provided to vent the gas into the main expansion pipe. The vent pipes shall have a minimum inside diameter of 15mm except for short branch pipes which may be 6mm minimum inside diameter.</w:t>
      </w:r>
    </w:p>
    <w:p w:rsidR="00CD3DDC" w:rsidRPr="007C16F2" w:rsidRDefault="00CD3DDC">
      <w:pPr>
        <w:kinsoku w:val="0"/>
        <w:overflowPunct w:val="0"/>
        <w:autoSpaceDE/>
        <w:autoSpaceDN/>
        <w:adjustRightInd/>
        <w:spacing w:before="161" w:line="276" w:lineRule="exact"/>
        <w:ind w:left="1440"/>
        <w:jc w:val="both"/>
        <w:textAlignment w:val="baseline"/>
        <w:rPr>
          <w:color w:val="000000"/>
          <w:sz w:val="24"/>
          <w:szCs w:val="24"/>
        </w:rPr>
      </w:pPr>
      <w:r w:rsidRPr="007C16F2">
        <w:rPr>
          <w:color w:val="000000"/>
          <w:sz w:val="24"/>
          <w:szCs w:val="24"/>
        </w:rPr>
        <w:t>All joints other than those which may have to be broken shall be welded when required they shall be double welded. All bolted joints to the tank shall be fitted with suitable oil-tight gaskets which shall give a satisfactory service under the operating conditions and guaranteed temperature rise conditions. Special attention shall be given to the methods of making hot oil tight joints between the tank and the cover as also between the cover and the bushing and all other outlets to ensure that the joints can be remade satisfactorily at site and with ease with the help of semi-skilled labour.</w:t>
      </w:r>
    </w:p>
    <w:p w:rsidR="00CD3DDC" w:rsidRPr="007C16F2" w:rsidRDefault="00CD3DDC">
      <w:pPr>
        <w:kinsoku w:val="0"/>
        <w:overflowPunct w:val="0"/>
        <w:autoSpaceDE/>
        <w:autoSpaceDN/>
        <w:adjustRightInd/>
        <w:spacing w:before="192" w:line="276" w:lineRule="exact"/>
        <w:ind w:left="1440"/>
        <w:jc w:val="both"/>
        <w:textAlignment w:val="baseline"/>
        <w:rPr>
          <w:i/>
          <w:iCs/>
          <w:color w:val="000000"/>
          <w:sz w:val="24"/>
          <w:szCs w:val="24"/>
        </w:rPr>
      </w:pPr>
      <w:r w:rsidRPr="007C16F2">
        <w:rPr>
          <w:color w:val="000000"/>
          <w:sz w:val="24"/>
          <w:szCs w:val="24"/>
        </w:rPr>
        <w:t>However the minimum thickness of the plates used for Transformer Tanks shall not be less than 8mm for the sides and not less than 10mm for the bottom plate and top cover. Thickness of radiator sheet shall be 1.25mm</w:t>
      </w:r>
      <w:r w:rsidRPr="007C16F2">
        <w:rPr>
          <w:i/>
          <w:iCs/>
          <w:color w:val="000000"/>
          <w:sz w:val="24"/>
          <w:szCs w:val="24"/>
        </w:rPr>
        <w:t>.</w:t>
      </w:r>
    </w:p>
    <w:p w:rsidR="00CD3DDC" w:rsidRPr="007C16F2" w:rsidRDefault="00CD3DDC">
      <w:pPr>
        <w:tabs>
          <w:tab w:val="left" w:pos="1440"/>
        </w:tabs>
        <w:kinsoku w:val="0"/>
        <w:overflowPunct w:val="0"/>
        <w:autoSpaceDE/>
        <w:autoSpaceDN/>
        <w:adjustRightInd/>
        <w:spacing w:before="275" w:line="271" w:lineRule="exact"/>
        <w:textAlignment w:val="baseline"/>
        <w:rPr>
          <w:b/>
          <w:bCs/>
          <w:color w:val="000000"/>
          <w:sz w:val="24"/>
          <w:szCs w:val="24"/>
        </w:rPr>
      </w:pPr>
      <w:r w:rsidRPr="007C16F2">
        <w:rPr>
          <w:b/>
          <w:bCs/>
          <w:color w:val="000000"/>
          <w:sz w:val="24"/>
          <w:szCs w:val="24"/>
        </w:rPr>
        <w:t>5.02</w:t>
      </w:r>
      <w:r w:rsidRPr="007C16F2">
        <w:rPr>
          <w:b/>
          <w:bCs/>
          <w:color w:val="000000"/>
          <w:sz w:val="24"/>
          <w:szCs w:val="24"/>
        </w:rPr>
        <w:tab/>
        <w:t>LIFTING AND HAULAGE FACILITIES:</w:t>
      </w:r>
    </w:p>
    <w:p w:rsidR="00CD3DDC" w:rsidRPr="007C16F2" w:rsidRDefault="00CD3DDC">
      <w:pPr>
        <w:kinsoku w:val="0"/>
        <w:overflowPunct w:val="0"/>
        <w:autoSpaceDE/>
        <w:autoSpaceDN/>
        <w:adjustRightInd/>
        <w:spacing w:line="273" w:lineRule="exact"/>
        <w:ind w:left="1440"/>
        <w:textAlignment w:val="baseline"/>
        <w:rPr>
          <w:color w:val="000000"/>
          <w:sz w:val="24"/>
          <w:szCs w:val="24"/>
        </w:rPr>
      </w:pPr>
      <w:r w:rsidRPr="007C16F2">
        <w:rPr>
          <w:color w:val="000000"/>
          <w:sz w:val="24"/>
          <w:szCs w:val="24"/>
        </w:rPr>
        <w:t>Each tank shall be provided with:</w:t>
      </w:r>
    </w:p>
    <w:p w:rsidR="00CD3DDC" w:rsidRPr="007C16F2" w:rsidRDefault="00CD3DDC">
      <w:pPr>
        <w:numPr>
          <w:ilvl w:val="0"/>
          <w:numId w:val="14"/>
        </w:numPr>
        <w:kinsoku w:val="0"/>
        <w:overflowPunct w:val="0"/>
        <w:autoSpaceDE/>
        <w:autoSpaceDN/>
        <w:adjustRightInd/>
        <w:spacing w:before="137" w:line="275" w:lineRule="exact"/>
        <w:textAlignment w:val="baseline"/>
        <w:rPr>
          <w:color w:val="000000"/>
          <w:sz w:val="24"/>
          <w:szCs w:val="24"/>
        </w:rPr>
      </w:pPr>
      <w:r w:rsidRPr="007C16F2">
        <w:rPr>
          <w:color w:val="000000"/>
          <w:sz w:val="24"/>
          <w:szCs w:val="24"/>
        </w:rPr>
        <w:t>Lifting lugs suitable for lifting the transformer complete with oil.</w:t>
      </w:r>
    </w:p>
    <w:p w:rsidR="00CD3DDC" w:rsidRPr="007C16F2" w:rsidRDefault="00CD3DDC">
      <w:pPr>
        <w:numPr>
          <w:ilvl w:val="0"/>
          <w:numId w:val="14"/>
        </w:numPr>
        <w:kinsoku w:val="0"/>
        <w:overflowPunct w:val="0"/>
        <w:autoSpaceDE/>
        <w:autoSpaceDN/>
        <w:adjustRightInd/>
        <w:spacing w:before="3" w:line="276" w:lineRule="exact"/>
        <w:jc w:val="both"/>
        <w:textAlignment w:val="baseline"/>
        <w:rPr>
          <w:color w:val="000000"/>
          <w:sz w:val="24"/>
          <w:szCs w:val="24"/>
        </w:rPr>
      </w:pPr>
      <w:r w:rsidRPr="007C16F2">
        <w:rPr>
          <w:color w:val="000000"/>
          <w:sz w:val="24"/>
          <w:szCs w:val="24"/>
        </w:rPr>
        <w:t>A minimum of four jacking lugs, in accessible positions to enable the transformer complete with oil, to be raised or lowered using hydraulic or screw jacks. The minimum height of the lugs above the base shall be</w:t>
      </w:r>
    </w:p>
    <w:p w:rsidR="00CD3DDC" w:rsidRPr="007C16F2" w:rsidRDefault="00CD3DDC">
      <w:pPr>
        <w:widowControl/>
        <w:rPr>
          <w:color w:val="000000"/>
          <w:sz w:val="24"/>
          <w:szCs w:val="24"/>
        </w:rPr>
        <w:sectPr w:rsidR="00CD3DDC" w:rsidRPr="007C16F2">
          <w:pgSz w:w="11909" w:h="16838"/>
          <w:pgMar w:top="1540" w:right="1306" w:bottom="554" w:left="855" w:header="720" w:footer="720" w:gutter="0"/>
          <w:cols w:space="720"/>
          <w:noEndnote/>
        </w:sectPr>
      </w:pPr>
    </w:p>
    <w:p w:rsidR="00CD3DDC" w:rsidRPr="007C16F2" w:rsidRDefault="00CD3DDC">
      <w:pPr>
        <w:numPr>
          <w:ilvl w:val="0"/>
          <w:numId w:val="15"/>
        </w:numPr>
        <w:kinsoku w:val="0"/>
        <w:overflowPunct w:val="0"/>
        <w:autoSpaceDE/>
        <w:autoSpaceDN/>
        <w:adjustRightInd/>
        <w:spacing w:before="16" w:line="277" w:lineRule="exact"/>
        <w:jc w:val="both"/>
        <w:textAlignment w:val="baseline"/>
        <w:rPr>
          <w:color w:val="000000"/>
          <w:sz w:val="24"/>
          <w:szCs w:val="24"/>
        </w:rPr>
      </w:pPr>
      <w:r w:rsidRPr="007C16F2">
        <w:rPr>
          <w:color w:val="000000"/>
          <w:sz w:val="24"/>
          <w:szCs w:val="24"/>
        </w:rPr>
        <w:lastRenderedPageBreak/>
        <w:t>Transformers upto and including 40 tonnes weight-300mm (approx.) so as to accommodate suitable jacks beneath the jacking parts.</w:t>
      </w:r>
    </w:p>
    <w:p w:rsidR="00CD3DDC" w:rsidRPr="007C16F2" w:rsidRDefault="00CD3DDC">
      <w:pPr>
        <w:numPr>
          <w:ilvl w:val="0"/>
          <w:numId w:val="15"/>
        </w:numPr>
        <w:kinsoku w:val="0"/>
        <w:overflowPunct w:val="0"/>
        <w:autoSpaceDE/>
        <w:autoSpaceDN/>
        <w:adjustRightInd/>
        <w:spacing w:line="278" w:lineRule="exact"/>
        <w:jc w:val="both"/>
        <w:textAlignment w:val="baseline"/>
        <w:rPr>
          <w:i/>
          <w:iCs/>
          <w:color w:val="000000"/>
          <w:sz w:val="24"/>
          <w:szCs w:val="24"/>
        </w:rPr>
      </w:pPr>
      <w:r w:rsidRPr="007C16F2">
        <w:rPr>
          <w:color w:val="000000"/>
          <w:sz w:val="24"/>
          <w:szCs w:val="24"/>
        </w:rPr>
        <w:t>Transformers above 40 tonnes weight-500mm (approx.) so as to accommodate suitable jacks beneath the jacking parts</w:t>
      </w:r>
      <w:r w:rsidRPr="007C16F2">
        <w:rPr>
          <w:i/>
          <w:iCs/>
          <w:color w:val="000000"/>
          <w:sz w:val="24"/>
          <w:szCs w:val="24"/>
        </w:rPr>
        <w:t>.</w:t>
      </w:r>
    </w:p>
    <w:p w:rsidR="00CD3DDC" w:rsidRPr="007C16F2" w:rsidRDefault="00CD3DDC">
      <w:pPr>
        <w:tabs>
          <w:tab w:val="left" w:pos="2160"/>
        </w:tabs>
        <w:kinsoku w:val="0"/>
        <w:overflowPunct w:val="0"/>
        <w:autoSpaceDE/>
        <w:autoSpaceDN/>
        <w:adjustRightInd/>
        <w:spacing w:before="69" w:line="275" w:lineRule="exact"/>
        <w:ind w:left="1440"/>
        <w:textAlignment w:val="baseline"/>
        <w:rPr>
          <w:color w:val="000000"/>
          <w:sz w:val="24"/>
          <w:szCs w:val="24"/>
        </w:rPr>
      </w:pPr>
      <w:r w:rsidRPr="007C16F2">
        <w:rPr>
          <w:color w:val="000000"/>
          <w:sz w:val="24"/>
          <w:szCs w:val="24"/>
        </w:rPr>
        <w:t>(c)</w:t>
      </w:r>
      <w:r w:rsidRPr="007C16F2">
        <w:rPr>
          <w:color w:val="000000"/>
          <w:sz w:val="24"/>
          <w:szCs w:val="24"/>
        </w:rPr>
        <w:tab/>
        <w:t>Suitable haulage holes shall be provided.</w:t>
      </w:r>
    </w:p>
    <w:p w:rsidR="00CD3DDC" w:rsidRPr="007C16F2" w:rsidRDefault="00CD3DDC">
      <w:pPr>
        <w:kinsoku w:val="0"/>
        <w:overflowPunct w:val="0"/>
        <w:autoSpaceDE/>
        <w:autoSpaceDN/>
        <w:adjustRightInd/>
        <w:spacing w:before="187" w:line="274" w:lineRule="exact"/>
        <w:ind w:left="1440"/>
        <w:jc w:val="both"/>
        <w:textAlignment w:val="baseline"/>
        <w:rPr>
          <w:color w:val="000000"/>
          <w:sz w:val="24"/>
          <w:szCs w:val="24"/>
        </w:rPr>
      </w:pPr>
      <w:r w:rsidRPr="007C16F2">
        <w:rPr>
          <w:color w:val="000000"/>
          <w:sz w:val="24"/>
          <w:szCs w:val="24"/>
        </w:rPr>
        <w:t>In addition the Transformers shall be provided with bollards on the Transformer Tank sides at the top for lifting the Transformer by a crane.</w:t>
      </w:r>
    </w:p>
    <w:p w:rsidR="00CD3DDC" w:rsidRPr="007C16F2" w:rsidRDefault="00CD3DDC">
      <w:pPr>
        <w:tabs>
          <w:tab w:val="left" w:pos="1440"/>
        </w:tabs>
        <w:kinsoku w:val="0"/>
        <w:overflowPunct w:val="0"/>
        <w:autoSpaceDE/>
        <w:autoSpaceDN/>
        <w:adjustRightInd/>
        <w:spacing w:before="281" w:line="264" w:lineRule="exact"/>
        <w:textAlignment w:val="baseline"/>
        <w:rPr>
          <w:b/>
          <w:bCs/>
          <w:color w:val="000000"/>
          <w:spacing w:val="-1"/>
          <w:sz w:val="24"/>
          <w:szCs w:val="24"/>
        </w:rPr>
      </w:pPr>
      <w:r w:rsidRPr="007C16F2">
        <w:rPr>
          <w:b/>
          <w:bCs/>
          <w:color w:val="000000"/>
          <w:spacing w:val="-1"/>
          <w:sz w:val="24"/>
          <w:szCs w:val="24"/>
        </w:rPr>
        <w:t>5.03</w:t>
      </w:r>
      <w:r w:rsidRPr="007C16F2">
        <w:rPr>
          <w:b/>
          <w:bCs/>
          <w:color w:val="000000"/>
          <w:spacing w:val="-1"/>
          <w:sz w:val="24"/>
          <w:szCs w:val="24"/>
        </w:rPr>
        <w:tab/>
        <w:t>TANK COVER:</w:t>
      </w:r>
    </w:p>
    <w:p w:rsidR="00CD3DDC" w:rsidRPr="007C16F2" w:rsidRDefault="00CD3DDC">
      <w:pPr>
        <w:kinsoku w:val="0"/>
        <w:overflowPunct w:val="0"/>
        <w:autoSpaceDE/>
        <w:autoSpaceDN/>
        <w:adjustRightInd/>
        <w:spacing w:before="4" w:line="276" w:lineRule="exact"/>
        <w:ind w:left="1440"/>
        <w:jc w:val="both"/>
        <w:textAlignment w:val="baseline"/>
        <w:rPr>
          <w:color w:val="000000"/>
          <w:sz w:val="24"/>
          <w:szCs w:val="24"/>
        </w:rPr>
      </w:pPr>
      <w:r w:rsidRPr="007C16F2">
        <w:rPr>
          <w:color w:val="000000"/>
          <w:sz w:val="24"/>
          <w:szCs w:val="24"/>
        </w:rPr>
        <w:t>Each tank cover shall be of adequate strength, and shall not distort when lifted. Inspection openings shall be provided as necessary to give easy access to bushing or changing ratio or testing the earth connection. Each inspection opening shall be of ample size for the purpose for which it is provided and atleast two openings one at each end of the tank, shall be provided.</w:t>
      </w:r>
    </w:p>
    <w:p w:rsidR="00CD3DDC" w:rsidRPr="007C16F2" w:rsidRDefault="00CD3DDC">
      <w:pPr>
        <w:kinsoku w:val="0"/>
        <w:overflowPunct w:val="0"/>
        <w:autoSpaceDE/>
        <w:autoSpaceDN/>
        <w:adjustRightInd/>
        <w:spacing w:before="170" w:line="273" w:lineRule="exact"/>
        <w:ind w:left="1440"/>
        <w:jc w:val="both"/>
        <w:textAlignment w:val="baseline"/>
        <w:rPr>
          <w:color w:val="000000"/>
          <w:sz w:val="24"/>
          <w:szCs w:val="24"/>
        </w:rPr>
      </w:pPr>
      <w:r w:rsidRPr="007C16F2">
        <w:rPr>
          <w:color w:val="000000"/>
          <w:sz w:val="24"/>
          <w:szCs w:val="24"/>
        </w:rPr>
        <w:t>A ladder (with anti-climbing lock arrangement)shall be provided for tank above 3m height. The tank shall be designed so as to avoid collection of rain water at the tank top.</w:t>
      </w:r>
    </w:p>
    <w:p w:rsidR="00CD3DDC" w:rsidRPr="007C16F2" w:rsidRDefault="00CD3DDC">
      <w:pPr>
        <w:kinsoku w:val="0"/>
        <w:overflowPunct w:val="0"/>
        <w:autoSpaceDE/>
        <w:autoSpaceDN/>
        <w:adjustRightInd/>
        <w:spacing w:before="94" w:line="276" w:lineRule="exact"/>
        <w:ind w:left="1440"/>
        <w:jc w:val="both"/>
        <w:textAlignment w:val="baseline"/>
        <w:rPr>
          <w:color w:val="000000"/>
          <w:sz w:val="24"/>
          <w:szCs w:val="24"/>
        </w:rPr>
      </w:pPr>
      <w:r w:rsidRPr="007C16F2">
        <w:rPr>
          <w:color w:val="000000"/>
          <w:sz w:val="24"/>
          <w:szCs w:val="24"/>
        </w:rPr>
        <w:t>The tank cover and inspection covers shall be provided with suitable lifting arrangements. Unless otherwise approved inspection covers shall not weigh more than 25kg. each.</w:t>
      </w:r>
    </w:p>
    <w:p w:rsidR="00CD3DDC" w:rsidRPr="007C16F2" w:rsidRDefault="00CD3DDC">
      <w:pPr>
        <w:kinsoku w:val="0"/>
        <w:overflowPunct w:val="0"/>
        <w:autoSpaceDE/>
        <w:autoSpaceDN/>
        <w:adjustRightInd/>
        <w:spacing w:before="2" w:line="276" w:lineRule="exact"/>
        <w:ind w:left="1440"/>
        <w:jc w:val="both"/>
        <w:textAlignment w:val="baseline"/>
        <w:rPr>
          <w:color w:val="000000"/>
          <w:sz w:val="24"/>
          <w:szCs w:val="24"/>
        </w:rPr>
      </w:pPr>
      <w:r w:rsidRPr="007C16F2">
        <w:rPr>
          <w:color w:val="000000"/>
          <w:sz w:val="24"/>
          <w:szCs w:val="24"/>
        </w:rPr>
        <w:t>The tank cover shall be fitted with pockets for thermometer and for the bulbs of oil and winding temperature indicators. Protection shall be provided where necessary, for each capillary tube.</w:t>
      </w:r>
    </w:p>
    <w:p w:rsidR="00CD3DDC" w:rsidRPr="007C16F2" w:rsidRDefault="00CD3DDC">
      <w:pPr>
        <w:kinsoku w:val="0"/>
        <w:overflowPunct w:val="0"/>
        <w:autoSpaceDE/>
        <w:autoSpaceDN/>
        <w:adjustRightInd/>
        <w:spacing w:before="178" w:line="277" w:lineRule="exact"/>
        <w:ind w:left="1440"/>
        <w:jc w:val="both"/>
        <w:textAlignment w:val="baseline"/>
        <w:rPr>
          <w:color w:val="000000"/>
          <w:sz w:val="24"/>
          <w:szCs w:val="24"/>
        </w:rPr>
      </w:pPr>
      <w:r w:rsidRPr="007C16F2">
        <w:rPr>
          <w:color w:val="000000"/>
          <w:sz w:val="24"/>
          <w:szCs w:val="24"/>
        </w:rPr>
        <w:t>The Thermometer pocket shall be fitted with a captive screwed top to prevent the ingress of water.</w:t>
      </w:r>
    </w:p>
    <w:p w:rsidR="00CD3DDC" w:rsidRPr="007C16F2" w:rsidRDefault="00CD3DDC">
      <w:pPr>
        <w:kinsoku w:val="0"/>
        <w:overflowPunct w:val="0"/>
        <w:autoSpaceDE/>
        <w:autoSpaceDN/>
        <w:adjustRightInd/>
        <w:spacing w:line="275" w:lineRule="exact"/>
        <w:ind w:left="1440"/>
        <w:jc w:val="both"/>
        <w:textAlignment w:val="baseline"/>
        <w:rPr>
          <w:color w:val="000000"/>
          <w:spacing w:val="1"/>
          <w:sz w:val="24"/>
          <w:szCs w:val="24"/>
        </w:rPr>
      </w:pPr>
      <w:r w:rsidRPr="007C16F2">
        <w:rPr>
          <w:color w:val="000000"/>
          <w:spacing w:val="1"/>
          <w:sz w:val="24"/>
          <w:szCs w:val="24"/>
        </w:rPr>
        <w:t>The pockets shall be located in the position of maximum oil temperature at C.M.R. and it shall be possible to remove the instrument bulbs without lowering the oil in the tank.</w:t>
      </w:r>
    </w:p>
    <w:p w:rsidR="00CD3DDC" w:rsidRPr="007C16F2" w:rsidRDefault="00CD3DDC">
      <w:pPr>
        <w:tabs>
          <w:tab w:val="left" w:pos="1440"/>
        </w:tabs>
        <w:kinsoku w:val="0"/>
        <w:overflowPunct w:val="0"/>
        <w:autoSpaceDE/>
        <w:autoSpaceDN/>
        <w:adjustRightInd/>
        <w:spacing w:before="330" w:line="264" w:lineRule="exact"/>
        <w:textAlignment w:val="baseline"/>
        <w:rPr>
          <w:b/>
          <w:bCs/>
          <w:color w:val="000000"/>
          <w:sz w:val="24"/>
          <w:szCs w:val="24"/>
        </w:rPr>
      </w:pPr>
      <w:r w:rsidRPr="007C16F2">
        <w:rPr>
          <w:b/>
          <w:bCs/>
          <w:color w:val="000000"/>
          <w:sz w:val="24"/>
          <w:szCs w:val="24"/>
        </w:rPr>
        <w:t>5.04</w:t>
      </w:r>
      <w:r w:rsidRPr="007C16F2">
        <w:rPr>
          <w:b/>
          <w:bCs/>
          <w:color w:val="000000"/>
          <w:sz w:val="24"/>
          <w:szCs w:val="24"/>
        </w:rPr>
        <w:tab/>
        <w:t>AXLES AND WHEELS:</w:t>
      </w:r>
    </w:p>
    <w:p w:rsidR="00CD3DDC" w:rsidRPr="007C16F2" w:rsidRDefault="00CD3DDC">
      <w:pPr>
        <w:kinsoku w:val="0"/>
        <w:overflowPunct w:val="0"/>
        <w:autoSpaceDE/>
        <w:autoSpaceDN/>
        <w:adjustRightInd/>
        <w:spacing w:before="144" w:line="275" w:lineRule="exact"/>
        <w:ind w:left="1440"/>
        <w:textAlignment w:val="baseline"/>
        <w:rPr>
          <w:color w:val="000000"/>
          <w:sz w:val="24"/>
          <w:szCs w:val="24"/>
        </w:rPr>
      </w:pPr>
      <w:r w:rsidRPr="007C16F2">
        <w:rPr>
          <w:color w:val="000000"/>
          <w:sz w:val="24"/>
          <w:szCs w:val="24"/>
        </w:rPr>
        <w:t>All wheels should be detachable and shall be made cast iron or steel as required.</w:t>
      </w:r>
    </w:p>
    <w:p w:rsidR="00CD3DDC" w:rsidRPr="007C16F2" w:rsidRDefault="00CD3DDC">
      <w:pPr>
        <w:kinsoku w:val="0"/>
        <w:overflowPunct w:val="0"/>
        <w:autoSpaceDE/>
        <w:autoSpaceDN/>
        <w:adjustRightInd/>
        <w:spacing w:before="276" w:line="276" w:lineRule="exact"/>
        <w:ind w:left="1440"/>
        <w:jc w:val="both"/>
        <w:textAlignment w:val="baseline"/>
        <w:rPr>
          <w:color w:val="000000"/>
          <w:sz w:val="24"/>
          <w:szCs w:val="24"/>
        </w:rPr>
      </w:pPr>
      <w:r w:rsidRPr="007C16F2">
        <w:rPr>
          <w:color w:val="000000"/>
          <w:sz w:val="24"/>
          <w:szCs w:val="24"/>
        </w:rPr>
        <w:t>Wherever specified, flanged wheels shall be provided suitable for use on gauge track as specified in the detailed specification and shall be so placed that pinchbar can be used to move the transformer.</w:t>
      </w:r>
    </w:p>
    <w:p w:rsidR="00CD3DDC" w:rsidRPr="007C16F2" w:rsidRDefault="00CD3DDC">
      <w:pPr>
        <w:kinsoku w:val="0"/>
        <w:overflowPunct w:val="0"/>
        <w:autoSpaceDE/>
        <w:autoSpaceDN/>
        <w:adjustRightInd/>
        <w:spacing w:before="138" w:line="275" w:lineRule="exact"/>
        <w:ind w:left="1440"/>
        <w:textAlignment w:val="baseline"/>
        <w:rPr>
          <w:color w:val="000000"/>
          <w:sz w:val="24"/>
          <w:szCs w:val="24"/>
        </w:rPr>
      </w:pPr>
      <w:r w:rsidRPr="007C16F2">
        <w:rPr>
          <w:color w:val="000000"/>
          <w:sz w:val="24"/>
          <w:szCs w:val="24"/>
        </w:rPr>
        <w:t>The direction of motion shall be specified in case of unidirectional movement.</w:t>
      </w:r>
    </w:p>
    <w:p w:rsidR="00CD3DDC" w:rsidRPr="007C16F2" w:rsidRDefault="00CD3DDC">
      <w:pPr>
        <w:kinsoku w:val="0"/>
        <w:overflowPunct w:val="0"/>
        <w:autoSpaceDE/>
        <w:autoSpaceDN/>
        <w:adjustRightInd/>
        <w:spacing w:before="167" w:line="274" w:lineRule="exact"/>
        <w:ind w:left="1440"/>
        <w:jc w:val="both"/>
        <w:textAlignment w:val="baseline"/>
        <w:rPr>
          <w:color w:val="000000"/>
          <w:sz w:val="24"/>
          <w:szCs w:val="24"/>
        </w:rPr>
      </w:pPr>
      <w:r w:rsidRPr="007C16F2">
        <w:rPr>
          <w:color w:val="000000"/>
          <w:sz w:val="24"/>
          <w:szCs w:val="24"/>
        </w:rPr>
        <w:t>If wheels are required to swivel, they shall be arranged so that they can be turned through an angle of 90 degrees when the tank is jacked up clear of the rails or floor. Means shall be provided for locking the swivel movements in positions parallel to and at right angles to the longitudinal axis of the tank.</w:t>
      </w:r>
    </w:p>
    <w:p w:rsidR="00CD3DDC" w:rsidRPr="007C16F2" w:rsidRDefault="00CD3DDC">
      <w:pPr>
        <w:kinsoku w:val="0"/>
        <w:overflowPunct w:val="0"/>
        <w:autoSpaceDE/>
        <w:autoSpaceDN/>
        <w:adjustRightInd/>
        <w:spacing w:line="277" w:lineRule="exact"/>
        <w:ind w:left="1440"/>
        <w:jc w:val="both"/>
        <w:textAlignment w:val="baseline"/>
        <w:rPr>
          <w:color w:val="000000"/>
          <w:sz w:val="24"/>
          <w:szCs w:val="24"/>
        </w:rPr>
      </w:pPr>
      <w:r w:rsidRPr="007C16F2">
        <w:rPr>
          <w:color w:val="000000"/>
          <w:sz w:val="24"/>
          <w:szCs w:val="24"/>
        </w:rPr>
        <w:t>The wheels shall be suitable for movement on a rail track, the gauge of which shall be 1676mm standard broad gauge track.</w:t>
      </w:r>
    </w:p>
    <w:p w:rsidR="00CD3DDC" w:rsidRPr="007C16F2" w:rsidRDefault="00CD3DDC">
      <w:pPr>
        <w:tabs>
          <w:tab w:val="left" w:pos="1440"/>
        </w:tabs>
        <w:kinsoku w:val="0"/>
        <w:overflowPunct w:val="0"/>
        <w:autoSpaceDE/>
        <w:autoSpaceDN/>
        <w:adjustRightInd/>
        <w:spacing w:before="282" w:line="264" w:lineRule="exact"/>
        <w:textAlignment w:val="baseline"/>
        <w:rPr>
          <w:b/>
          <w:bCs/>
          <w:color w:val="000000"/>
          <w:sz w:val="24"/>
          <w:szCs w:val="24"/>
        </w:rPr>
      </w:pPr>
      <w:r w:rsidRPr="007C16F2">
        <w:rPr>
          <w:b/>
          <w:bCs/>
          <w:color w:val="000000"/>
          <w:sz w:val="24"/>
          <w:szCs w:val="24"/>
        </w:rPr>
        <w:t>5.05</w:t>
      </w:r>
      <w:r w:rsidRPr="007C16F2">
        <w:rPr>
          <w:b/>
          <w:bCs/>
          <w:color w:val="000000"/>
          <w:sz w:val="24"/>
          <w:szCs w:val="24"/>
        </w:rPr>
        <w:tab/>
        <w:t>CONSERVATOR VESSELS, OIL GAUGES AND BREATHERS:</w:t>
      </w:r>
    </w:p>
    <w:p w:rsidR="00CD3DDC" w:rsidRPr="007C16F2" w:rsidRDefault="00CD3DDC">
      <w:pPr>
        <w:kinsoku w:val="0"/>
        <w:overflowPunct w:val="0"/>
        <w:autoSpaceDE/>
        <w:autoSpaceDN/>
        <w:adjustRightInd/>
        <w:spacing w:before="141" w:line="278" w:lineRule="exact"/>
        <w:ind w:left="1440"/>
        <w:jc w:val="both"/>
        <w:textAlignment w:val="baseline"/>
        <w:rPr>
          <w:color w:val="000000"/>
          <w:sz w:val="24"/>
          <w:szCs w:val="24"/>
        </w:rPr>
      </w:pPr>
      <w:r w:rsidRPr="007C16F2">
        <w:rPr>
          <w:color w:val="000000"/>
          <w:sz w:val="24"/>
          <w:szCs w:val="24"/>
        </w:rPr>
        <w:t>A conservator complete with sump and drain valve shall be provided in such a position as not to obstruct the electrical connections to the transformer having a</w:t>
      </w:r>
    </w:p>
    <w:p w:rsidR="00CD3DDC" w:rsidRPr="007C16F2" w:rsidRDefault="00CD3DDC">
      <w:pPr>
        <w:widowControl/>
        <w:rPr>
          <w:color w:val="000000"/>
          <w:sz w:val="24"/>
          <w:szCs w:val="24"/>
        </w:rPr>
        <w:sectPr w:rsidR="00CD3DDC" w:rsidRPr="007C16F2">
          <w:pgSz w:w="11909" w:h="16838"/>
          <w:pgMar w:top="1540" w:right="1294" w:bottom="302" w:left="867" w:header="720" w:footer="720" w:gutter="0"/>
          <w:cols w:space="720"/>
          <w:noEndnote/>
        </w:sectPr>
      </w:pPr>
    </w:p>
    <w:p w:rsidR="00CD3DDC" w:rsidRPr="007C16F2" w:rsidRDefault="00CD3DDC">
      <w:pPr>
        <w:kinsoku w:val="0"/>
        <w:overflowPunct w:val="0"/>
        <w:autoSpaceDE/>
        <w:autoSpaceDN/>
        <w:adjustRightInd/>
        <w:spacing w:before="20" w:line="276" w:lineRule="exact"/>
        <w:jc w:val="both"/>
        <w:textAlignment w:val="baseline"/>
        <w:rPr>
          <w:color w:val="000000"/>
          <w:sz w:val="24"/>
          <w:szCs w:val="24"/>
        </w:rPr>
      </w:pPr>
      <w:r w:rsidRPr="007C16F2">
        <w:rPr>
          <w:color w:val="000000"/>
          <w:sz w:val="24"/>
          <w:szCs w:val="24"/>
        </w:rPr>
        <w:lastRenderedPageBreak/>
        <w:t>capacity between highest and lowest visible levels to meet the requirement of expansion of the total cold oil volume in the transformer and cooling equipment from the minimum ambient temperature to 90</w:t>
      </w:r>
      <w:r w:rsidRPr="007C16F2">
        <w:rPr>
          <w:color w:val="000000"/>
          <w:sz w:val="24"/>
          <w:szCs w:val="24"/>
          <w:vertAlign w:val="superscript"/>
        </w:rPr>
        <w:t>0</w:t>
      </w:r>
      <w:r w:rsidRPr="007C16F2">
        <w:rPr>
          <w:color w:val="000000"/>
          <w:sz w:val="24"/>
          <w:szCs w:val="24"/>
        </w:rPr>
        <w:t>C. The minimum indicated oil level shall be with the feed pipe from the main tank covered with not less than 15mm depth of oil and the indicated range of oil level shall be from minimum to maximum.</w:t>
      </w:r>
    </w:p>
    <w:p w:rsidR="00CD3DDC" w:rsidRPr="007C16F2" w:rsidRDefault="00CD3DDC">
      <w:pPr>
        <w:kinsoku w:val="0"/>
        <w:overflowPunct w:val="0"/>
        <w:autoSpaceDE/>
        <w:autoSpaceDN/>
        <w:adjustRightInd/>
        <w:spacing w:before="275" w:line="277" w:lineRule="exact"/>
        <w:jc w:val="both"/>
        <w:textAlignment w:val="baseline"/>
        <w:rPr>
          <w:color w:val="000000"/>
          <w:spacing w:val="1"/>
          <w:sz w:val="24"/>
          <w:szCs w:val="24"/>
        </w:rPr>
      </w:pPr>
      <w:r w:rsidRPr="007C16F2">
        <w:rPr>
          <w:color w:val="000000"/>
          <w:spacing w:val="1"/>
          <w:sz w:val="24"/>
          <w:szCs w:val="24"/>
        </w:rPr>
        <w:t>If the sump is formed by extending the feed pipe inside the conservator vessel, this extension shall be for at least 25mm. The conservator shall be designed so that it can be completely drained by means of the drain valve provided, when mounted as in service.</w:t>
      </w:r>
    </w:p>
    <w:p w:rsidR="00CD3DDC" w:rsidRPr="007C16F2" w:rsidRDefault="00CD3DDC">
      <w:pPr>
        <w:kinsoku w:val="0"/>
        <w:overflowPunct w:val="0"/>
        <w:autoSpaceDE/>
        <w:autoSpaceDN/>
        <w:adjustRightInd/>
        <w:spacing w:before="279" w:line="273" w:lineRule="exact"/>
        <w:jc w:val="both"/>
        <w:textAlignment w:val="baseline"/>
        <w:rPr>
          <w:color w:val="000000"/>
          <w:sz w:val="24"/>
          <w:szCs w:val="24"/>
        </w:rPr>
      </w:pPr>
      <w:r w:rsidRPr="007C16F2">
        <w:rPr>
          <w:color w:val="000000"/>
          <w:sz w:val="24"/>
          <w:szCs w:val="24"/>
        </w:rPr>
        <w:t>One end of the conservator shall be bolted into position so that it can be removed for cleaning purposes.</w:t>
      </w:r>
    </w:p>
    <w:p w:rsidR="00CD3DDC" w:rsidRPr="007C16F2" w:rsidRDefault="00CD3DDC">
      <w:pPr>
        <w:kinsoku w:val="0"/>
        <w:overflowPunct w:val="0"/>
        <w:autoSpaceDE/>
        <w:autoSpaceDN/>
        <w:adjustRightInd/>
        <w:spacing w:line="552" w:lineRule="exact"/>
        <w:ind w:right="144"/>
        <w:textAlignment w:val="baseline"/>
        <w:rPr>
          <w:color w:val="000000"/>
          <w:spacing w:val="16"/>
          <w:sz w:val="24"/>
          <w:szCs w:val="24"/>
        </w:rPr>
      </w:pPr>
      <w:r w:rsidRPr="007C16F2">
        <w:rPr>
          <w:color w:val="000000"/>
          <w:spacing w:val="16"/>
          <w:sz w:val="24"/>
          <w:szCs w:val="24"/>
        </w:rPr>
        <w:t>Normally one oil gauge magnetic/prismatic/plain type as specified shall be provided. The oil level at 30</w:t>
      </w:r>
      <w:r w:rsidRPr="007C16F2">
        <w:rPr>
          <w:color w:val="000000"/>
          <w:spacing w:val="16"/>
          <w:sz w:val="24"/>
          <w:szCs w:val="24"/>
          <w:vertAlign w:val="superscript"/>
        </w:rPr>
        <w:t>0</w:t>
      </w:r>
      <w:r w:rsidRPr="007C16F2">
        <w:rPr>
          <w:color w:val="000000"/>
          <w:spacing w:val="16"/>
          <w:sz w:val="24"/>
          <w:szCs w:val="24"/>
        </w:rPr>
        <w:t>C shall be marked on the gauge. Taps or valves shall not be fitted to oil gauge.</w:t>
      </w:r>
    </w:p>
    <w:p w:rsidR="00CD3DDC" w:rsidRPr="007C16F2" w:rsidRDefault="00CD3DDC">
      <w:pPr>
        <w:kinsoku w:val="0"/>
        <w:overflowPunct w:val="0"/>
        <w:autoSpaceDE/>
        <w:autoSpaceDN/>
        <w:adjustRightInd/>
        <w:spacing w:before="276" w:line="276" w:lineRule="exact"/>
        <w:jc w:val="both"/>
        <w:textAlignment w:val="baseline"/>
        <w:rPr>
          <w:color w:val="000000"/>
          <w:sz w:val="24"/>
          <w:szCs w:val="24"/>
        </w:rPr>
      </w:pPr>
      <w:r w:rsidRPr="007C16F2">
        <w:rPr>
          <w:color w:val="000000"/>
          <w:sz w:val="24"/>
          <w:szCs w:val="24"/>
        </w:rPr>
        <w:t>The oil connection from the transformer tank to the conservator vessel shall be arranged at a rising angle of 3 to 9 degrees to the horizontal upto the Buchholz Relay and shall consist of</w:t>
      </w:r>
    </w:p>
    <w:p w:rsidR="00CD3DDC" w:rsidRPr="007C16F2" w:rsidRDefault="00CD3DDC">
      <w:pPr>
        <w:numPr>
          <w:ilvl w:val="0"/>
          <w:numId w:val="16"/>
        </w:numPr>
        <w:kinsoku w:val="0"/>
        <w:overflowPunct w:val="0"/>
        <w:autoSpaceDE/>
        <w:autoSpaceDN/>
        <w:adjustRightInd/>
        <w:spacing w:before="273" w:line="279" w:lineRule="exact"/>
        <w:jc w:val="both"/>
        <w:textAlignment w:val="baseline"/>
        <w:rPr>
          <w:color w:val="000000"/>
          <w:sz w:val="24"/>
          <w:szCs w:val="24"/>
        </w:rPr>
      </w:pPr>
      <w:r w:rsidRPr="007C16F2">
        <w:rPr>
          <w:color w:val="000000"/>
          <w:sz w:val="24"/>
          <w:szCs w:val="24"/>
        </w:rPr>
        <w:t>For transformers up to and including 1000KVA, 25mm inside diameter pipes as per IS:3639.</w:t>
      </w:r>
    </w:p>
    <w:p w:rsidR="00CD3DDC" w:rsidRPr="007C16F2" w:rsidRDefault="00CD3DDC">
      <w:pPr>
        <w:numPr>
          <w:ilvl w:val="0"/>
          <w:numId w:val="16"/>
        </w:numPr>
        <w:kinsoku w:val="0"/>
        <w:overflowPunct w:val="0"/>
        <w:autoSpaceDE/>
        <w:autoSpaceDN/>
        <w:adjustRightInd/>
        <w:spacing w:before="109" w:line="279" w:lineRule="exact"/>
        <w:jc w:val="both"/>
        <w:textAlignment w:val="baseline"/>
        <w:rPr>
          <w:color w:val="000000"/>
          <w:sz w:val="24"/>
          <w:szCs w:val="24"/>
        </w:rPr>
      </w:pPr>
      <w:r w:rsidRPr="007C16F2">
        <w:rPr>
          <w:color w:val="000000"/>
          <w:sz w:val="24"/>
          <w:szCs w:val="24"/>
        </w:rPr>
        <w:t>For transformers from 1001 to 10,000 KVA, 50mm inside diameter pipes as per IS:3639.</w:t>
      </w:r>
    </w:p>
    <w:p w:rsidR="00CD3DDC" w:rsidRPr="007C16F2" w:rsidRDefault="00CD3DDC">
      <w:pPr>
        <w:numPr>
          <w:ilvl w:val="0"/>
          <w:numId w:val="16"/>
        </w:numPr>
        <w:kinsoku w:val="0"/>
        <w:overflowPunct w:val="0"/>
        <w:autoSpaceDE/>
        <w:autoSpaceDN/>
        <w:adjustRightInd/>
        <w:spacing w:before="87" w:line="278" w:lineRule="exact"/>
        <w:jc w:val="both"/>
        <w:textAlignment w:val="baseline"/>
        <w:rPr>
          <w:color w:val="000000"/>
          <w:sz w:val="24"/>
          <w:szCs w:val="24"/>
        </w:rPr>
      </w:pPr>
      <w:r w:rsidRPr="007C16F2">
        <w:rPr>
          <w:color w:val="000000"/>
          <w:sz w:val="24"/>
          <w:szCs w:val="24"/>
        </w:rPr>
        <w:t>For transformers of over 10,000KVA, 80mm inside diameter pipes as per IS: 3639.</w:t>
      </w:r>
    </w:p>
    <w:p w:rsidR="00CD3DDC" w:rsidRPr="007C16F2" w:rsidRDefault="00CD3DDC">
      <w:pPr>
        <w:kinsoku w:val="0"/>
        <w:overflowPunct w:val="0"/>
        <w:autoSpaceDE/>
        <w:autoSpaceDN/>
        <w:adjustRightInd/>
        <w:spacing w:before="204" w:line="276" w:lineRule="exact"/>
        <w:jc w:val="both"/>
        <w:textAlignment w:val="baseline"/>
        <w:rPr>
          <w:color w:val="000000"/>
          <w:sz w:val="24"/>
          <w:szCs w:val="24"/>
        </w:rPr>
      </w:pPr>
      <w:r w:rsidRPr="007C16F2">
        <w:rPr>
          <w:color w:val="000000"/>
          <w:sz w:val="24"/>
          <w:szCs w:val="24"/>
        </w:rPr>
        <w:t>A valve shall be provided at the conservator to cut-off the oil supply to the transformer, after providing a straight run of pipe for at least a length of five times the internal diameter of the pipe on the tank side of the gas and oil actuated relay and atleast three times the internal diameter of the pipe on the conservator side of the gas and oil actuated relay.</w:t>
      </w:r>
    </w:p>
    <w:p w:rsidR="00CD3DDC" w:rsidRPr="007C16F2" w:rsidRDefault="00CD3DDC">
      <w:pPr>
        <w:kinsoku w:val="0"/>
        <w:overflowPunct w:val="0"/>
        <w:autoSpaceDE/>
        <w:autoSpaceDN/>
        <w:adjustRightInd/>
        <w:spacing w:before="183" w:line="278" w:lineRule="exact"/>
        <w:jc w:val="both"/>
        <w:textAlignment w:val="baseline"/>
        <w:rPr>
          <w:color w:val="000000"/>
          <w:sz w:val="24"/>
          <w:szCs w:val="24"/>
        </w:rPr>
      </w:pPr>
      <w:r w:rsidRPr="007C16F2">
        <w:rPr>
          <w:color w:val="000000"/>
          <w:sz w:val="24"/>
          <w:szCs w:val="24"/>
        </w:rPr>
        <w:t>Each conservator vessel shall be fitted with breather in which silicagel is the dehydrating agent and designed so that:</w:t>
      </w:r>
    </w:p>
    <w:p w:rsidR="00CD3DDC" w:rsidRPr="007C16F2" w:rsidRDefault="00CD3DDC">
      <w:pPr>
        <w:numPr>
          <w:ilvl w:val="0"/>
          <w:numId w:val="17"/>
        </w:numPr>
        <w:kinsoku w:val="0"/>
        <w:overflowPunct w:val="0"/>
        <w:autoSpaceDE/>
        <w:autoSpaceDN/>
        <w:adjustRightInd/>
        <w:spacing w:before="161" w:line="275" w:lineRule="exact"/>
        <w:textAlignment w:val="baseline"/>
        <w:rPr>
          <w:color w:val="000000"/>
          <w:sz w:val="24"/>
          <w:szCs w:val="24"/>
        </w:rPr>
      </w:pPr>
      <w:r w:rsidRPr="007C16F2">
        <w:rPr>
          <w:color w:val="000000"/>
          <w:sz w:val="24"/>
          <w:szCs w:val="24"/>
        </w:rPr>
        <w:t>The passage of air is through the silicalgel.</w:t>
      </w:r>
    </w:p>
    <w:p w:rsidR="00CD3DDC" w:rsidRPr="007C16F2" w:rsidRDefault="00CD3DDC">
      <w:pPr>
        <w:numPr>
          <w:ilvl w:val="0"/>
          <w:numId w:val="17"/>
        </w:numPr>
        <w:kinsoku w:val="0"/>
        <w:overflowPunct w:val="0"/>
        <w:autoSpaceDE/>
        <w:autoSpaceDN/>
        <w:adjustRightInd/>
        <w:spacing w:line="275" w:lineRule="exact"/>
        <w:textAlignment w:val="baseline"/>
        <w:rPr>
          <w:color w:val="000000"/>
          <w:sz w:val="24"/>
          <w:szCs w:val="24"/>
        </w:rPr>
      </w:pPr>
      <w:r w:rsidRPr="007C16F2">
        <w:rPr>
          <w:color w:val="000000"/>
          <w:sz w:val="24"/>
          <w:szCs w:val="24"/>
        </w:rPr>
        <w:t>The external atmosphere is not continuously in contact with the silicagel.</w:t>
      </w:r>
    </w:p>
    <w:p w:rsidR="00CD3DDC" w:rsidRPr="007C16F2" w:rsidRDefault="00CD3DDC">
      <w:pPr>
        <w:numPr>
          <w:ilvl w:val="0"/>
          <w:numId w:val="17"/>
        </w:numPr>
        <w:kinsoku w:val="0"/>
        <w:overflowPunct w:val="0"/>
        <w:autoSpaceDE/>
        <w:autoSpaceDN/>
        <w:adjustRightInd/>
        <w:spacing w:before="4" w:line="274" w:lineRule="exact"/>
        <w:jc w:val="both"/>
        <w:textAlignment w:val="baseline"/>
        <w:rPr>
          <w:color w:val="000000"/>
          <w:sz w:val="24"/>
          <w:szCs w:val="24"/>
        </w:rPr>
      </w:pPr>
      <w:r w:rsidRPr="007C16F2">
        <w:rPr>
          <w:color w:val="000000"/>
          <w:sz w:val="24"/>
          <w:szCs w:val="24"/>
        </w:rPr>
        <w:t>The moisture absorption indicated by a change in colour of the tinted crystals can be easily observed from distance.</w:t>
      </w:r>
    </w:p>
    <w:p w:rsidR="00CD3DDC" w:rsidRPr="007C16F2" w:rsidRDefault="00CD3DDC">
      <w:pPr>
        <w:numPr>
          <w:ilvl w:val="0"/>
          <w:numId w:val="17"/>
        </w:numPr>
        <w:kinsoku w:val="0"/>
        <w:overflowPunct w:val="0"/>
        <w:autoSpaceDE/>
        <w:autoSpaceDN/>
        <w:adjustRightInd/>
        <w:spacing w:before="4" w:line="274" w:lineRule="exact"/>
        <w:jc w:val="both"/>
        <w:textAlignment w:val="baseline"/>
        <w:rPr>
          <w:color w:val="000000"/>
          <w:spacing w:val="2"/>
          <w:sz w:val="24"/>
          <w:szCs w:val="24"/>
        </w:rPr>
      </w:pPr>
      <w:r w:rsidRPr="007C16F2">
        <w:rPr>
          <w:color w:val="000000"/>
          <w:spacing w:val="2"/>
          <w:sz w:val="24"/>
          <w:szCs w:val="24"/>
        </w:rPr>
        <w:t>All breathers shall be mounted at approximately 1,400mm above ground level.</w:t>
      </w:r>
    </w:p>
    <w:p w:rsidR="00CD3DDC" w:rsidRPr="007C16F2" w:rsidRDefault="00CD3DDC">
      <w:pPr>
        <w:kinsoku w:val="0"/>
        <w:overflowPunct w:val="0"/>
        <w:autoSpaceDE/>
        <w:autoSpaceDN/>
        <w:adjustRightInd/>
        <w:spacing w:before="136" w:after="732" w:line="276" w:lineRule="exact"/>
        <w:jc w:val="both"/>
        <w:textAlignment w:val="baseline"/>
        <w:rPr>
          <w:color w:val="000000"/>
          <w:sz w:val="24"/>
          <w:szCs w:val="24"/>
        </w:rPr>
      </w:pPr>
      <w:r w:rsidRPr="007C16F2">
        <w:rPr>
          <w:color w:val="000000"/>
          <w:sz w:val="24"/>
          <w:szCs w:val="24"/>
        </w:rPr>
        <w:t>However the conservator main tank shall be provided with a magnetic oil gauge and the partitioned conservator tank for the oil in the OLTC chamber shall be provided with a plain glass oil tube gauge.</w:t>
      </w:r>
    </w:p>
    <w:p w:rsidR="00CD3DDC" w:rsidRPr="007C16F2" w:rsidRDefault="00CD3DDC">
      <w:pPr>
        <w:widowControl/>
        <w:rPr>
          <w:color w:val="000000"/>
          <w:sz w:val="24"/>
          <w:szCs w:val="24"/>
        </w:rPr>
        <w:sectPr w:rsidR="00CD3DDC" w:rsidRPr="007C16F2">
          <w:pgSz w:w="11909" w:h="16838"/>
          <w:pgMar w:top="1540" w:right="1290" w:bottom="302" w:left="2299"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40" w:right="2386" w:bottom="302" w:left="883" w:header="720" w:footer="720" w:gutter="0"/>
          <w:cols w:space="720"/>
          <w:noEndnote/>
        </w:sectPr>
      </w:pPr>
    </w:p>
    <w:p w:rsidR="00CD3DDC" w:rsidRPr="007C16F2" w:rsidRDefault="002231AF">
      <w:pPr>
        <w:tabs>
          <w:tab w:val="decimal" w:pos="144"/>
          <w:tab w:val="left" w:pos="1440"/>
        </w:tabs>
        <w:kinsoku w:val="0"/>
        <w:overflowPunct w:val="0"/>
        <w:autoSpaceDE/>
        <w:autoSpaceDN/>
        <w:adjustRightInd/>
        <w:spacing w:before="5" w:line="269" w:lineRule="exact"/>
        <w:textAlignment w:val="baseline"/>
        <w:rPr>
          <w:b/>
          <w:bCs/>
          <w:color w:val="000000"/>
          <w:sz w:val="24"/>
          <w:szCs w:val="24"/>
        </w:rPr>
      </w:pPr>
      <w:r>
        <w:rPr>
          <w:noProof/>
          <w:lang w:eastAsia="en-US" w:bidi="ar-SA"/>
        </w:rPr>
        <w:lastRenderedPageBreak/>
        <w:pict>
          <v:shape id="_x0000_s1033" type="#_x0000_t202" style="position:absolute;margin-left:43.25pt;margin-top:794.4pt;width:487.4pt;height:11.7pt;z-index:8;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b/>
          <w:bCs/>
          <w:color w:val="000000"/>
          <w:sz w:val="24"/>
          <w:szCs w:val="24"/>
        </w:rPr>
        <w:tab/>
        <w:t>5.06</w:t>
      </w:r>
      <w:r w:rsidR="00CD3DDC" w:rsidRPr="007C16F2">
        <w:rPr>
          <w:b/>
          <w:bCs/>
          <w:color w:val="000000"/>
          <w:sz w:val="24"/>
          <w:szCs w:val="24"/>
        </w:rPr>
        <w:tab/>
        <w:t>FILTER AND DRAIN PLUGS, SAMPLING DEVICES AND AIR RELEASE</w:t>
      </w:r>
    </w:p>
    <w:p w:rsidR="00CD3DDC" w:rsidRPr="007C16F2" w:rsidRDefault="00CD3DDC">
      <w:pPr>
        <w:kinsoku w:val="0"/>
        <w:overflowPunct w:val="0"/>
        <w:autoSpaceDE/>
        <w:autoSpaceDN/>
        <w:adjustRightInd/>
        <w:spacing w:before="9" w:line="269" w:lineRule="exact"/>
        <w:ind w:left="1440"/>
        <w:textAlignment w:val="baseline"/>
        <w:rPr>
          <w:b/>
          <w:bCs/>
          <w:color w:val="000000"/>
          <w:spacing w:val="-3"/>
          <w:sz w:val="24"/>
          <w:szCs w:val="24"/>
        </w:rPr>
      </w:pPr>
      <w:r w:rsidRPr="007C16F2">
        <w:rPr>
          <w:b/>
          <w:bCs/>
          <w:color w:val="000000"/>
          <w:spacing w:val="-3"/>
          <w:sz w:val="24"/>
          <w:szCs w:val="24"/>
        </w:rPr>
        <w:t>PLUGS:</w:t>
      </w:r>
    </w:p>
    <w:p w:rsidR="00CD3DDC" w:rsidRPr="007C16F2" w:rsidRDefault="00CD3DDC">
      <w:pPr>
        <w:kinsoku w:val="0"/>
        <w:overflowPunct w:val="0"/>
        <w:autoSpaceDE/>
        <w:autoSpaceDN/>
        <w:adjustRightInd/>
        <w:spacing w:before="115" w:line="275" w:lineRule="exact"/>
        <w:ind w:left="1440"/>
        <w:textAlignment w:val="baseline"/>
        <w:rPr>
          <w:color w:val="000000"/>
          <w:sz w:val="24"/>
          <w:szCs w:val="24"/>
        </w:rPr>
      </w:pPr>
      <w:r w:rsidRPr="007C16F2">
        <w:rPr>
          <w:color w:val="000000"/>
          <w:sz w:val="24"/>
          <w:szCs w:val="24"/>
        </w:rPr>
        <w:t>Each transformer shall be fitted with the following:</w:t>
      </w:r>
    </w:p>
    <w:p w:rsidR="00CD3DDC" w:rsidRPr="007C16F2" w:rsidRDefault="00CD3DDC">
      <w:pPr>
        <w:numPr>
          <w:ilvl w:val="0"/>
          <w:numId w:val="18"/>
        </w:numPr>
        <w:kinsoku w:val="0"/>
        <w:overflowPunct w:val="0"/>
        <w:autoSpaceDE/>
        <w:autoSpaceDN/>
        <w:adjustRightInd/>
        <w:spacing w:before="4" w:line="274" w:lineRule="exact"/>
        <w:textAlignment w:val="baseline"/>
        <w:rPr>
          <w:color w:val="000000"/>
          <w:sz w:val="24"/>
          <w:szCs w:val="24"/>
        </w:rPr>
      </w:pPr>
      <w:r w:rsidRPr="007C16F2">
        <w:rPr>
          <w:color w:val="000000"/>
          <w:sz w:val="24"/>
          <w:szCs w:val="24"/>
        </w:rPr>
        <w:t>The filter and drain valves as specified.</w:t>
      </w:r>
    </w:p>
    <w:p w:rsidR="00CD3DDC" w:rsidRPr="007C16F2" w:rsidRDefault="00CD3DDC">
      <w:pPr>
        <w:numPr>
          <w:ilvl w:val="0"/>
          <w:numId w:val="18"/>
        </w:numPr>
        <w:kinsoku w:val="0"/>
        <w:overflowPunct w:val="0"/>
        <w:autoSpaceDE/>
        <w:autoSpaceDN/>
        <w:adjustRightInd/>
        <w:spacing w:line="274" w:lineRule="exact"/>
        <w:textAlignment w:val="baseline"/>
        <w:rPr>
          <w:color w:val="000000"/>
          <w:sz w:val="24"/>
          <w:szCs w:val="24"/>
        </w:rPr>
      </w:pPr>
      <w:r w:rsidRPr="007C16F2">
        <w:rPr>
          <w:color w:val="000000"/>
          <w:sz w:val="24"/>
          <w:szCs w:val="24"/>
        </w:rPr>
        <w:t>A drain valve as specified below shall be fitted to each conservator.</w:t>
      </w:r>
    </w:p>
    <w:p w:rsidR="00CD3DDC" w:rsidRPr="007C16F2" w:rsidRDefault="00CD3DDC">
      <w:pPr>
        <w:tabs>
          <w:tab w:val="left" w:pos="6480"/>
        </w:tabs>
        <w:kinsoku w:val="0"/>
        <w:overflowPunct w:val="0"/>
        <w:autoSpaceDE/>
        <w:autoSpaceDN/>
        <w:adjustRightInd/>
        <w:spacing w:before="4" w:line="274" w:lineRule="exact"/>
        <w:ind w:left="2160"/>
        <w:textAlignment w:val="baseline"/>
        <w:rPr>
          <w:color w:val="000000"/>
          <w:sz w:val="24"/>
          <w:szCs w:val="24"/>
        </w:rPr>
      </w:pPr>
      <w:r w:rsidRPr="007C16F2">
        <w:rPr>
          <w:color w:val="000000"/>
          <w:sz w:val="24"/>
          <w:szCs w:val="24"/>
        </w:rPr>
        <w:t>For diameter upto 650mm:</w:t>
      </w:r>
      <w:r w:rsidRPr="007C16F2">
        <w:rPr>
          <w:color w:val="000000"/>
          <w:sz w:val="24"/>
          <w:szCs w:val="24"/>
        </w:rPr>
        <w:tab/>
        <w:t>Size of the valve 15mm</w:t>
      </w:r>
    </w:p>
    <w:p w:rsidR="00CD3DDC" w:rsidRPr="007C16F2" w:rsidRDefault="00CD3DDC">
      <w:pPr>
        <w:tabs>
          <w:tab w:val="left" w:pos="6480"/>
        </w:tabs>
        <w:kinsoku w:val="0"/>
        <w:overflowPunct w:val="0"/>
        <w:autoSpaceDE/>
        <w:autoSpaceDN/>
        <w:adjustRightInd/>
        <w:spacing w:line="274" w:lineRule="exact"/>
        <w:ind w:left="2160"/>
        <w:textAlignment w:val="baseline"/>
        <w:rPr>
          <w:color w:val="000000"/>
          <w:sz w:val="24"/>
          <w:szCs w:val="24"/>
        </w:rPr>
      </w:pPr>
      <w:r w:rsidRPr="007C16F2">
        <w:rPr>
          <w:color w:val="000000"/>
          <w:sz w:val="24"/>
          <w:szCs w:val="24"/>
        </w:rPr>
        <w:t>For diameter above 650mm:</w:t>
      </w:r>
      <w:r w:rsidRPr="007C16F2">
        <w:rPr>
          <w:color w:val="000000"/>
          <w:sz w:val="24"/>
          <w:szCs w:val="24"/>
        </w:rPr>
        <w:tab/>
        <w:t>Size of the valve 25mm</w:t>
      </w:r>
    </w:p>
    <w:p w:rsidR="00CD3DDC" w:rsidRPr="007C16F2" w:rsidRDefault="00CD3DDC">
      <w:pPr>
        <w:numPr>
          <w:ilvl w:val="0"/>
          <w:numId w:val="18"/>
        </w:numPr>
        <w:kinsoku w:val="0"/>
        <w:overflowPunct w:val="0"/>
        <w:autoSpaceDE/>
        <w:autoSpaceDN/>
        <w:adjustRightInd/>
        <w:spacing w:before="4" w:line="273" w:lineRule="exact"/>
        <w:textAlignment w:val="baseline"/>
        <w:rPr>
          <w:color w:val="000000"/>
          <w:spacing w:val="3"/>
          <w:sz w:val="24"/>
          <w:szCs w:val="24"/>
        </w:rPr>
      </w:pPr>
      <w:r w:rsidRPr="007C16F2">
        <w:rPr>
          <w:color w:val="000000"/>
          <w:spacing w:val="3"/>
          <w:sz w:val="24"/>
          <w:szCs w:val="24"/>
        </w:rPr>
        <w:t>A robust oil sampling device shall be provided at the top and bottom of the</w:t>
      </w:r>
    </w:p>
    <w:p w:rsidR="00CD3DDC" w:rsidRPr="007C16F2" w:rsidRDefault="00CD3DDC">
      <w:pPr>
        <w:kinsoku w:val="0"/>
        <w:overflowPunct w:val="0"/>
        <w:autoSpaceDE/>
        <w:autoSpaceDN/>
        <w:adjustRightInd/>
        <w:spacing w:line="276" w:lineRule="exact"/>
        <w:ind w:left="2160"/>
        <w:jc w:val="both"/>
        <w:textAlignment w:val="baseline"/>
        <w:rPr>
          <w:color w:val="000000"/>
          <w:spacing w:val="2"/>
          <w:sz w:val="24"/>
          <w:szCs w:val="24"/>
        </w:rPr>
      </w:pPr>
      <w:r w:rsidRPr="007C16F2">
        <w:rPr>
          <w:color w:val="000000"/>
          <w:spacing w:val="2"/>
          <w:sz w:val="24"/>
          <w:szCs w:val="24"/>
        </w:rPr>
        <w:t>main tank. The sampling device shall not be fitted on the filter valves specified under (a) above. However top, middle and bottom oil sampling valves shall be mounted at the tank base through suitable internally located pipe headers.</w:t>
      </w:r>
    </w:p>
    <w:p w:rsidR="00CD3DDC" w:rsidRPr="007C16F2" w:rsidRDefault="00CD3DDC">
      <w:pPr>
        <w:numPr>
          <w:ilvl w:val="0"/>
          <w:numId w:val="18"/>
        </w:numPr>
        <w:kinsoku w:val="0"/>
        <w:overflowPunct w:val="0"/>
        <w:autoSpaceDE/>
        <w:autoSpaceDN/>
        <w:adjustRightInd/>
        <w:spacing w:line="274" w:lineRule="exact"/>
        <w:textAlignment w:val="baseline"/>
        <w:rPr>
          <w:color w:val="000000"/>
          <w:sz w:val="24"/>
          <w:szCs w:val="24"/>
        </w:rPr>
      </w:pPr>
      <w:r w:rsidRPr="007C16F2">
        <w:rPr>
          <w:color w:val="000000"/>
          <w:sz w:val="24"/>
          <w:szCs w:val="24"/>
        </w:rPr>
        <w:t>One 15mm air release plug.</w:t>
      </w:r>
    </w:p>
    <w:p w:rsidR="00CD3DDC" w:rsidRPr="007C16F2" w:rsidRDefault="00CD3DDC">
      <w:pPr>
        <w:kinsoku w:val="0"/>
        <w:overflowPunct w:val="0"/>
        <w:autoSpaceDE/>
        <w:autoSpaceDN/>
        <w:adjustRightInd/>
        <w:spacing w:before="234" w:line="275" w:lineRule="exact"/>
        <w:ind w:left="1440"/>
        <w:textAlignment w:val="baseline"/>
        <w:rPr>
          <w:color w:val="000000"/>
          <w:sz w:val="24"/>
          <w:szCs w:val="24"/>
        </w:rPr>
      </w:pPr>
      <w:r w:rsidRPr="007C16F2">
        <w:rPr>
          <w:color w:val="000000"/>
          <w:sz w:val="24"/>
          <w:szCs w:val="24"/>
        </w:rPr>
        <w:t>All other valves opening to atmosphere shall fitted with blank flanges.</w:t>
      </w:r>
    </w:p>
    <w:p w:rsidR="00CD3DDC" w:rsidRPr="007C16F2" w:rsidRDefault="00CD3DDC">
      <w:pPr>
        <w:tabs>
          <w:tab w:val="decimal" w:pos="144"/>
          <w:tab w:val="left" w:pos="1440"/>
        </w:tabs>
        <w:kinsoku w:val="0"/>
        <w:overflowPunct w:val="0"/>
        <w:autoSpaceDE/>
        <w:autoSpaceDN/>
        <w:adjustRightInd/>
        <w:spacing w:before="282" w:line="269" w:lineRule="exact"/>
        <w:textAlignment w:val="baseline"/>
        <w:rPr>
          <w:b/>
          <w:bCs/>
          <w:color w:val="000000"/>
          <w:sz w:val="24"/>
          <w:szCs w:val="24"/>
        </w:rPr>
      </w:pPr>
      <w:r w:rsidRPr="007C16F2">
        <w:rPr>
          <w:b/>
          <w:bCs/>
          <w:color w:val="000000"/>
          <w:sz w:val="24"/>
          <w:szCs w:val="24"/>
        </w:rPr>
        <w:tab/>
        <w:t>5.07</w:t>
      </w:r>
      <w:r w:rsidRPr="007C16F2">
        <w:rPr>
          <w:b/>
          <w:bCs/>
          <w:color w:val="000000"/>
          <w:sz w:val="24"/>
          <w:szCs w:val="24"/>
        </w:rPr>
        <w:tab/>
        <w:t>COOLER AND RADIATOR CONNECTIONS:</w:t>
      </w:r>
    </w:p>
    <w:p w:rsidR="00CD3DDC" w:rsidRPr="007C16F2" w:rsidRDefault="00CD3DDC">
      <w:pPr>
        <w:kinsoku w:val="0"/>
        <w:overflowPunct w:val="0"/>
        <w:autoSpaceDE/>
        <w:autoSpaceDN/>
        <w:adjustRightInd/>
        <w:spacing w:before="164" w:line="274" w:lineRule="exact"/>
        <w:ind w:left="1440"/>
        <w:jc w:val="both"/>
        <w:textAlignment w:val="baseline"/>
        <w:rPr>
          <w:color w:val="000000"/>
          <w:sz w:val="24"/>
          <w:szCs w:val="24"/>
        </w:rPr>
      </w:pPr>
      <w:r w:rsidRPr="007C16F2">
        <w:rPr>
          <w:color w:val="000000"/>
          <w:sz w:val="24"/>
          <w:szCs w:val="24"/>
        </w:rPr>
        <w:t xml:space="preserve">Valves and valve mountings shall be provided as specified under </w:t>
      </w:r>
      <w:r w:rsidRPr="007C16F2">
        <w:rPr>
          <w:color w:val="000000"/>
          <w:sz w:val="24"/>
          <w:szCs w:val="24"/>
          <w:vertAlign w:val="superscript"/>
        </w:rPr>
        <w:t>„</w:t>
      </w:r>
      <w:r w:rsidRPr="007C16F2">
        <w:rPr>
          <w:color w:val="000000"/>
          <w:sz w:val="24"/>
          <w:szCs w:val="24"/>
        </w:rPr>
        <w:t>Cooling Plant‟ Cl. 7.0, Section-A of CBIP Manual.</w:t>
      </w:r>
    </w:p>
    <w:p w:rsidR="00CD3DDC" w:rsidRPr="007C16F2" w:rsidRDefault="00CD3DDC">
      <w:pPr>
        <w:kinsoku w:val="0"/>
        <w:overflowPunct w:val="0"/>
        <w:autoSpaceDE/>
        <w:autoSpaceDN/>
        <w:adjustRightInd/>
        <w:spacing w:before="2" w:line="276" w:lineRule="exact"/>
        <w:ind w:left="1440"/>
        <w:jc w:val="both"/>
        <w:textAlignment w:val="baseline"/>
        <w:rPr>
          <w:color w:val="000000"/>
          <w:sz w:val="24"/>
          <w:szCs w:val="24"/>
        </w:rPr>
      </w:pPr>
      <w:r w:rsidRPr="007C16F2">
        <w:rPr>
          <w:color w:val="000000"/>
          <w:sz w:val="24"/>
          <w:szCs w:val="24"/>
        </w:rPr>
        <w:t>All valves shall be of gun-metal or cast steel or may have cast iron bodies with gun</w:t>
      </w:r>
      <w:r w:rsidRPr="007C16F2">
        <w:rPr>
          <w:color w:val="000000"/>
          <w:sz w:val="24"/>
          <w:szCs w:val="24"/>
        </w:rPr>
        <w:softHyphen/>
        <w:t>metal fittings. They shall be of full way type with internal screw and shall be opened by turning counter clock-wise when facing the hand wheel.</w:t>
      </w:r>
    </w:p>
    <w:p w:rsidR="00CD3DDC" w:rsidRPr="007C16F2" w:rsidRDefault="00CD3DDC">
      <w:pPr>
        <w:kinsoku w:val="0"/>
        <w:overflowPunct w:val="0"/>
        <w:autoSpaceDE/>
        <w:autoSpaceDN/>
        <w:adjustRightInd/>
        <w:spacing w:before="276" w:line="276" w:lineRule="exact"/>
        <w:ind w:left="1440"/>
        <w:jc w:val="both"/>
        <w:textAlignment w:val="baseline"/>
        <w:rPr>
          <w:color w:val="000000"/>
          <w:sz w:val="24"/>
          <w:szCs w:val="24"/>
        </w:rPr>
      </w:pPr>
      <w:r w:rsidRPr="007C16F2">
        <w:rPr>
          <w:color w:val="000000"/>
          <w:sz w:val="24"/>
          <w:szCs w:val="24"/>
        </w:rPr>
        <w:t>Means shall be provided for padlocking the bottom valves in the open and closed positions. This required for the valves where opening device like hand-wheel, keys, etc., are the integral part.</w:t>
      </w:r>
    </w:p>
    <w:p w:rsidR="00CD3DDC" w:rsidRPr="007C16F2" w:rsidRDefault="00CD3DDC">
      <w:pPr>
        <w:kinsoku w:val="0"/>
        <w:overflowPunct w:val="0"/>
        <w:autoSpaceDE/>
        <w:autoSpaceDN/>
        <w:adjustRightInd/>
        <w:spacing w:before="278" w:line="274" w:lineRule="exact"/>
        <w:ind w:left="1440"/>
        <w:jc w:val="both"/>
        <w:textAlignment w:val="baseline"/>
        <w:rPr>
          <w:color w:val="000000"/>
          <w:sz w:val="24"/>
          <w:szCs w:val="24"/>
        </w:rPr>
      </w:pPr>
      <w:r w:rsidRPr="007C16F2">
        <w:rPr>
          <w:color w:val="000000"/>
          <w:sz w:val="24"/>
          <w:szCs w:val="24"/>
        </w:rPr>
        <w:t>Every valve shall be provided with an indicator to show clearly the position of the valve. All valves shall be provided with flanges having mechanical faces.</w:t>
      </w:r>
    </w:p>
    <w:p w:rsidR="00CD3DDC" w:rsidRPr="007C16F2" w:rsidRDefault="00CD3DDC">
      <w:pPr>
        <w:kinsoku w:val="0"/>
        <w:overflowPunct w:val="0"/>
        <w:autoSpaceDE/>
        <w:autoSpaceDN/>
        <w:adjustRightInd/>
        <w:spacing w:before="277" w:line="275" w:lineRule="exact"/>
        <w:ind w:left="1440"/>
        <w:textAlignment w:val="baseline"/>
        <w:rPr>
          <w:color w:val="000000"/>
          <w:sz w:val="24"/>
          <w:szCs w:val="24"/>
        </w:rPr>
      </w:pPr>
      <w:r w:rsidRPr="007C16F2">
        <w:rPr>
          <w:color w:val="000000"/>
          <w:sz w:val="24"/>
          <w:szCs w:val="24"/>
        </w:rPr>
        <w:t>The drilling of valve flanges shall comply with the requirements of IS: 3939.</w:t>
      </w:r>
    </w:p>
    <w:p w:rsidR="00CD3DDC" w:rsidRPr="007C16F2" w:rsidRDefault="00CD3DDC">
      <w:pPr>
        <w:tabs>
          <w:tab w:val="decimal" w:pos="144"/>
          <w:tab w:val="left" w:pos="1440"/>
        </w:tabs>
        <w:kinsoku w:val="0"/>
        <w:overflowPunct w:val="0"/>
        <w:autoSpaceDE/>
        <w:autoSpaceDN/>
        <w:adjustRightInd/>
        <w:spacing w:before="281" w:line="269" w:lineRule="exact"/>
        <w:textAlignment w:val="baseline"/>
        <w:rPr>
          <w:b/>
          <w:bCs/>
          <w:color w:val="000000"/>
          <w:sz w:val="24"/>
          <w:szCs w:val="24"/>
        </w:rPr>
      </w:pPr>
      <w:r w:rsidRPr="007C16F2">
        <w:rPr>
          <w:b/>
          <w:bCs/>
          <w:color w:val="000000"/>
          <w:sz w:val="24"/>
          <w:szCs w:val="24"/>
        </w:rPr>
        <w:tab/>
        <w:t>5.08</w:t>
      </w:r>
      <w:r w:rsidRPr="007C16F2">
        <w:rPr>
          <w:b/>
          <w:bCs/>
          <w:color w:val="000000"/>
          <w:sz w:val="24"/>
          <w:szCs w:val="24"/>
        </w:rPr>
        <w:tab/>
        <w:t>PRESSURE RELIEF DEVICE:</w:t>
      </w:r>
    </w:p>
    <w:p w:rsidR="00CD3DDC" w:rsidRPr="007C16F2" w:rsidRDefault="00CD3DDC">
      <w:pPr>
        <w:kinsoku w:val="0"/>
        <w:overflowPunct w:val="0"/>
        <w:autoSpaceDE/>
        <w:autoSpaceDN/>
        <w:adjustRightInd/>
        <w:spacing w:before="278" w:line="276" w:lineRule="exact"/>
        <w:ind w:left="1440"/>
        <w:jc w:val="both"/>
        <w:textAlignment w:val="baseline"/>
        <w:rPr>
          <w:color w:val="000000"/>
          <w:spacing w:val="1"/>
          <w:sz w:val="24"/>
          <w:szCs w:val="24"/>
        </w:rPr>
      </w:pPr>
      <w:r w:rsidRPr="007C16F2">
        <w:rPr>
          <w:color w:val="000000"/>
          <w:spacing w:val="1"/>
          <w:sz w:val="24"/>
          <w:szCs w:val="24"/>
        </w:rPr>
        <w:t>The pressure relief device shall be provided of sufficient sizes of rapid release of any pressure that may be generated within the tank and which might result in damage to the equipment. The device shall operate at a static pressure of less than the hydraulic test pressure for transformer tank. Means shall be provided to prevent the ingress of rain.</w:t>
      </w:r>
    </w:p>
    <w:p w:rsidR="00CD3DDC" w:rsidRPr="007C16F2" w:rsidRDefault="00CD3DDC">
      <w:pPr>
        <w:kinsoku w:val="0"/>
        <w:overflowPunct w:val="0"/>
        <w:autoSpaceDE/>
        <w:autoSpaceDN/>
        <w:adjustRightInd/>
        <w:spacing w:before="276" w:line="276" w:lineRule="exact"/>
        <w:ind w:left="1440"/>
        <w:jc w:val="both"/>
        <w:textAlignment w:val="baseline"/>
        <w:rPr>
          <w:color w:val="000000"/>
          <w:sz w:val="24"/>
          <w:szCs w:val="24"/>
        </w:rPr>
      </w:pPr>
      <w:r w:rsidRPr="007C16F2">
        <w:rPr>
          <w:color w:val="000000"/>
          <w:sz w:val="24"/>
          <w:szCs w:val="24"/>
        </w:rPr>
        <w:t>Unless otherwise approved the relief device shall be mounted on the main tank, and if on the cover shall be fitted with skirt projecting 25mm inside the tank and of such a design to prevent gas accumulation.</w:t>
      </w:r>
    </w:p>
    <w:p w:rsidR="00CD3DDC" w:rsidRPr="007C16F2" w:rsidRDefault="00CD3DDC">
      <w:pPr>
        <w:kinsoku w:val="0"/>
        <w:overflowPunct w:val="0"/>
        <w:autoSpaceDE/>
        <w:autoSpaceDN/>
        <w:adjustRightInd/>
        <w:spacing w:before="274" w:line="278" w:lineRule="exact"/>
        <w:ind w:left="1440"/>
        <w:jc w:val="both"/>
        <w:textAlignment w:val="baseline"/>
        <w:rPr>
          <w:color w:val="000000"/>
          <w:sz w:val="24"/>
          <w:szCs w:val="24"/>
        </w:rPr>
      </w:pPr>
      <w:r w:rsidRPr="007C16F2">
        <w:rPr>
          <w:color w:val="000000"/>
          <w:sz w:val="24"/>
          <w:szCs w:val="24"/>
        </w:rPr>
        <w:t>If a diaphragm is used it shall be of suitable design and material and situated above maximum oil level.</w:t>
      </w:r>
    </w:p>
    <w:p w:rsidR="00CD3DDC" w:rsidRPr="007C16F2" w:rsidRDefault="00CD3DDC">
      <w:pPr>
        <w:kinsoku w:val="0"/>
        <w:overflowPunct w:val="0"/>
        <w:autoSpaceDE/>
        <w:autoSpaceDN/>
        <w:adjustRightInd/>
        <w:spacing w:before="278" w:after="569" w:line="274" w:lineRule="exact"/>
        <w:ind w:left="1440"/>
        <w:jc w:val="both"/>
        <w:textAlignment w:val="baseline"/>
        <w:rPr>
          <w:color w:val="000000"/>
          <w:sz w:val="24"/>
          <w:szCs w:val="24"/>
        </w:rPr>
      </w:pPr>
      <w:r w:rsidRPr="007C16F2">
        <w:rPr>
          <w:color w:val="000000"/>
          <w:sz w:val="24"/>
          <w:szCs w:val="24"/>
        </w:rPr>
        <w:t>If a diaphragm is put at the base of pipe, an oil gauge is required on the standpipe for indicating fracture of diaphragm.</w:t>
      </w:r>
    </w:p>
    <w:p w:rsidR="00CD3DDC" w:rsidRPr="007C16F2" w:rsidRDefault="002231AF">
      <w:pPr>
        <w:kinsoku w:val="0"/>
        <w:overflowPunct w:val="0"/>
        <w:autoSpaceDE/>
        <w:autoSpaceDN/>
        <w:adjustRightInd/>
        <w:spacing w:before="22" w:line="275" w:lineRule="exact"/>
        <w:ind w:left="1440"/>
        <w:jc w:val="both"/>
        <w:textAlignment w:val="baseline"/>
        <w:rPr>
          <w:color w:val="000000"/>
          <w:sz w:val="24"/>
          <w:szCs w:val="24"/>
        </w:rPr>
      </w:pPr>
      <w:r>
        <w:rPr>
          <w:noProof/>
          <w:lang w:eastAsia="en-US" w:bidi="ar-SA"/>
        </w:rPr>
        <w:lastRenderedPageBreak/>
        <w:pict>
          <v:shape id="_x0000_s1034" type="#_x0000_t202" style="position:absolute;left:0;text-align:left;margin-left:43.25pt;margin-top:794.4pt;width:487.4pt;height:11.7pt;z-index:9;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z w:val="24"/>
          <w:szCs w:val="24"/>
        </w:rPr>
        <w:t>One of the following methods shall be used for relieving or equalizing the pressure in the pressure relief device.</w:t>
      </w:r>
    </w:p>
    <w:p w:rsidR="00CD3DDC" w:rsidRPr="007C16F2" w:rsidRDefault="00CD3DDC">
      <w:pPr>
        <w:numPr>
          <w:ilvl w:val="0"/>
          <w:numId w:val="19"/>
        </w:numPr>
        <w:kinsoku w:val="0"/>
        <w:overflowPunct w:val="0"/>
        <w:autoSpaceDE/>
        <w:autoSpaceDN/>
        <w:adjustRightInd/>
        <w:spacing w:line="275" w:lineRule="exact"/>
        <w:textAlignment w:val="baseline"/>
        <w:rPr>
          <w:color w:val="000000"/>
          <w:sz w:val="24"/>
          <w:szCs w:val="24"/>
        </w:rPr>
      </w:pPr>
      <w:r w:rsidRPr="007C16F2">
        <w:rPr>
          <w:color w:val="000000"/>
          <w:sz w:val="24"/>
          <w:szCs w:val="24"/>
        </w:rPr>
        <w:t>An equalizer pipe connecting the pressure relief device to the conservator, or</w:t>
      </w:r>
    </w:p>
    <w:p w:rsidR="00CD3DDC" w:rsidRPr="007C16F2" w:rsidRDefault="00CD3DDC">
      <w:pPr>
        <w:numPr>
          <w:ilvl w:val="0"/>
          <w:numId w:val="19"/>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The fitting of a silicagel breather to the pressure relief device the breather being mounted in a suitable position for access at ground level.</w:t>
      </w:r>
    </w:p>
    <w:p w:rsidR="00CD3DDC" w:rsidRPr="007C16F2" w:rsidRDefault="00CD3DDC">
      <w:pPr>
        <w:tabs>
          <w:tab w:val="decimal" w:pos="144"/>
          <w:tab w:val="left" w:pos="1440"/>
        </w:tabs>
        <w:kinsoku w:val="0"/>
        <w:overflowPunct w:val="0"/>
        <w:autoSpaceDE/>
        <w:autoSpaceDN/>
        <w:adjustRightInd/>
        <w:spacing w:before="282" w:line="271" w:lineRule="exact"/>
        <w:textAlignment w:val="baseline"/>
        <w:rPr>
          <w:b/>
          <w:bCs/>
          <w:color w:val="000000"/>
          <w:sz w:val="24"/>
          <w:szCs w:val="24"/>
        </w:rPr>
      </w:pPr>
      <w:r w:rsidRPr="007C16F2">
        <w:rPr>
          <w:b/>
          <w:bCs/>
          <w:color w:val="000000"/>
          <w:sz w:val="24"/>
          <w:szCs w:val="24"/>
        </w:rPr>
        <w:tab/>
        <w:t>5.09</w:t>
      </w:r>
      <w:r w:rsidRPr="007C16F2">
        <w:rPr>
          <w:b/>
          <w:bCs/>
          <w:color w:val="000000"/>
          <w:sz w:val="24"/>
          <w:szCs w:val="24"/>
        </w:rPr>
        <w:tab/>
        <w:t>EARTHING TERMINAL:</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Two earthing terminals capable of carrying for 4 seconds the full lower voltage, short circuit current of the transformer. Provision shall be made at positions close to each of the bottom two corners of the tank for bolting the earthing terminals to the tank structure to suit local conditions.</w:t>
      </w:r>
    </w:p>
    <w:p w:rsidR="00CD3DDC" w:rsidRPr="007C16F2" w:rsidRDefault="00CD3DDC">
      <w:pPr>
        <w:tabs>
          <w:tab w:val="decimal" w:pos="144"/>
          <w:tab w:val="left" w:pos="1440"/>
        </w:tabs>
        <w:kinsoku w:val="0"/>
        <w:overflowPunct w:val="0"/>
        <w:autoSpaceDE/>
        <w:autoSpaceDN/>
        <w:adjustRightInd/>
        <w:spacing w:before="282" w:line="271" w:lineRule="exact"/>
        <w:textAlignment w:val="baseline"/>
        <w:rPr>
          <w:b/>
          <w:bCs/>
          <w:color w:val="000000"/>
          <w:sz w:val="24"/>
          <w:szCs w:val="24"/>
        </w:rPr>
      </w:pPr>
      <w:r w:rsidRPr="007C16F2">
        <w:rPr>
          <w:b/>
          <w:bCs/>
          <w:color w:val="000000"/>
          <w:sz w:val="24"/>
          <w:szCs w:val="24"/>
        </w:rPr>
        <w:tab/>
        <w:t>5.10</w:t>
      </w:r>
      <w:r w:rsidRPr="007C16F2">
        <w:rPr>
          <w:b/>
          <w:bCs/>
          <w:color w:val="000000"/>
          <w:sz w:val="24"/>
          <w:szCs w:val="24"/>
        </w:rPr>
        <w:tab/>
        <w:t>RATING AND DIAGRAM AND PROPERTY PLATES:</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The following plates shall be fixed to the transformer tank at an average height of about 1750mm above ground level:</w:t>
      </w:r>
    </w:p>
    <w:p w:rsidR="00CD3DDC" w:rsidRPr="007C16F2" w:rsidRDefault="00CD3DDC">
      <w:pPr>
        <w:numPr>
          <w:ilvl w:val="0"/>
          <w:numId w:val="20"/>
        </w:numPr>
        <w:kinsoku w:val="0"/>
        <w:overflowPunct w:val="0"/>
        <w:autoSpaceDE/>
        <w:autoSpaceDN/>
        <w:adjustRightInd/>
        <w:spacing w:before="276" w:line="276" w:lineRule="exact"/>
        <w:textAlignment w:val="baseline"/>
        <w:rPr>
          <w:color w:val="000000"/>
          <w:sz w:val="24"/>
          <w:szCs w:val="24"/>
        </w:rPr>
      </w:pPr>
      <w:r w:rsidRPr="007C16F2">
        <w:rPr>
          <w:color w:val="000000"/>
          <w:sz w:val="24"/>
          <w:szCs w:val="24"/>
        </w:rPr>
        <w:t>A rating plate bearing the data specified in the appropriate clauses of IS:2026.</w:t>
      </w:r>
    </w:p>
    <w:p w:rsidR="00CD3DDC" w:rsidRPr="007C16F2" w:rsidRDefault="00CD3DDC">
      <w:pPr>
        <w:numPr>
          <w:ilvl w:val="0"/>
          <w:numId w:val="20"/>
        </w:numPr>
        <w:kinsoku w:val="0"/>
        <w:overflowPunct w:val="0"/>
        <w:autoSpaceDE/>
        <w:autoSpaceDN/>
        <w:adjustRightInd/>
        <w:spacing w:before="3" w:line="275" w:lineRule="exact"/>
        <w:jc w:val="both"/>
        <w:textAlignment w:val="baseline"/>
        <w:rPr>
          <w:color w:val="000000"/>
          <w:sz w:val="24"/>
          <w:szCs w:val="24"/>
        </w:rPr>
      </w:pPr>
      <w:r w:rsidRPr="007C16F2">
        <w:rPr>
          <w:color w:val="000000"/>
          <w:sz w:val="24"/>
          <w:szCs w:val="24"/>
        </w:rPr>
        <w:t>A diagram plate showing the internal connection and also the voltage vector relationship of the several windings in accordance with IS:2026 and in addition a plan view of the transformer giving the correct physical relationship of the terminals. When links are provided in accordance with Clause 2.3 section A, of CBIP manual for changing the transformer ratio, then approved means shall be provided for clearly indicating ratio for which the transformer is connected. No load voltage shall be indicated for each tap.</w:t>
      </w:r>
    </w:p>
    <w:p w:rsidR="00CD3DDC" w:rsidRPr="007C16F2" w:rsidRDefault="00CD3DDC">
      <w:pPr>
        <w:numPr>
          <w:ilvl w:val="0"/>
          <w:numId w:val="20"/>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Where specified a plate showing the location and function of all valves and air release cocks or plugs. This plate shall also warn operators to refer to the maintenance instructions before applying the vacuum treatment for drying.</w:t>
      </w:r>
    </w:p>
    <w:p w:rsidR="00CD3DDC" w:rsidRPr="007C16F2" w:rsidRDefault="00CD3DDC">
      <w:pPr>
        <w:kinsoku w:val="0"/>
        <w:overflowPunct w:val="0"/>
        <w:autoSpaceDE/>
        <w:autoSpaceDN/>
        <w:adjustRightInd/>
        <w:spacing w:before="139" w:line="276" w:lineRule="exact"/>
        <w:ind w:left="1440"/>
        <w:jc w:val="both"/>
        <w:textAlignment w:val="baseline"/>
        <w:rPr>
          <w:color w:val="000000"/>
          <w:sz w:val="24"/>
          <w:szCs w:val="24"/>
        </w:rPr>
      </w:pPr>
      <w:r w:rsidRPr="007C16F2">
        <w:rPr>
          <w:color w:val="000000"/>
          <w:sz w:val="24"/>
          <w:szCs w:val="24"/>
        </w:rPr>
        <w:t>The above plates shall be of material capable to withstanding continuous outdoor service.</w:t>
      </w:r>
    </w:p>
    <w:p w:rsidR="00CD3DDC" w:rsidRPr="007C16F2" w:rsidRDefault="00CD3DDC">
      <w:pPr>
        <w:tabs>
          <w:tab w:val="decimal" w:pos="144"/>
          <w:tab w:val="left" w:pos="1440"/>
        </w:tabs>
        <w:kinsoku w:val="0"/>
        <w:overflowPunct w:val="0"/>
        <w:autoSpaceDE/>
        <w:autoSpaceDN/>
        <w:adjustRightInd/>
        <w:spacing w:before="282" w:line="270" w:lineRule="exact"/>
        <w:textAlignment w:val="baseline"/>
        <w:rPr>
          <w:b/>
          <w:bCs/>
          <w:color w:val="000000"/>
          <w:sz w:val="24"/>
          <w:szCs w:val="24"/>
        </w:rPr>
      </w:pPr>
      <w:r w:rsidRPr="007C16F2">
        <w:rPr>
          <w:b/>
          <w:bCs/>
          <w:color w:val="000000"/>
          <w:sz w:val="24"/>
          <w:szCs w:val="24"/>
        </w:rPr>
        <w:tab/>
        <w:t>5.11</w:t>
      </w:r>
      <w:r w:rsidRPr="007C16F2">
        <w:rPr>
          <w:b/>
          <w:bCs/>
          <w:color w:val="000000"/>
          <w:sz w:val="24"/>
          <w:szCs w:val="24"/>
        </w:rPr>
        <w:tab/>
        <w:t>JOINTS AND GASKETS:</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All gaskets used for making oil tight joints shall be of proven material such as granulated cock bonded with synthetic rubber or synthetic rubber gaskets as per IS 4253.</w:t>
      </w:r>
    </w:p>
    <w:p w:rsidR="00CD3DDC" w:rsidRPr="007C16F2" w:rsidRDefault="00CD3DDC">
      <w:pPr>
        <w:tabs>
          <w:tab w:val="decimal" w:pos="144"/>
          <w:tab w:val="left" w:pos="1440"/>
        </w:tabs>
        <w:kinsoku w:val="0"/>
        <w:overflowPunct w:val="0"/>
        <w:autoSpaceDE/>
        <w:autoSpaceDN/>
        <w:adjustRightInd/>
        <w:spacing w:before="263" w:line="270" w:lineRule="exact"/>
        <w:textAlignment w:val="baseline"/>
        <w:rPr>
          <w:b/>
          <w:bCs/>
          <w:color w:val="000000"/>
          <w:sz w:val="24"/>
          <w:szCs w:val="24"/>
        </w:rPr>
      </w:pPr>
      <w:r w:rsidRPr="007C16F2">
        <w:rPr>
          <w:b/>
          <w:bCs/>
          <w:color w:val="000000"/>
          <w:sz w:val="24"/>
          <w:szCs w:val="24"/>
        </w:rPr>
        <w:tab/>
        <w:t>5.12</w:t>
      </w:r>
      <w:r w:rsidRPr="007C16F2">
        <w:rPr>
          <w:b/>
          <w:bCs/>
          <w:color w:val="000000"/>
          <w:sz w:val="24"/>
          <w:szCs w:val="24"/>
        </w:rPr>
        <w:tab/>
        <w:t>COOLING PLANT:</w:t>
      </w:r>
    </w:p>
    <w:p w:rsidR="00CD3DDC" w:rsidRPr="007C16F2" w:rsidRDefault="00CD3DDC">
      <w:pPr>
        <w:kinsoku w:val="0"/>
        <w:overflowPunct w:val="0"/>
        <w:autoSpaceDE/>
        <w:autoSpaceDN/>
        <w:adjustRightInd/>
        <w:spacing w:line="273" w:lineRule="exact"/>
        <w:ind w:left="1440"/>
        <w:textAlignment w:val="baseline"/>
        <w:rPr>
          <w:color w:val="000000"/>
          <w:sz w:val="24"/>
          <w:szCs w:val="24"/>
        </w:rPr>
      </w:pPr>
      <w:r w:rsidRPr="007C16F2">
        <w:rPr>
          <w:color w:val="000000"/>
          <w:sz w:val="24"/>
          <w:szCs w:val="24"/>
        </w:rPr>
        <w:t>The transformer shall be supplied with the requisite number of radiators and coolers.</w:t>
      </w:r>
    </w:p>
    <w:p w:rsidR="00CD3DDC" w:rsidRPr="007C16F2" w:rsidRDefault="00CD3DDC">
      <w:pPr>
        <w:kinsoku w:val="0"/>
        <w:overflowPunct w:val="0"/>
        <w:autoSpaceDE/>
        <w:autoSpaceDN/>
        <w:adjustRightInd/>
        <w:spacing w:before="234" w:line="249" w:lineRule="exact"/>
        <w:ind w:left="1440"/>
        <w:textAlignment w:val="baseline"/>
        <w:rPr>
          <w:color w:val="000000"/>
          <w:sz w:val="22"/>
          <w:szCs w:val="22"/>
        </w:rPr>
      </w:pPr>
      <w:r w:rsidRPr="007C16F2">
        <w:rPr>
          <w:color w:val="000000"/>
          <w:sz w:val="22"/>
          <w:szCs w:val="22"/>
          <w:u w:val="single"/>
        </w:rPr>
        <w:t>General:</w:t>
      </w:r>
      <w:r w:rsidRPr="007C16F2">
        <w:rPr>
          <w:color w:val="000000"/>
          <w:sz w:val="22"/>
          <w:szCs w:val="22"/>
        </w:rPr>
        <w:t xml:space="preserve"> </w:t>
      </w:r>
    </w:p>
    <w:p w:rsidR="00CD3DDC" w:rsidRPr="007C16F2" w:rsidRDefault="00CD3DDC">
      <w:pPr>
        <w:kinsoku w:val="0"/>
        <w:overflowPunct w:val="0"/>
        <w:autoSpaceDE/>
        <w:autoSpaceDN/>
        <w:adjustRightInd/>
        <w:spacing w:before="2" w:line="276" w:lineRule="exact"/>
        <w:ind w:left="1440"/>
        <w:jc w:val="both"/>
        <w:textAlignment w:val="baseline"/>
        <w:rPr>
          <w:color w:val="000000"/>
          <w:sz w:val="24"/>
          <w:szCs w:val="24"/>
        </w:rPr>
      </w:pPr>
      <w:r w:rsidRPr="007C16F2">
        <w:rPr>
          <w:color w:val="000000"/>
          <w:sz w:val="24"/>
          <w:szCs w:val="24"/>
        </w:rPr>
        <w:t>Radiators and coolers shall be so designed as to avoid pockets in which moisture may collect and shall withstand the pressure tests.</w:t>
      </w:r>
    </w:p>
    <w:p w:rsidR="00CD3DDC" w:rsidRPr="007C16F2" w:rsidRDefault="00CD3DDC">
      <w:pPr>
        <w:kinsoku w:val="0"/>
        <w:overflowPunct w:val="0"/>
        <w:autoSpaceDE/>
        <w:autoSpaceDN/>
        <w:adjustRightInd/>
        <w:spacing w:before="231" w:line="276" w:lineRule="exact"/>
        <w:ind w:left="1440"/>
        <w:jc w:val="both"/>
        <w:textAlignment w:val="baseline"/>
        <w:rPr>
          <w:color w:val="000000"/>
          <w:sz w:val="24"/>
          <w:szCs w:val="24"/>
        </w:rPr>
      </w:pPr>
      <w:r w:rsidRPr="007C16F2">
        <w:rPr>
          <w:color w:val="000000"/>
          <w:sz w:val="24"/>
          <w:szCs w:val="24"/>
        </w:rPr>
        <w:t>Unless the pipe work is shielded by adequate earthed metal the clearance between all pipe work and live parts shall be more than the clearance for live parts to earth.</w:t>
      </w:r>
    </w:p>
    <w:p w:rsidR="00CD3DDC" w:rsidRPr="007C16F2" w:rsidRDefault="00CD3DDC">
      <w:pPr>
        <w:kinsoku w:val="0"/>
        <w:overflowPunct w:val="0"/>
        <w:autoSpaceDE/>
        <w:autoSpaceDN/>
        <w:adjustRightInd/>
        <w:spacing w:before="230" w:line="276" w:lineRule="exact"/>
        <w:ind w:left="1440" w:right="3024"/>
        <w:textAlignment w:val="baseline"/>
        <w:rPr>
          <w:color w:val="000000"/>
          <w:spacing w:val="-1"/>
          <w:sz w:val="24"/>
          <w:szCs w:val="24"/>
        </w:rPr>
      </w:pPr>
      <w:r w:rsidRPr="007C16F2">
        <w:rPr>
          <w:color w:val="000000"/>
          <w:spacing w:val="-1"/>
          <w:sz w:val="24"/>
          <w:szCs w:val="24"/>
          <w:u w:val="single"/>
        </w:rPr>
        <w:t xml:space="preserve">Radiators mounted directly to the tank/banked. </w:t>
      </w:r>
      <w:r w:rsidRPr="007C16F2">
        <w:rPr>
          <w:color w:val="000000"/>
          <w:spacing w:val="-1"/>
          <w:sz w:val="24"/>
          <w:szCs w:val="24"/>
        </w:rPr>
        <w:t>Detachable radiators as per section JJ of CBIP manual.</w:t>
      </w:r>
    </w:p>
    <w:p w:rsidR="00CD3DDC" w:rsidRPr="007C16F2" w:rsidRDefault="00CD3DDC">
      <w:pPr>
        <w:kinsoku w:val="0"/>
        <w:overflowPunct w:val="0"/>
        <w:autoSpaceDE/>
        <w:autoSpaceDN/>
        <w:adjustRightInd/>
        <w:spacing w:before="252" w:line="276" w:lineRule="exact"/>
        <w:ind w:left="1440"/>
        <w:textAlignment w:val="baseline"/>
        <w:rPr>
          <w:color w:val="000000"/>
          <w:sz w:val="24"/>
          <w:szCs w:val="24"/>
        </w:rPr>
      </w:pPr>
      <w:r w:rsidRPr="007C16F2">
        <w:rPr>
          <w:color w:val="000000"/>
          <w:sz w:val="24"/>
          <w:szCs w:val="24"/>
        </w:rPr>
        <w:t>Valves shall be provided in the tank at each point of connection to the tank.</w:t>
      </w:r>
    </w:p>
    <w:p w:rsidR="00CD3DDC" w:rsidRPr="007C16F2" w:rsidRDefault="00CD3DDC">
      <w:pPr>
        <w:widowControl/>
        <w:rPr>
          <w:color w:val="000000"/>
          <w:sz w:val="24"/>
          <w:szCs w:val="24"/>
        </w:rPr>
        <w:sectPr w:rsidR="00CD3DDC" w:rsidRPr="007C16F2">
          <w:pgSz w:w="11909" w:h="16838"/>
          <w:pgMar w:top="1560" w:right="1296" w:bottom="554" w:left="865" w:header="720" w:footer="720" w:gutter="0"/>
          <w:cols w:space="720"/>
          <w:noEndnote/>
        </w:sectPr>
      </w:pPr>
    </w:p>
    <w:p w:rsidR="00CD3DDC" w:rsidRPr="007C16F2" w:rsidRDefault="00CD3DDC">
      <w:pPr>
        <w:kinsoku w:val="0"/>
        <w:overflowPunct w:val="0"/>
        <w:autoSpaceDE/>
        <w:autoSpaceDN/>
        <w:adjustRightInd/>
        <w:spacing w:before="17" w:line="267" w:lineRule="exact"/>
        <w:ind w:left="1440"/>
        <w:jc w:val="both"/>
        <w:textAlignment w:val="baseline"/>
        <w:rPr>
          <w:color w:val="000000"/>
          <w:sz w:val="24"/>
          <w:szCs w:val="24"/>
        </w:rPr>
      </w:pPr>
      <w:r w:rsidRPr="007C16F2">
        <w:rPr>
          <w:color w:val="000000"/>
          <w:sz w:val="24"/>
          <w:szCs w:val="24"/>
        </w:rPr>
        <w:lastRenderedPageBreak/>
        <w:t>Where separate radiator banks are provided, the conservator vessels specified in Clause 6.5, Section-A of CBIP Manual can be mounted thereon.</w:t>
      </w:r>
    </w:p>
    <w:p w:rsidR="00CD3DDC" w:rsidRPr="007C16F2" w:rsidRDefault="00CD3DDC">
      <w:pPr>
        <w:kinsoku w:val="0"/>
        <w:overflowPunct w:val="0"/>
        <w:autoSpaceDE/>
        <w:autoSpaceDN/>
        <w:adjustRightInd/>
        <w:spacing w:line="540" w:lineRule="exact"/>
        <w:ind w:left="1440" w:right="2016"/>
        <w:jc w:val="both"/>
        <w:textAlignment w:val="baseline"/>
        <w:rPr>
          <w:color w:val="000000"/>
          <w:spacing w:val="-1"/>
          <w:sz w:val="24"/>
          <w:szCs w:val="24"/>
        </w:rPr>
      </w:pPr>
      <w:r w:rsidRPr="007C16F2">
        <w:rPr>
          <w:color w:val="000000"/>
          <w:spacing w:val="-1"/>
          <w:sz w:val="24"/>
          <w:szCs w:val="24"/>
        </w:rPr>
        <w:t>All coolers shall be suitable for mounting on a flat concrete base. The oil circuit of all coolers shall be provided with the following:</w:t>
      </w:r>
    </w:p>
    <w:p w:rsidR="00CD3DDC" w:rsidRPr="007C16F2" w:rsidRDefault="00CD3DDC">
      <w:pPr>
        <w:numPr>
          <w:ilvl w:val="0"/>
          <w:numId w:val="21"/>
        </w:numPr>
        <w:kinsoku w:val="0"/>
        <w:overflowPunct w:val="0"/>
        <w:autoSpaceDE/>
        <w:autoSpaceDN/>
        <w:adjustRightInd/>
        <w:spacing w:before="232" w:line="274" w:lineRule="exact"/>
        <w:textAlignment w:val="baseline"/>
        <w:rPr>
          <w:color w:val="000000"/>
          <w:sz w:val="24"/>
          <w:szCs w:val="24"/>
        </w:rPr>
      </w:pPr>
      <w:r w:rsidRPr="007C16F2">
        <w:rPr>
          <w:color w:val="000000"/>
          <w:sz w:val="24"/>
          <w:szCs w:val="24"/>
        </w:rPr>
        <w:t>A valve at each point of connection to the transformer tank.</w:t>
      </w:r>
    </w:p>
    <w:p w:rsidR="00CD3DDC" w:rsidRPr="007C16F2" w:rsidRDefault="00CD3DDC">
      <w:pPr>
        <w:numPr>
          <w:ilvl w:val="0"/>
          <w:numId w:val="21"/>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Removable blanking plates to permit the blanking off the main oil connection of each cooler.</w:t>
      </w:r>
    </w:p>
    <w:p w:rsidR="00CD3DDC" w:rsidRPr="007C16F2" w:rsidRDefault="00CD3DDC">
      <w:pPr>
        <w:numPr>
          <w:ilvl w:val="0"/>
          <w:numId w:val="21"/>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A drain valve 25mm at the lowest point of each bank of cooler.</w:t>
      </w:r>
    </w:p>
    <w:p w:rsidR="00CD3DDC" w:rsidRPr="007C16F2" w:rsidRDefault="00CD3DDC">
      <w:pPr>
        <w:numPr>
          <w:ilvl w:val="0"/>
          <w:numId w:val="21"/>
        </w:numPr>
        <w:kinsoku w:val="0"/>
        <w:overflowPunct w:val="0"/>
        <w:autoSpaceDE/>
        <w:autoSpaceDN/>
        <w:adjustRightInd/>
        <w:spacing w:before="4" w:line="274" w:lineRule="exact"/>
        <w:jc w:val="both"/>
        <w:textAlignment w:val="baseline"/>
        <w:rPr>
          <w:color w:val="000000"/>
          <w:sz w:val="24"/>
          <w:szCs w:val="24"/>
        </w:rPr>
      </w:pPr>
      <w:r w:rsidRPr="007C16F2">
        <w:rPr>
          <w:color w:val="000000"/>
          <w:sz w:val="24"/>
          <w:szCs w:val="24"/>
        </w:rPr>
        <w:t>A thermometer pocket fitted with a captive screwed cap on the inlet and outlet oil branches of each separately mounted cooler bank.</w:t>
      </w:r>
    </w:p>
    <w:p w:rsidR="00CD3DDC" w:rsidRPr="007C16F2" w:rsidRDefault="00CD3DDC">
      <w:pPr>
        <w:numPr>
          <w:ilvl w:val="0"/>
          <w:numId w:val="21"/>
        </w:numPr>
        <w:kinsoku w:val="0"/>
        <w:overflowPunct w:val="0"/>
        <w:autoSpaceDE/>
        <w:autoSpaceDN/>
        <w:adjustRightInd/>
        <w:spacing w:before="4" w:line="274" w:lineRule="exact"/>
        <w:jc w:val="both"/>
        <w:textAlignment w:val="baseline"/>
        <w:rPr>
          <w:color w:val="000000"/>
          <w:sz w:val="24"/>
          <w:szCs w:val="24"/>
        </w:rPr>
      </w:pPr>
      <w:r w:rsidRPr="007C16F2">
        <w:rPr>
          <w:color w:val="000000"/>
          <w:sz w:val="24"/>
          <w:szCs w:val="24"/>
        </w:rPr>
        <w:t>A filter valve as specified in Clause 6.6, Section-A of CBIP Manual at the top and bottom of each cooler bank of cooler.</w:t>
      </w:r>
    </w:p>
    <w:p w:rsidR="00CD3DDC" w:rsidRPr="007C16F2" w:rsidRDefault="00CD3DDC">
      <w:pPr>
        <w:numPr>
          <w:ilvl w:val="0"/>
          <w:numId w:val="21"/>
        </w:numPr>
        <w:kinsoku w:val="0"/>
        <w:overflowPunct w:val="0"/>
        <w:autoSpaceDE/>
        <w:autoSpaceDN/>
        <w:adjustRightInd/>
        <w:spacing w:before="2" w:line="276" w:lineRule="exact"/>
        <w:jc w:val="both"/>
        <w:textAlignment w:val="baseline"/>
        <w:rPr>
          <w:color w:val="000000"/>
          <w:sz w:val="24"/>
          <w:szCs w:val="24"/>
        </w:rPr>
      </w:pPr>
      <w:r w:rsidRPr="007C16F2">
        <w:rPr>
          <w:color w:val="000000"/>
          <w:sz w:val="24"/>
          <w:szCs w:val="24"/>
        </w:rPr>
        <w:t>Air release plugs of 15mm.</w:t>
      </w:r>
    </w:p>
    <w:p w:rsidR="00CD3DDC" w:rsidRPr="007C16F2" w:rsidRDefault="00CD3DDC">
      <w:pPr>
        <w:kinsoku w:val="0"/>
        <w:overflowPunct w:val="0"/>
        <w:autoSpaceDE/>
        <w:autoSpaceDN/>
        <w:adjustRightInd/>
        <w:spacing w:before="183" w:line="276" w:lineRule="exact"/>
        <w:ind w:left="1440"/>
        <w:jc w:val="both"/>
        <w:textAlignment w:val="baseline"/>
        <w:rPr>
          <w:i/>
          <w:iCs/>
          <w:color w:val="000000"/>
          <w:sz w:val="24"/>
          <w:szCs w:val="24"/>
        </w:rPr>
      </w:pPr>
      <w:r w:rsidRPr="007C16F2">
        <w:rPr>
          <w:color w:val="000000"/>
          <w:sz w:val="24"/>
          <w:szCs w:val="24"/>
        </w:rPr>
        <w:t>In addition the following are to be provided only with water cooled oil coolers which shall be as per IS:6088</w:t>
      </w:r>
      <w:r w:rsidRPr="007C16F2">
        <w:rPr>
          <w:i/>
          <w:iCs/>
          <w:color w:val="000000"/>
          <w:sz w:val="24"/>
          <w:szCs w:val="24"/>
        </w:rPr>
        <w:t>.</w:t>
      </w:r>
    </w:p>
    <w:p w:rsidR="00CD3DDC" w:rsidRPr="007C16F2" w:rsidRDefault="00CD3DDC">
      <w:pPr>
        <w:numPr>
          <w:ilvl w:val="0"/>
          <w:numId w:val="22"/>
        </w:numPr>
        <w:kinsoku w:val="0"/>
        <w:overflowPunct w:val="0"/>
        <w:autoSpaceDE/>
        <w:autoSpaceDN/>
        <w:adjustRightInd/>
        <w:spacing w:line="274" w:lineRule="exact"/>
        <w:jc w:val="both"/>
        <w:textAlignment w:val="baseline"/>
        <w:rPr>
          <w:color w:val="000000"/>
          <w:sz w:val="24"/>
          <w:szCs w:val="24"/>
        </w:rPr>
      </w:pPr>
      <w:r w:rsidRPr="007C16F2">
        <w:rPr>
          <w:color w:val="000000"/>
          <w:sz w:val="24"/>
          <w:szCs w:val="24"/>
        </w:rPr>
        <w:t>A suitable differential pressure gauge or equivalent suitable device fitted with electrical contacts to give an alarm when differential pressure between cooler oil outlet and water inlet pressure drops below a preset value.</w:t>
      </w:r>
    </w:p>
    <w:p w:rsidR="00CD3DDC" w:rsidRPr="007C16F2" w:rsidRDefault="00CD3DDC">
      <w:pPr>
        <w:numPr>
          <w:ilvl w:val="0"/>
          <w:numId w:val="22"/>
        </w:numPr>
        <w:kinsoku w:val="0"/>
        <w:overflowPunct w:val="0"/>
        <w:autoSpaceDE/>
        <w:autoSpaceDN/>
        <w:adjustRightInd/>
        <w:spacing w:before="6" w:line="273" w:lineRule="exact"/>
        <w:jc w:val="both"/>
        <w:textAlignment w:val="baseline"/>
        <w:rPr>
          <w:color w:val="000000"/>
          <w:sz w:val="24"/>
          <w:szCs w:val="24"/>
        </w:rPr>
      </w:pPr>
      <w:r w:rsidRPr="007C16F2">
        <w:rPr>
          <w:color w:val="000000"/>
          <w:sz w:val="24"/>
          <w:szCs w:val="24"/>
        </w:rPr>
        <w:t>Oil and water flow switches, fitted with electrical contacts, in the pipe work adjacent to the coolers.</w:t>
      </w:r>
    </w:p>
    <w:p w:rsidR="00CD3DDC" w:rsidRPr="007C16F2" w:rsidRDefault="00CD3DDC">
      <w:pPr>
        <w:kinsoku w:val="0"/>
        <w:overflowPunct w:val="0"/>
        <w:autoSpaceDE/>
        <w:autoSpaceDN/>
        <w:adjustRightInd/>
        <w:spacing w:before="161" w:line="276" w:lineRule="exact"/>
        <w:ind w:left="1440"/>
        <w:jc w:val="both"/>
        <w:textAlignment w:val="baseline"/>
        <w:rPr>
          <w:color w:val="000000"/>
          <w:sz w:val="24"/>
          <w:szCs w:val="24"/>
        </w:rPr>
      </w:pPr>
      <w:r w:rsidRPr="007C16F2">
        <w:rPr>
          <w:color w:val="000000"/>
          <w:sz w:val="24"/>
          <w:szCs w:val="24"/>
        </w:rPr>
        <w:t>Water cooled oil coolers shall be designed to facilitate cleaning without any risk of water mixing with the oil. The material of the tube plates and tubes shall be such that corrosion shall not take place due to galvanic action. A report on water analysis shall be furnished, in time, to enable supplier to ensure a suitable material for tube and tube plates.</w:t>
      </w:r>
    </w:p>
    <w:p w:rsidR="00CD3DDC" w:rsidRPr="007C16F2" w:rsidRDefault="00CD3DDC">
      <w:pPr>
        <w:kinsoku w:val="0"/>
        <w:overflowPunct w:val="0"/>
        <w:autoSpaceDE/>
        <w:autoSpaceDN/>
        <w:adjustRightInd/>
        <w:spacing w:before="142" w:line="276" w:lineRule="exact"/>
        <w:ind w:left="1440"/>
        <w:jc w:val="both"/>
        <w:textAlignment w:val="baseline"/>
        <w:rPr>
          <w:color w:val="000000"/>
          <w:sz w:val="24"/>
          <w:szCs w:val="24"/>
        </w:rPr>
      </w:pPr>
      <w:r w:rsidRPr="007C16F2">
        <w:rPr>
          <w:color w:val="000000"/>
          <w:sz w:val="24"/>
          <w:szCs w:val="24"/>
        </w:rPr>
        <w:t>Any leakage which may take place in the oil cooler shall be of the oil into the water and the reverses, and means shall be provided to ensure that the pressure of the oil in the cooler is always greater than the pressure of the water. The water pressure in the cooler will be kept as low as possible. Further, the cooling water discharge should be free to the atmosphere to reduce the pressure in the cooler.</w:t>
      </w:r>
    </w:p>
    <w:p w:rsidR="00CD3DDC" w:rsidRPr="007C16F2" w:rsidRDefault="00CD3DDC">
      <w:pPr>
        <w:kinsoku w:val="0"/>
        <w:overflowPunct w:val="0"/>
        <w:autoSpaceDE/>
        <w:autoSpaceDN/>
        <w:adjustRightInd/>
        <w:spacing w:before="161" w:line="276" w:lineRule="exact"/>
        <w:ind w:left="1440"/>
        <w:jc w:val="both"/>
        <w:textAlignment w:val="baseline"/>
        <w:rPr>
          <w:color w:val="000000"/>
          <w:sz w:val="24"/>
          <w:szCs w:val="24"/>
        </w:rPr>
      </w:pPr>
      <w:r w:rsidRPr="007C16F2">
        <w:rPr>
          <w:color w:val="000000"/>
          <w:sz w:val="24"/>
          <w:szCs w:val="24"/>
        </w:rPr>
        <w:t>The necessary oil piping shall be provided for connecting each transformer to the coolers and oil pumps. The oil piping shall be with flanged gasketed joints. Cast iron shall not be used.</w:t>
      </w:r>
    </w:p>
    <w:p w:rsidR="00CD3DDC" w:rsidRPr="007C16F2" w:rsidRDefault="00CD3DDC">
      <w:pPr>
        <w:kinsoku w:val="0"/>
        <w:overflowPunct w:val="0"/>
        <w:autoSpaceDE/>
        <w:autoSpaceDN/>
        <w:adjustRightInd/>
        <w:spacing w:before="279" w:line="273" w:lineRule="exact"/>
        <w:ind w:left="1440"/>
        <w:jc w:val="both"/>
        <w:textAlignment w:val="baseline"/>
        <w:rPr>
          <w:color w:val="000000"/>
          <w:sz w:val="24"/>
          <w:szCs w:val="24"/>
        </w:rPr>
      </w:pPr>
      <w:r w:rsidRPr="007C16F2">
        <w:rPr>
          <w:color w:val="000000"/>
          <w:sz w:val="24"/>
          <w:szCs w:val="24"/>
        </w:rPr>
        <w:t>The drilling of all water and oil pipe flanges shall comply with IS:3639 (Section-1, Specification For Valves Of Transformer).</w:t>
      </w:r>
    </w:p>
    <w:p w:rsidR="00CD3DDC" w:rsidRPr="007C16F2" w:rsidRDefault="00CD3DDC">
      <w:pPr>
        <w:kinsoku w:val="0"/>
        <w:overflowPunct w:val="0"/>
        <w:autoSpaceDE/>
        <w:autoSpaceDN/>
        <w:adjustRightInd/>
        <w:spacing w:before="159" w:line="278" w:lineRule="exact"/>
        <w:ind w:left="1440"/>
        <w:jc w:val="both"/>
        <w:textAlignment w:val="baseline"/>
        <w:rPr>
          <w:color w:val="000000"/>
          <w:sz w:val="24"/>
          <w:szCs w:val="24"/>
        </w:rPr>
      </w:pPr>
      <w:r w:rsidRPr="007C16F2">
        <w:rPr>
          <w:color w:val="000000"/>
          <w:sz w:val="24"/>
          <w:szCs w:val="24"/>
        </w:rPr>
        <w:t>A suitable expansion piece shall be provided in each oil pipe connection between the transformer and the separately mounted oil coolers.</w:t>
      </w:r>
    </w:p>
    <w:p w:rsidR="00CD3DDC" w:rsidRPr="007C16F2" w:rsidRDefault="00CD3DDC">
      <w:pPr>
        <w:kinsoku w:val="0"/>
        <w:overflowPunct w:val="0"/>
        <w:autoSpaceDE/>
        <w:autoSpaceDN/>
        <w:adjustRightInd/>
        <w:spacing w:before="254" w:line="274" w:lineRule="exact"/>
        <w:ind w:left="1440"/>
        <w:jc w:val="both"/>
        <w:textAlignment w:val="baseline"/>
        <w:rPr>
          <w:color w:val="000000"/>
          <w:sz w:val="24"/>
          <w:szCs w:val="24"/>
        </w:rPr>
      </w:pPr>
      <w:r w:rsidRPr="007C16F2">
        <w:rPr>
          <w:color w:val="000000"/>
          <w:sz w:val="24"/>
          <w:szCs w:val="24"/>
        </w:rPr>
        <w:t>Drain valves/plugs shall be provided in order that each section of pipe work can be drained independently.</w:t>
      </w:r>
    </w:p>
    <w:p w:rsidR="00CD3DDC" w:rsidRPr="007C16F2" w:rsidRDefault="00CD3DDC">
      <w:pPr>
        <w:tabs>
          <w:tab w:val="left" w:pos="1440"/>
        </w:tabs>
        <w:kinsoku w:val="0"/>
        <w:overflowPunct w:val="0"/>
        <w:autoSpaceDE/>
        <w:autoSpaceDN/>
        <w:adjustRightInd/>
        <w:spacing w:before="281" w:line="273" w:lineRule="exact"/>
        <w:textAlignment w:val="baseline"/>
        <w:rPr>
          <w:b/>
          <w:bCs/>
          <w:color w:val="000000"/>
          <w:spacing w:val="-1"/>
          <w:sz w:val="24"/>
          <w:szCs w:val="24"/>
        </w:rPr>
      </w:pPr>
      <w:r w:rsidRPr="007C16F2">
        <w:rPr>
          <w:b/>
          <w:bCs/>
          <w:color w:val="000000"/>
          <w:spacing w:val="-1"/>
          <w:sz w:val="24"/>
          <w:szCs w:val="24"/>
        </w:rPr>
        <w:t>5.13</w:t>
      </w:r>
      <w:r w:rsidRPr="007C16F2">
        <w:rPr>
          <w:b/>
          <w:bCs/>
          <w:color w:val="000000"/>
          <w:spacing w:val="-1"/>
          <w:sz w:val="24"/>
          <w:szCs w:val="24"/>
        </w:rPr>
        <w:tab/>
        <w:t>PAINTING:</w:t>
      </w:r>
    </w:p>
    <w:p w:rsidR="00CD3DDC" w:rsidRPr="007C16F2" w:rsidRDefault="00CD3DDC">
      <w:pPr>
        <w:kinsoku w:val="0"/>
        <w:overflowPunct w:val="0"/>
        <w:autoSpaceDE/>
        <w:autoSpaceDN/>
        <w:adjustRightInd/>
        <w:spacing w:before="2" w:after="386" w:line="274" w:lineRule="exact"/>
        <w:ind w:left="1440"/>
        <w:jc w:val="both"/>
        <w:textAlignment w:val="baseline"/>
        <w:rPr>
          <w:color w:val="000000"/>
          <w:spacing w:val="-1"/>
          <w:sz w:val="24"/>
          <w:szCs w:val="24"/>
        </w:rPr>
      </w:pPr>
      <w:r w:rsidRPr="007C16F2">
        <w:rPr>
          <w:color w:val="000000"/>
          <w:spacing w:val="-1"/>
          <w:sz w:val="24"/>
          <w:szCs w:val="24"/>
        </w:rPr>
        <w:t>The internal and external surfaces including oil filled chamber and structural steel work to be painted shall be shot or sand blasted to remove all rust and scale or foreign</w:t>
      </w:r>
    </w:p>
    <w:p w:rsidR="00CD3DDC" w:rsidRPr="007C16F2" w:rsidRDefault="00CD3DDC">
      <w:pPr>
        <w:widowControl/>
        <w:rPr>
          <w:color w:val="000000"/>
          <w:sz w:val="24"/>
          <w:szCs w:val="24"/>
        </w:rPr>
        <w:sectPr w:rsidR="00CD3DDC" w:rsidRPr="007C16F2">
          <w:pgSz w:w="11909" w:h="16838"/>
          <w:pgMar w:top="1540" w:right="1296" w:bottom="302" w:left="865"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40" w:right="2386" w:bottom="302" w:left="883" w:header="720" w:footer="720" w:gutter="0"/>
          <w:cols w:space="720"/>
          <w:noEndnote/>
        </w:sectPr>
      </w:pPr>
    </w:p>
    <w:p w:rsidR="00CD3DDC" w:rsidRPr="007C16F2" w:rsidRDefault="002231AF">
      <w:pPr>
        <w:kinsoku w:val="0"/>
        <w:overflowPunct w:val="0"/>
        <w:autoSpaceDE/>
        <w:autoSpaceDN/>
        <w:adjustRightInd/>
        <w:spacing w:before="20" w:line="275" w:lineRule="exact"/>
        <w:ind w:left="1440"/>
        <w:jc w:val="both"/>
        <w:textAlignment w:val="baseline"/>
        <w:rPr>
          <w:color w:val="000000"/>
          <w:spacing w:val="3"/>
          <w:sz w:val="24"/>
          <w:szCs w:val="24"/>
        </w:rPr>
      </w:pPr>
      <w:r>
        <w:rPr>
          <w:noProof/>
          <w:lang w:eastAsia="en-US" w:bidi="ar-SA"/>
        </w:rPr>
        <w:lastRenderedPageBreak/>
        <w:pict>
          <v:shape id="_x0000_s1035" type="#_x0000_t202" style="position:absolute;left:0;text-align:left;margin-left:42.9pt;margin-top:794.4pt;width:487.4pt;height:11.7pt;z-index:10;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pacing w:val="3"/>
          <w:sz w:val="24"/>
          <w:szCs w:val="24"/>
        </w:rPr>
        <w:t>adhering matter or grease. All steel surfaces in contact with insulating oil shall be</w:t>
      </w:r>
    </w:p>
    <w:p w:rsidR="00CD3DDC" w:rsidRPr="007C16F2" w:rsidRDefault="00CD3DDC">
      <w:pPr>
        <w:kinsoku w:val="0"/>
        <w:overflowPunct w:val="0"/>
        <w:autoSpaceDE/>
        <w:autoSpaceDN/>
        <w:adjustRightInd/>
        <w:spacing w:before="4" w:line="275" w:lineRule="exact"/>
        <w:ind w:left="1440"/>
        <w:textAlignment w:val="baseline"/>
        <w:rPr>
          <w:color w:val="000000"/>
          <w:sz w:val="24"/>
          <w:szCs w:val="24"/>
        </w:rPr>
      </w:pPr>
      <w:r w:rsidRPr="007C16F2">
        <w:rPr>
          <w:color w:val="000000"/>
          <w:sz w:val="24"/>
          <w:szCs w:val="24"/>
        </w:rPr>
        <w:t>painted with two coats of heat resistant, oil insoluble insulating varnish.</w:t>
      </w:r>
    </w:p>
    <w:p w:rsidR="00CD3DDC" w:rsidRPr="007C16F2" w:rsidRDefault="00CD3DDC">
      <w:pPr>
        <w:kinsoku w:val="0"/>
        <w:overflowPunct w:val="0"/>
        <w:autoSpaceDE/>
        <w:autoSpaceDN/>
        <w:adjustRightInd/>
        <w:spacing w:before="277" w:line="275" w:lineRule="exact"/>
        <w:ind w:left="1440"/>
        <w:jc w:val="both"/>
        <w:textAlignment w:val="baseline"/>
        <w:rPr>
          <w:color w:val="000000"/>
          <w:sz w:val="24"/>
          <w:szCs w:val="24"/>
        </w:rPr>
      </w:pPr>
      <w:r w:rsidRPr="007C16F2">
        <w:rPr>
          <w:color w:val="000000"/>
          <w:sz w:val="24"/>
          <w:szCs w:val="24"/>
        </w:rPr>
        <w:t>All steel surfaces exposed to weather shall be given a primary coat of zinc chromate, second coat of oil and weather resistant varnish of a colour distinct from primary and final two coats of flossy oil and weather resisting light grey paint in accordance with shade No. 631 of IS-5.</w:t>
      </w:r>
    </w:p>
    <w:p w:rsidR="00CD3DDC" w:rsidRPr="007C16F2" w:rsidRDefault="00CD3DDC">
      <w:pPr>
        <w:kinsoku w:val="0"/>
        <w:overflowPunct w:val="0"/>
        <w:autoSpaceDE/>
        <w:autoSpaceDN/>
        <w:adjustRightInd/>
        <w:spacing w:before="273" w:line="279" w:lineRule="exact"/>
        <w:ind w:left="1440"/>
        <w:jc w:val="both"/>
        <w:textAlignment w:val="baseline"/>
        <w:rPr>
          <w:color w:val="000000"/>
          <w:sz w:val="24"/>
          <w:szCs w:val="24"/>
        </w:rPr>
      </w:pPr>
      <w:r w:rsidRPr="007C16F2">
        <w:rPr>
          <w:color w:val="000000"/>
          <w:sz w:val="24"/>
          <w:szCs w:val="24"/>
        </w:rPr>
        <w:t>All paints shall be carefully selected to withstand extremes of weather. The paint shall not scale off or crinkle or be removed by abrasion due to normal handling.</w:t>
      </w:r>
    </w:p>
    <w:p w:rsidR="00CD3DDC" w:rsidRPr="007C16F2" w:rsidRDefault="00CD3DDC">
      <w:pPr>
        <w:kinsoku w:val="0"/>
        <w:overflowPunct w:val="0"/>
        <w:autoSpaceDE/>
        <w:autoSpaceDN/>
        <w:adjustRightInd/>
        <w:spacing w:before="279" w:line="273" w:lineRule="exact"/>
        <w:ind w:left="1440"/>
        <w:jc w:val="both"/>
        <w:textAlignment w:val="baseline"/>
        <w:rPr>
          <w:color w:val="000000"/>
          <w:sz w:val="24"/>
          <w:szCs w:val="24"/>
        </w:rPr>
      </w:pPr>
      <w:r w:rsidRPr="007C16F2">
        <w:rPr>
          <w:color w:val="000000"/>
          <w:sz w:val="24"/>
          <w:szCs w:val="24"/>
        </w:rPr>
        <w:t>The minimum thickness of outside painting of tank shall be 20 microns and the total thickness of painting shall be minimum 80 microns.</w:t>
      </w:r>
    </w:p>
    <w:p w:rsidR="00CD3DDC" w:rsidRPr="007C16F2" w:rsidRDefault="00CD3DDC">
      <w:pPr>
        <w:tabs>
          <w:tab w:val="decimal" w:pos="144"/>
          <w:tab w:val="left" w:pos="1440"/>
        </w:tabs>
        <w:kinsoku w:val="0"/>
        <w:overflowPunct w:val="0"/>
        <w:autoSpaceDE/>
        <w:autoSpaceDN/>
        <w:adjustRightInd/>
        <w:spacing w:before="301" w:line="279" w:lineRule="exact"/>
        <w:textAlignment w:val="baseline"/>
        <w:rPr>
          <w:b/>
          <w:bCs/>
          <w:color w:val="000000"/>
          <w:sz w:val="24"/>
          <w:szCs w:val="24"/>
        </w:rPr>
      </w:pPr>
      <w:r w:rsidRPr="007C16F2">
        <w:rPr>
          <w:color w:val="000000"/>
          <w:sz w:val="24"/>
          <w:szCs w:val="24"/>
        </w:rPr>
        <w:tab/>
        <w:t>6.00</w:t>
      </w:r>
      <w:r w:rsidRPr="007C16F2">
        <w:rPr>
          <w:color w:val="000000"/>
          <w:sz w:val="24"/>
          <w:szCs w:val="24"/>
        </w:rPr>
        <w:tab/>
      </w:r>
      <w:r w:rsidRPr="007C16F2">
        <w:rPr>
          <w:b/>
          <w:bCs/>
          <w:color w:val="000000"/>
          <w:sz w:val="24"/>
          <w:szCs w:val="24"/>
        </w:rPr>
        <w:t>VOLTAGE CONTROL (ON-LOAD TYPE): (should be SCADA compatible)</w:t>
      </w:r>
    </w:p>
    <w:p w:rsidR="00CD3DDC" w:rsidRPr="007C16F2" w:rsidRDefault="00CD3DDC">
      <w:pPr>
        <w:tabs>
          <w:tab w:val="decimal" w:pos="144"/>
          <w:tab w:val="left" w:pos="1440"/>
        </w:tabs>
        <w:kinsoku w:val="0"/>
        <w:overflowPunct w:val="0"/>
        <w:autoSpaceDE/>
        <w:autoSpaceDN/>
        <w:adjustRightInd/>
        <w:spacing w:before="388" w:line="275" w:lineRule="exact"/>
        <w:textAlignment w:val="baseline"/>
        <w:rPr>
          <w:color w:val="000000"/>
          <w:sz w:val="24"/>
          <w:szCs w:val="24"/>
        </w:rPr>
      </w:pPr>
      <w:r w:rsidRPr="007C16F2">
        <w:rPr>
          <w:color w:val="000000"/>
          <w:sz w:val="24"/>
          <w:szCs w:val="24"/>
        </w:rPr>
        <w:tab/>
        <w:t>6.01</w:t>
      </w:r>
      <w:r w:rsidRPr="007C16F2">
        <w:rPr>
          <w:color w:val="000000"/>
          <w:sz w:val="24"/>
          <w:szCs w:val="24"/>
        </w:rPr>
        <w:tab/>
        <w:t>a) The transformers shall be fitted with an onload tap changer mechanism.</w:t>
      </w:r>
    </w:p>
    <w:p w:rsidR="00CD3DDC" w:rsidRPr="007C16F2" w:rsidRDefault="00CD3DDC">
      <w:pPr>
        <w:kinsoku w:val="0"/>
        <w:overflowPunct w:val="0"/>
        <w:autoSpaceDE/>
        <w:autoSpaceDN/>
        <w:adjustRightInd/>
        <w:spacing w:before="276" w:line="276" w:lineRule="exact"/>
        <w:ind w:left="1800"/>
        <w:jc w:val="both"/>
        <w:textAlignment w:val="baseline"/>
        <w:rPr>
          <w:color w:val="000000"/>
          <w:sz w:val="24"/>
          <w:szCs w:val="24"/>
        </w:rPr>
      </w:pPr>
      <w:r w:rsidRPr="007C16F2">
        <w:rPr>
          <w:i/>
          <w:iCs/>
          <w:color w:val="000000"/>
          <w:sz w:val="24"/>
          <w:szCs w:val="24"/>
        </w:rPr>
        <w:t xml:space="preserve">Each </w:t>
      </w:r>
      <w:r w:rsidRPr="007C16F2">
        <w:rPr>
          <w:color w:val="000000"/>
          <w:sz w:val="24"/>
          <w:szCs w:val="24"/>
        </w:rPr>
        <w:t>transformer shall be provided with voltage control equipment of the tap changing type for varying its effective transformation ratio whilst the transformers are on-load and without producing phase displacement.</w:t>
      </w:r>
    </w:p>
    <w:p w:rsidR="00CD3DDC" w:rsidRPr="007C16F2" w:rsidRDefault="00CD3DDC">
      <w:pPr>
        <w:kinsoku w:val="0"/>
        <w:overflowPunct w:val="0"/>
        <w:autoSpaceDE/>
        <w:autoSpaceDN/>
        <w:adjustRightInd/>
        <w:spacing w:before="161" w:line="276" w:lineRule="exact"/>
        <w:ind w:left="1800"/>
        <w:jc w:val="both"/>
        <w:textAlignment w:val="baseline"/>
        <w:rPr>
          <w:color w:val="000000"/>
          <w:sz w:val="24"/>
          <w:szCs w:val="24"/>
        </w:rPr>
      </w:pPr>
      <w:r w:rsidRPr="007C16F2">
        <w:rPr>
          <w:color w:val="000000"/>
          <w:sz w:val="24"/>
          <w:szCs w:val="24"/>
        </w:rPr>
        <w:t>Equipment for local and remote electrical and local manual operation shall be provided and shall comply with the following conditions. Local remote selector Switch may be housed in remote control panel or in tap changer driving unit.</w:t>
      </w:r>
    </w:p>
    <w:p w:rsidR="00CD3DDC" w:rsidRPr="007C16F2" w:rsidRDefault="00CD3DDC">
      <w:pPr>
        <w:kinsoku w:val="0"/>
        <w:overflowPunct w:val="0"/>
        <w:autoSpaceDE/>
        <w:autoSpaceDN/>
        <w:adjustRightInd/>
        <w:spacing w:before="276" w:line="275" w:lineRule="exact"/>
        <w:ind w:left="1800"/>
        <w:jc w:val="both"/>
        <w:textAlignment w:val="baseline"/>
        <w:rPr>
          <w:color w:val="000000"/>
          <w:sz w:val="24"/>
          <w:szCs w:val="24"/>
        </w:rPr>
      </w:pPr>
      <w:r w:rsidRPr="007C16F2">
        <w:rPr>
          <w:color w:val="000000"/>
          <w:sz w:val="24"/>
          <w:szCs w:val="24"/>
        </w:rPr>
        <w:t>It shall not be possible to operate the electric drive when the manual operating gear is in use. It shall not be possible for any two electric controls to be in operation at the same time.</w:t>
      </w:r>
    </w:p>
    <w:p w:rsidR="00CD3DDC" w:rsidRPr="007C16F2" w:rsidRDefault="00CD3DDC">
      <w:pPr>
        <w:kinsoku w:val="0"/>
        <w:overflowPunct w:val="0"/>
        <w:autoSpaceDE/>
        <w:autoSpaceDN/>
        <w:adjustRightInd/>
        <w:spacing w:line="275" w:lineRule="exact"/>
        <w:ind w:left="1800"/>
        <w:jc w:val="both"/>
        <w:textAlignment w:val="baseline"/>
        <w:rPr>
          <w:color w:val="000000"/>
          <w:sz w:val="24"/>
          <w:szCs w:val="24"/>
        </w:rPr>
      </w:pPr>
      <w:r w:rsidRPr="007C16F2">
        <w:rPr>
          <w:color w:val="000000"/>
          <w:sz w:val="24"/>
          <w:szCs w:val="24"/>
        </w:rPr>
        <w:t>Operation from the local or remote control switch shall cause one tap movement only until the control switch is returned to the off position between successive operations.</w:t>
      </w:r>
    </w:p>
    <w:p w:rsidR="00CD3DDC" w:rsidRPr="007C16F2" w:rsidRDefault="00CD3DDC">
      <w:pPr>
        <w:kinsoku w:val="0"/>
        <w:overflowPunct w:val="0"/>
        <w:autoSpaceDE/>
        <w:autoSpaceDN/>
        <w:adjustRightInd/>
        <w:spacing w:before="274" w:line="278" w:lineRule="exact"/>
        <w:ind w:left="1800"/>
        <w:jc w:val="both"/>
        <w:textAlignment w:val="baseline"/>
        <w:rPr>
          <w:color w:val="000000"/>
          <w:sz w:val="24"/>
          <w:szCs w:val="24"/>
        </w:rPr>
      </w:pPr>
      <w:r w:rsidRPr="007C16F2">
        <w:rPr>
          <w:color w:val="000000"/>
          <w:sz w:val="24"/>
          <w:szCs w:val="24"/>
        </w:rPr>
        <w:t>All electrical control switches and the local operating gear shall be clearly labeled in a suitable manner to indicate the direction of tap changing.</w:t>
      </w:r>
    </w:p>
    <w:p w:rsidR="00CD3DDC" w:rsidRPr="007C16F2" w:rsidRDefault="00CD3DDC">
      <w:pPr>
        <w:kinsoku w:val="0"/>
        <w:overflowPunct w:val="0"/>
        <w:autoSpaceDE/>
        <w:autoSpaceDN/>
        <w:adjustRightInd/>
        <w:spacing w:before="278" w:line="274" w:lineRule="exact"/>
        <w:ind w:left="1800"/>
        <w:jc w:val="both"/>
        <w:textAlignment w:val="baseline"/>
        <w:rPr>
          <w:color w:val="000000"/>
          <w:sz w:val="24"/>
          <w:szCs w:val="24"/>
        </w:rPr>
      </w:pPr>
      <w:r w:rsidRPr="007C16F2">
        <w:rPr>
          <w:color w:val="000000"/>
          <w:sz w:val="24"/>
          <w:szCs w:val="24"/>
        </w:rPr>
        <w:t>The local control switches shall be mounted in the marshalling box, or driving gear housing.</w:t>
      </w:r>
    </w:p>
    <w:p w:rsidR="00CD3DDC" w:rsidRPr="007C16F2" w:rsidRDefault="00CD3DDC">
      <w:pPr>
        <w:kinsoku w:val="0"/>
        <w:overflowPunct w:val="0"/>
        <w:autoSpaceDE/>
        <w:autoSpaceDN/>
        <w:adjustRightInd/>
        <w:spacing w:before="278" w:line="276" w:lineRule="exact"/>
        <w:ind w:left="1800"/>
        <w:jc w:val="both"/>
        <w:textAlignment w:val="baseline"/>
        <w:rPr>
          <w:color w:val="000000"/>
          <w:sz w:val="24"/>
          <w:szCs w:val="24"/>
        </w:rPr>
      </w:pPr>
      <w:r w:rsidRPr="007C16F2">
        <w:rPr>
          <w:color w:val="000000"/>
          <w:sz w:val="24"/>
          <w:szCs w:val="24"/>
        </w:rPr>
        <w:t>The equipment shall be so arranged as to ensure that when a tap change has been commenced it shall be completed independently of the operation of the control relays or switches. If a failure of the auxiliary supply during a tap change or any other contingency such as tap changer getting stuck would result in that movement not being completed adequate means shall be provided to safeguard the transformer and its auxiliary equipment.</w:t>
      </w:r>
    </w:p>
    <w:p w:rsidR="00CD3DDC" w:rsidRPr="007C16F2" w:rsidRDefault="00CD3DDC">
      <w:pPr>
        <w:kinsoku w:val="0"/>
        <w:overflowPunct w:val="0"/>
        <w:autoSpaceDE/>
        <w:autoSpaceDN/>
        <w:adjustRightInd/>
        <w:spacing w:before="278" w:line="274" w:lineRule="exact"/>
        <w:ind w:left="1800"/>
        <w:jc w:val="both"/>
        <w:textAlignment w:val="baseline"/>
        <w:rPr>
          <w:color w:val="000000"/>
          <w:sz w:val="24"/>
          <w:szCs w:val="24"/>
        </w:rPr>
      </w:pPr>
      <w:r w:rsidRPr="007C16F2">
        <w:rPr>
          <w:color w:val="000000"/>
          <w:sz w:val="24"/>
          <w:szCs w:val="24"/>
        </w:rPr>
        <w:t>Suitable apparatus shall be provided for each transformer to give indications as follows.</w:t>
      </w:r>
    </w:p>
    <w:p w:rsidR="00CD3DDC" w:rsidRPr="007C16F2" w:rsidRDefault="00CD3DDC">
      <w:pPr>
        <w:widowControl/>
        <w:rPr>
          <w:color w:val="000000"/>
          <w:sz w:val="24"/>
          <w:szCs w:val="24"/>
        </w:rPr>
        <w:sectPr w:rsidR="00CD3DDC" w:rsidRPr="007C16F2">
          <w:pgSz w:w="11909" w:h="16838"/>
          <w:pgMar w:top="1540" w:right="1303" w:bottom="554" w:left="858" w:header="720" w:footer="720" w:gutter="0"/>
          <w:cols w:space="720"/>
          <w:noEndnote/>
        </w:sectPr>
      </w:pPr>
    </w:p>
    <w:p w:rsidR="00CD3DDC" w:rsidRPr="007C16F2" w:rsidRDefault="00CD3DDC">
      <w:pPr>
        <w:kinsoku w:val="0"/>
        <w:overflowPunct w:val="0"/>
        <w:autoSpaceDE/>
        <w:autoSpaceDN/>
        <w:adjustRightInd/>
        <w:spacing w:before="16" w:line="279" w:lineRule="exact"/>
        <w:ind w:left="1800"/>
        <w:jc w:val="both"/>
        <w:textAlignment w:val="baseline"/>
        <w:rPr>
          <w:color w:val="000000"/>
          <w:sz w:val="24"/>
          <w:szCs w:val="24"/>
        </w:rPr>
      </w:pPr>
      <w:r w:rsidRPr="007C16F2">
        <w:rPr>
          <w:color w:val="000000"/>
          <w:sz w:val="24"/>
          <w:szCs w:val="24"/>
        </w:rPr>
        <w:lastRenderedPageBreak/>
        <w:t>To give an indication, mechanically at the transformer and electrically at the remote control point, of the number of tapping in use on the transformer.</w:t>
      </w:r>
    </w:p>
    <w:p w:rsidR="00CD3DDC" w:rsidRPr="007C16F2" w:rsidRDefault="00CD3DDC">
      <w:pPr>
        <w:kinsoku w:val="0"/>
        <w:overflowPunct w:val="0"/>
        <w:autoSpaceDE/>
        <w:autoSpaceDN/>
        <w:adjustRightInd/>
        <w:spacing w:before="279" w:line="273" w:lineRule="exact"/>
        <w:ind w:left="1800"/>
        <w:jc w:val="both"/>
        <w:textAlignment w:val="baseline"/>
        <w:rPr>
          <w:color w:val="000000"/>
          <w:sz w:val="24"/>
          <w:szCs w:val="24"/>
        </w:rPr>
      </w:pPr>
      <w:r w:rsidRPr="007C16F2">
        <w:rPr>
          <w:color w:val="000000"/>
          <w:sz w:val="24"/>
          <w:szCs w:val="24"/>
        </w:rPr>
        <w:t>To give an indication at the remote control point that a tap change is in progress, by means of an illuminated lamp.</w:t>
      </w:r>
    </w:p>
    <w:p w:rsidR="00CD3DDC" w:rsidRPr="007C16F2" w:rsidRDefault="00CD3DDC">
      <w:pPr>
        <w:kinsoku w:val="0"/>
        <w:overflowPunct w:val="0"/>
        <w:autoSpaceDE/>
        <w:autoSpaceDN/>
        <w:adjustRightInd/>
        <w:spacing w:before="273" w:line="279" w:lineRule="exact"/>
        <w:ind w:left="1800"/>
        <w:jc w:val="both"/>
        <w:textAlignment w:val="baseline"/>
        <w:rPr>
          <w:color w:val="000000"/>
          <w:sz w:val="24"/>
          <w:szCs w:val="24"/>
        </w:rPr>
      </w:pPr>
      <w:r w:rsidRPr="007C16F2">
        <w:rPr>
          <w:color w:val="000000"/>
          <w:sz w:val="24"/>
          <w:szCs w:val="24"/>
        </w:rPr>
        <w:t>All relays and operating devices shall operate correctly, at any voltage between the limits specified in the relevant Indian Standard.</w:t>
      </w:r>
    </w:p>
    <w:p w:rsidR="00CD3DDC" w:rsidRPr="007C16F2" w:rsidRDefault="00CD3DDC">
      <w:pPr>
        <w:kinsoku w:val="0"/>
        <w:overflowPunct w:val="0"/>
        <w:autoSpaceDE/>
        <w:autoSpaceDN/>
        <w:adjustRightInd/>
        <w:spacing w:before="276" w:line="276" w:lineRule="exact"/>
        <w:ind w:left="1800"/>
        <w:jc w:val="both"/>
        <w:textAlignment w:val="baseline"/>
        <w:rPr>
          <w:color w:val="000000"/>
          <w:sz w:val="24"/>
          <w:szCs w:val="24"/>
        </w:rPr>
      </w:pPr>
      <w:r w:rsidRPr="007C16F2">
        <w:rPr>
          <w:color w:val="000000"/>
          <w:sz w:val="24"/>
          <w:szCs w:val="24"/>
        </w:rPr>
        <w:t>Any enclosed compartment not oil filled and shall be adequately ventilated, metal clad thermostatically controlled heaters shall be provided in the driving mechanism chamber and in the marshalling box, all contactors, relay coils or other parts shall be suitably protected against corrosion or deterioration due to condensation, fungi etc.</w:t>
      </w:r>
    </w:p>
    <w:p w:rsidR="00CD3DDC" w:rsidRPr="007C16F2" w:rsidRDefault="00CD3DDC">
      <w:pPr>
        <w:kinsoku w:val="0"/>
        <w:overflowPunct w:val="0"/>
        <w:autoSpaceDE/>
        <w:autoSpaceDN/>
        <w:adjustRightInd/>
        <w:spacing w:before="276" w:line="276" w:lineRule="exact"/>
        <w:ind w:left="1800"/>
        <w:jc w:val="both"/>
        <w:textAlignment w:val="baseline"/>
        <w:rPr>
          <w:color w:val="000000"/>
          <w:sz w:val="24"/>
          <w:szCs w:val="24"/>
        </w:rPr>
      </w:pPr>
      <w:r w:rsidRPr="007C16F2">
        <w:rPr>
          <w:color w:val="000000"/>
          <w:sz w:val="24"/>
          <w:szCs w:val="24"/>
        </w:rPr>
        <w:t>The tap changer contacts which are not used for making or breaking current like separate selector switch contacts can be located inside main transformer tank where tap changer construction permits such an arrangement. On load tap changers having separate compartment for selector contacts, the oil in such compartment shall be maintained under conservator head by means of pipe connection from the highest point of the chamber to the conservator. Such connection shall be controlled by suitable valve and shall be arranged so that any gas leaving the chamber will pass into the gas and oil actuated relay. A separate Buchholz relay/diverter switch may be provided for this compartment.</w:t>
      </w:r>
    </w:p>
    <w:p w:rsidR="00CD3DDC" w:rsidRPr="007C16F2" w:rsidRDefault="00CD3DDC">
      <w:pPr>
        <w:kinsoku w:val="0"/>
        <w:overflowPunct w:val="0"/>
        <w:autoSpaceDE/>
        <w:autoSpaceDN/>
        <w:adjustRightInd/>
        <w:spacing w:before="230" w:line="276" w:lineRule="exact"/>
        <w:ind w:left="1800"/>
        <w:jc w:val="both"/>
        <w:textAlignment w:val="baseline"/>
        <w:rPr>
          <w:color w:val="000000"/>
          <w:sz w:val="24"/>
          <w:szCs w:val="24"/>
        </w:rPr>
      </w:pPr>
      <w:r w:rsidRPr="007C16F2">
        <w:rPr>
          <w:color w:val="000000"/>
          <w:sz w:val="24"/>
          <w:szCs w:val="24"/>
        </w:rPr>
        <w:t>It shall not be possible for the oil in these compartments of the tap change equipment, which contain contacts used for making or breaking current, to mix with the oil in the compartments containing contacts not used for making or breaking current.</w:t>
      </w:r>
    </w:p>
    <w:p w:rsidR="00CD3DDC" w:rsidRPr="007C16F2" w:rsidRDefault="00CD3DDC">
      <w:pPr>
        <w:kinsoku w:val="0"/>
        <w:overflowPunct w:val="0"/>
        <w:autoSpaceDE/>
        <w:autoSpaceDN/>
        <w:adjustRightInd/>
        <w:spacing w:before="278" w:line="274" w:lineRule="exact"/>
        <w:ind w:left="1800"/>
        <w:jc w:val="both"/>
        <w:textAlignment w:val="baseline"/>
        <w:rPr>
          <w:color w:val="000000"/>
          <w:sz w:val="24"/>
          <w:szCs w:val="24"/>
        </w:rPr>
      </w:pPr>
      <w:r w:rsidRPr="007C16F2">
        <w:rPr>
          <w:color w:val="000000"/>
          <w:sz w:val="24"/>
          <w:szCs w:val="24"/>
        </w:rPr>
        <w:t>Each compartment in which the oil is not maintained under conservator head shall be provided with a suitable direct reading oil gauge.</w:t>
      </w:r>
    </w:p>
    <w:p w:rsidR="00CD3DDC" w:rsidRPr="007C16F2" w:rsidRDefault="00CD3DDC">
      <w:pPr>
        <w:kinsoku w:val="0"/>
        <w:overflowPunct w:val="0"/>
        <w:autoSpaceDE/>
        <w:autoSpaceDN/>
        <w:adjustRightInd/>
        <w:spacing w:before="278" w:line="276" w:lineRule="exact"/>
        <w:ind w:left="1800"/>
        <w:jc w:val="both"/>
        <w:textAlignment w:val="baseline"/>
        <w:rPr>
          <w:color w:val="000000"/>
          <w:sz w:val="24"/>
          <w:szCs w:val="24"/>
        </w:rPr>
      </w:pPr>
      <w:r w:rsidRPr="007C16F2">
        <w:rPr>
          <w:color w:val="000000"/>
          <w:sz w:val="24"/>
          <w:szCs w:val="24"/>
        </w:rPr>
        <w:t xml:space="preserve">The alternating supply for electrical operation of the control and indicating gear shall be standard 415 volts, three phase, 3 wire, 50Hz, along with 240 volts, single phase, 2 wire, 50 Hz, subject to a variation of +10 to </w:t>
      </w:r>
      <w:r w:rsidRPr="007C16F2">
        <w:rPr>
          <w:color w:val="000000"/>
          <w:sz w:val="26"/>
          <w:szCs w:val="26"/>
        </w:rPr>
        <w:t>–</w:t>
      </w:r>
      <w:r w:rsidRPr="007C16F2">
        <w:rPr>
          <w:color w:val="000000"/>
          <w:sz w:val="24"/>
          <w:szCs w:val="24"/>
        </w:rPr>
        <w:t>30% so that the equipment offered can withstand variation in A.C.</w:t>
      </w:r>
    </w:p>
    <w:p w:rsidR="00CD3DDC" w:rsidRPr="007C16F2" w:rsidRDefault="00CD3DDC">
      <w:pPr>
        <w:kinsoku w:val="0"/>
        <w:overflowPunct w:val="0"/>
        <w:autoSpaceDE/>
        <w:autoSpaceDN/>
        <w:adjustRightInd/>
        <w:spacing w:before="278" w:line="275" w:lineRule="exact"/>
        <w:ind w:left="1800"/>
        <w:jc w:val="both"/>
        <w:textAlignment w:val="baseline"/>
        <w:rPr>
          <w:color w:val="000000"/>
          <w:sz w:val="24"/>
          <w:szCs w:val="24"/>
        </w:rPr>
      </w:pPr>
      <w:r w:rsidRPr="007C16F2">
        <w:rPr>
          <w:color w:val="000000"/>
          <w:sz w:val="24"/>
          <w:szCs w:val="24"/>
        </w:rPr>
        <w:t>Limit switches shall be provided to prevent over running of the mechanism and shall be directly connected in the circuit of the operating motor. In addition a mechanical stop or other approved device shall be provided to prevent over running of the mechanism under any condition.</w:t>
      </w:r>
    </w:p>
    <w:p w:rsidR="00CD3DDC" w:rsidRPr="007C16F2" w:rsidRDefault="00CD3DDC">
      <w:pPr>
        <w:kinsoku w:val="0"/>
        <w:overflowPunct w:val="0"/>
        <w:autoSpaceDE/>
        <w:autoSpaceDN/>
        <w:adjustRightInd/>
        <w:spacing w:before="277" w:line="275" w:lineRule="exact"/>
        <w:ind w:left="1800"/>
        <w:jc w:val="both"/>
        <w:textAlignment w:val="baseline"/>
        <w:rPr>
          <w:color w:val="000000"/>
          <w:spacing w:val="4"/>
          <w:sz w:val="24"/>
          <w:szCs w:val="24"/>
        </w:rPr>
      </w:pPr>
      <w:r w:rsidRPr="007C16F2">
        <w:rPr>
          <w:color w:val="000000"/>
          <w:spacing w:val="4"/>
          <w:sz w:val="24"/>
          <w:szCs w:val="24"/>
        </w:rPr>
        <w:t>Limit switches may be connected in the control circuit of the operating motor</w:t>
      </w:r>
    </w:p>
    <w:p w:rsidR="00CD3DDC" w:rsidRPr="007C16F2" w:rsidRDefault="00CD3DDC">
      <w:pPr>
        <w:kinsoku w:val="0"/>
        <w:overflowPunct w:val="0"/>
        <w:autoSpaceDE/>
        <w:autoSpaceDN/>
        <w:adjustRightInd/>
        <w:spacing w:before="3" w:line="275" w:lineRule="exact"/>
        <w:ind w:left="1800"/>
        <w:textAlignment w:val="baseline"/>
        <w:rPr>
          <w:color w:val="000000"/>
          <w:sz w:val="24"/>
          <w:szCs w:val="24"/>
        </w:rPr>
      </w:pPr>
      <w:r w:rsidRPr="007C16F2">
        <w:rPr>
          <w:color w:val="000000"/>
          <w:sz w:val="24"/>
          <w:szCs w:val="24"/>
        </w:rPr>
        <w:t>provided that a mechanical declutching mechanism incorporated.</w:t>
      </w:r>
    </w:p>
    <w:p w:rsidR="00CD3DDC" w:rsidRPr="007C16F2" w:rsidRDefault="00CD3DDC">
      <w:pPr>
        <w:kinsoku w:val="0"/>
        <w:overflowPunct w:val="0"/>
        <w:autoSpaceDE/>
        <w:autoSpaceDN/>
        <w:adjustRightInd/>
        <w:spacing w:before="276" w:line="276" w:lineRule="exact"/>
        <w:ind w:left="1800"/>
        <w:jc w:val="both"/>
        <w:textAlignment w:val="baseline"/>
        <w:rPr>
          <w:color w:val="000000"/>
          <w:sz w:val="24"/>
          <w:szCs w:val="24"/>
        </w:rPr>
      </w:pPr>
      <w:r w:rsidRPr="007C16F2">
        <w:rPr>
          <w:color w:val="000000"/>
          <w:sz w:val="24"/>
          <w:szCs w:val="24"/>
        </w:rPr>
        <w:t>Thermal devices or other means like motor circuit breakers with shunt trip coil shall be provided to protect the motor and control circuits. All relays, switches, fuses, etc., shall be mounted in the marshalling box or driving gear housing and shall be clearly marked for purposes of identification. They shall withstand the vibration associated with tap changer gear operation.</w:t>
      </w:r>
    </w:p>
    <w:p w:rsidR="00CD3DDC" w:rsidRPr="007C16F2" w:rsidRDefault="00CD3DDC">
      <w:pPr>
        <w:widowControl/>
        <w:rPr>
          <w:color w:val="000000"/>
          <w:sz w:val="24"/>
          <w:szCs w:val="24"/>
        </w:rPr>
        <w:sectPr w:rsidR="00CD3DDC" w:rsidRPr="007C16F2">
          <w:pgSz w:w="11909" w:h="16838"/>
          <w:pgMar w:top="1540" w:right="1299" w:bottom="302" w:left="862" w:header="720" w:footer="720" w:gutter="0"/>
          <w:cols w:space="720"/>
          <w:noEndnote/>
        </w:sectPr>
      </w:pPr>
    </w:p>
    <w:p w:rsidR="00CD3DDC" w:rsidRPr="007C16F2" w:rsidRDefault="00CD3DDC">
      <w:pPr>
        <w:kinsoku w:val="0"/>
        <w:overflowPunct w:val="0"/>
        <w:autoSpaceDE/>
        <w:autoSpaceDN/>
        <w:adjustRightInd/>
        <w:spacing w:before="18" w:line="276" w:lineRule="exact"/>
        <w:jc w:val="both"/>
        <w:textAlignment w:val="baseline"/>
        <w:rPr>
          <w:color w:val="000000"/>
          <w:sz w:val="24"/>
          <w:szCs w:val="24"/>
        </w:rPr>
      </w:pPr>
      <w:r w:rsidRPr="007C16F2">
        <w:rPr>
          <w:color w:val="000000"/>
          <w:sz w:val="24"/>
          <w:szCs w:val="24"/>
        </w:rPr>
        <w:lastRenderedPageBreak/>
        <w:t>The control circuits shall operate at 110V single phase to be supplied from a transformer having a ratio of 415V/55-0-55V with the center point earthed through a removable link mounted in the marshalling box or tap changer drive.</w:t>
      </w:r>
    </w:p>
    <w:p w:rsidR="00CD3DDC" w:rsidRPr="007C16F2" w:rsidRDefault="00CD3DDC">
      <w:pPr>
        <w:kinsoku w:val="0"/>
        <w:overflowPunct w:val="0"/>
        <w:autoSpaceDE/>
        <w:autoSpaceDN/>
        <w:adjustRightInd/>
        <w:spacing w:before="276" w:line="276" w:lineRule="exact"/>
        <w:jc w:val="both"/>
        <w:textAlignment w:val="baseline"/>
        <w:rPr>
          <w:color w:val="000000"/>
          <w:sz w:val="24"/>
          <w:szCs w:val="24"/>
        </w:rPr>
      </w:pPr>
      <w:r w:rsidRPr="007C16F2">
        <w:rPr>
          <w:color w:val="000000"/>
          <w:sz w:val="24"/>
          <w:szCs w:val="24"/>
        </w:rPr>
        <w:t>The whole of the apparatus shall be of robust design and capable of giving satisfactory service without undue maintenance under the conditions to be met in service, including frequent operation.</w:t>
      </w:r>
    </w:p>
    <w:p w:rsidR="00CD3DDC" w:rsidRPr="007C16F2" w:rsidRDefault="00CD3DDC">
      <w:pPr>
        <w:kinsoku w:val="0"/>
        <w:overflowPunct w:val="0"/>
        <w:autoSpaceDE/>
        <w:autoSpaceDN/>
        <w:adjustRightInd/>
        <w:spacing w:before="279" w:line="273" w:lineRule="exact"/>
        <w:jc w:val="both"/>
        <w:textAlignment w:val="baseline"/>
        <w:rPr>
          <w:color w:val="000000"/>
          <w:sz w:val="24"/>
          <w:szCs w:val="24"/>
        </w:rPr>
      </w:pPr>
      <w:r w:rsidRPr="007C16F2">
        <w:rPr>
          <w:color w:val="000000"/>
          <w:sz w:val="24"/>
          <w:szCs w:val="24"/>
        </w:rPr>
        <w:t>A five digit counter shall be fitted to the tap changing mechanism to indicate the number of operations completed by the equipment.</w:t>
      </w:r>
    </w:p>
    <w:p w:rsidR="00CD3DDC" w:rsidRPr="007C16F2" w:rsidRDefault="00CD3DDC">
      <w:pPr>
        <w:kinsoku w:val="0"/>
        <w:overflowPunct w:val="0"/>
        <w:autoSpaceDE/>
        <w:autoSpaceDN/>
        <w:adjustRightInd/>
        <w:spacing w:before="273" w:line="279" w:lineRule="exact"/>
        <w:jc w:val="both"/>
        <w:textAlignment w:val="baseline"/>
        <w:rPr>
          <w:color w:val="000000"/>
          <w:sz w:val="24"/>
          <w:szCs w:val="24"/>
        </w:rPr>
      </w:pPr>
      <w:r w:rsidRPr="007C16F2">
        <w:rPr>
          <w:color w:val="000000"/>
          <w:sz w:val="24"/>
          <w:szCs w:val="24"/>
        </w:rPr>
        <w:t>A permanently legible lubrication chart shall be fitted within the driving mechanism chamber, where applicable.</w:t>
      </w:r>
    </w:p>
    <w:p w:rsidR="00CD3DDC" w:rsidRPr="007C16F2" w:rsidRDefault="00CD3DDC">
      <w:pPr>
        <w:kinsoku w:val="0"/>
        <w:overflowPunct w:val="0"/>
        <w:autoSpaceDE/>
        <w:autoSpaceDN/>
        <w:adjustRightInd/>
        <w:spacing w:before="288" w:line="275" w:lineRule="exact"/>
        <w:jc w:val="both"/>
        <w:textAlignment w:val="baseline"/>
        <w:rPr>
          <w:i/>
          <w:iCs/>
          <w:color w:val="000000"/>
          <w:sz w:val="24"/>
          <w:szCs w:val="24"/>
        </w:rPr>
      </w:pPr>
      <w:r w:rsidRPr="007C16F2">
        <w:rPr>
          <w:color w:val="000000"/>
          <w:sz w:val="24"/>
          <w:szCs w:val="24"/>
        </w:rPr>
        <w:t>On-load tap changer driving gear Motor shall be of squirrel cage totally enclosed type and shall comply with Indian Standard IS:325. It shall be suitable for direct starting and continuous running from 415 volts, 3 phase supply. Motor shall be capable of continuous operation at any frequency between 48 and 51 Hz. together with any voltage within 10 percent of nominal value. Motor shall have ball or roller bearing and vertical spindle motor shall have bearing capable of withstanding of thrust to the weight of the moving parts. The stator winding shall be adequately brazed and suitably impregnated to render then non-hygroscopic</w:t>
      </w:r>
      <w:r w:rsidRPr="007C16F2">
        <w:rPr>
          <w:i/>
          <w:iCs/>
          <w:color w:val="000000"/>
          <w:sz w:val="24"/>
          <w:szCs w:val="24"/>
        </w:rPr>
        <w:t>.</w:t>
      </w:r>
    </w:p>
    <w:p w:rsidR="00CD3DDC" w:rsidRPr="007C16F2" w:rsidRDefault="00CD3DDC">
      <w:pPr>
        <w:kinsoku w:val="0"/>
        <w:overflowPunct w:val="0"/>
        <w:autoSpaceDE/>
        <w:autoSpaceDN/>
        <w:adjustRightInd/>
        <w:spacing w:before="269" w:line="276" w:lineRule="exact"/>
        <w:jc w:val="both"/>
        <w:textAlignment w:val="baseline"/>
        <w:rPr>
          <w:color w:val="000000"/>
          <w:spacing w:val="2"/>
          <w:sz w:val="24"/>
          <w:szCs w:val="24"/>
        </w:rPr>
      </w:pPr>
      <w:r w:rsidRPr="007C16F2">
        <w:rPr>
          <w:color w:val="000000"/>
          <w:spacing w:val="2"/>
          <w:sz w:val="24"/>
          <w:szCs w:val="24"/>
        </w:rPr>
        <w:t>The overload protection relay shall be of robust adjustable triple-pole construction. It should provide accurate and reliable protection against overload, single phasing, over heating and short circuit. The relay should be provide with temperature compensating device to offset the effect of ambient temperature variation.</w:t>
      </w:r>
    </w:p>
    <w:p w:rsidR="00CD3DDC" w:rsidRPr="007C16F2" w:rsidRDefault="00CD3DDC">
      <w:pPr>
        <w:kinsoku w:val="0"/>
        <w:overflowPunct w:val="0"/>
        <w:autoSpaceDE/>
        <w:autoSpaceDN/>
        <w:adjustRightInd/>
        <w:spacing w:before="183" w:line="278" w:lineRule="exact"/>
        <w:jc w:val="both"/>
        <w:textAlignment w:val="baseline"/>
        <w:rPr>
          <w:color w:val="000000"/>
          <w:sz w:val="24"/>
          <w:szCs w:val="24"/>
        </w:rPr>
      </w:pPr>
      <w:r w:rsidRPr="007C16F2">
        <w:rPr>
          <w:color w:val="000000"/>
          <w:sz w:val="24"/>
          <w:szCs w:val="24"/>
        </w:rPr>
        <w:t>Contactors/Relays shall be of robust and compact construction and shall comply with Indian Standard IS:2959.</w:t>
      </w:r>
    </w:p>
    <w:p w:rsidR="00CD3DDC" w:rsidRPr="007C16F2" w:rsidRDefault="00CD3DDC">
      <w:pPr>
        <w:kinsoku w:val="0"/>
        <w:overflowPunct w:val="0"/>
        <w:autoSpaceDE/>
        <w:autoSpaceDN/>
        <w:adjustRightInd/>
        <w:spacing w:before="163" w:line="275" w:lineRule="exact"/>
        <w:jc w:val="both"/>
        <w:textAlignment w:val="baseline"/>
        <w:rPr>
          <w:color w:val="000000"/>
          <w:sz w:val="24"/>
          <w:szCs w:val="24"/>
        </w:rPr>
      </w:pPr>
      <w:r w:rsidRPr="007C16F2">
        <w:rPr>
          <w:color w:val="000000"/>
          <w:sz w:val="24"/>
          <w:szCs w:val="24"/>
        </w:rPr>
        <w:t>The contactors shall be suitable for operation at 110 volts A.C. –15 percent to +10 percent 50Hz. Main and auxiliary contacts of contactors shall be suitably rated. For sufficient long life these contacts shall be of double break type and shall make contacts practically bounce-free.</w:t>
      </w:r>
    </w:p>
    <w:p w:rsidR="00CD3DDC" w:rsidRPr="007C16F2" w:rsidRDefault="00CD3DDC">
      <w:pPr>
        <w:kinsoku w:val="0"/>
        <w:overflowPunct w:val="0"/>
        <w:autoSpaceDE/>
        <w:autoSpaceDN/>
        <w:adjustRightInd/>
        <w:spacing w:before="274" w:line="278" w:lineRule="exact"/>
        <w:jc w:val="both"/>
        <w:textAlignment w:val="baseline"/>
        <w:rPr>
          <w:color w:val="000000"/>
          <w:sz w:val="24"/>
          <w:szCs w:val="24"/>
        </w:rPr>
      </w:pPr>
      <w:r w:rsidRPr="007C16F2">
        <w:rPr>
          <w:color w:val="000000"/>
          <w:sz w:val="24"/>
          <w:szCs w:val="24"/>
        </w:rPr>
        <w:t>The control supply transformer shall be single phase having ratio 415V/55-0-55V. Its insulation shall be suitable impregnated to render it non-hyproscopic.</w:t>
      </w:r>
    </w:p>
    <w:p w:rsidR="00CD3DDC" w:rsidRPr="007C16F2" w:rsidRDefault="00CD3DDC">
      <w:pPr>
        <w:kinsoku w:val="0"/>
        <w:overflowPunct w:val="0"/>
        <w:autoSpaceDE/>
        <w:autoSpaceDN/>
        <w:adjustRightInd/>
        <w:spacing w:before="230" w:line="274" w:lineRule="exact"/>
        <w:jc w:val="both"/>
        <w:textAlignment w:val="baseline"/>
        <w:rPr>
          <w:color w:val="000000"/>
          <w:sz w:val="24"/>
          <w:szCs w:val="24"/>
        </w:rPr>
      </w:pPr>
      <w:r w:rsidRPr="007C16F2">
        <w:rPr>
          <w:color w:val="000000"/>
          <w:sz w:val="24"/>
          <w:szCs w:val="24"/>
        </w:rPr>
        <w:t>All the control selector switches shall be robust and compact construction and shall comply with Indian Standard IS:4064 and 4047.</w:t>
      </w:r>
    </w:p>
    <w:p w:rsidR="00CD3DDC" w:rsidRPr="007C16F2" w:rsidRDefault="00CD3DDC">
      <w:pPr>
        <w:kinsoku w:val="0"/>
        <w:overflowPunct w:val="0"/>
        <w:autoSpaceDE/>
        <w:autoSpaceDN/>
        <w:adjustRightInd/>
        <w:spacing w:before="187" w:after="867" w:line="276" w:lineRule="exact"/>
        <w:jc w:val="both"/>
        <w:textAlignment w:val="baseline"/>
        <w:rPr>
          <w:color w:val="000000"/>
          <w:spacing w:val="1"/>
          <w:sz w:val="24"/>
          <w:szCs w:val="24"/>
        </w:rPr>
      </w:pPr>
      <w:r w:rsidRPr="007C16F2">
        <w:rPr>
          <w:color w:val="000000"/>
          <w:spacing w:val="1"/>
          <w:sz w:val="24"/>
          <w:szCs w:val="24"/>
        </w:rPr>
        <w:t>Remote tap position indicator mounted on remote control cabinet shall show accurately same tap position as indicated by local tap position indicator on on-load tap changer. “The remote indication can be by means of an analogue indicator, or digital indicator or by means of lamp indications. The remote indicator mounted on control cabinet shall not be affected by normal auxiliary voltages supply variation.</w:t>
      </w:r>
    </w:p>
    <w:p w:rsidR="00CD3DDC" w:rsidRPr="007C16F2" w:rsidRDefault="00CD3DDC">
      <w:pPr>
        <w:widowControl/>
        <w:rPr>
          <w:color w:val="000000"/>
          <w:sz w:val="24"/>
          <w:szCs w:val="24"/>
        </w:rPr>
        <w:sectPr w:rsidR="00CD3DDC" w:rsidRPr="007C16F2">
          <w:pgSz w:w="11909" w:h="16838"/>
          <w:pgMar w:top="1820" w:right="1290" w:bottom="302" w:left="2659"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820" w:right="2386" w:bottom="302" w:left="883" w:header="720" w:footer="720" w:gutter="0"/>
          <w:cols w:space="720"/>
          <w:noEndnote/>
        </w:sectPr>
      </w:pPr>
    </w:p>
    <w:p w:rsidR="00CD3DDC" w:rsidRPr="007C16F2" w:rsidRDefault="00CD3DDC">
      <w:pPr>
        <w:kinsoku w:val="0"/>
        <w:overflowPunct w:val="0"/>
        <w:autoSpaceDE/>
        <w:autoSpaceDN/>
        <w:adjustRightInd/>
        <w:spacing w:before="22" w:line="276" w:lineRule="exact"/>
        <w:ind w:left="504" w:right="144"/>
        <w:jc w:val="both"/>
        <w:textAlignment w:val="baseline"/>
        <w:rPr>
          <w:color w:val="000000"/>
          <w:sz w:val="24"/>
          <w:szCs w:val="24"/>
        </w:rPr>
      </w:pPr>
      <w:r w:rsidRPr="007C16F2">
        <w:rPr>
          <w:color w:val="000000"/>
          <w:sz w:val="24"/>
          <w:szCs w:val="24"/>
        </w:rPr>
        <w:lastRenderedPageBreak/>
        <w:t>Necessary indicating lamps provided shall be of low watt consumption of LED type.</w:t>
      </w:r>
    </w:p>
    <w:p w:rsidR="00CD3DDC" w:rsidRPr="007C16F2" w:rsidRDefault="00CD3DDC">
      <w:pPr>
        <w:kinsoku w:val="0"/>
        <w:overflowPunct w:val="0"/>
        <w:autoSpaceDE/>
        <w:autoSpaceDN/>
        <w:adjustRightInd/>
        <w:spacing w:before="182" w:line="276" w:lineRule="exact"/>
        <w:ind w:left="504" w:right="144"/>
        <w:jc w:val="both"/>
        <w:textAlignment w:val="baseline"/>
        <w:rPr>
          <w:color w:val="000000"/>
          <w:sz w:val="24"/>
          <w:szCs w:val="24"/>
        </w:rPr>
      </w:pPr>
      <w:r w:rsidRPr="007C16F2">
        <w:rPr>
          <w:color w:val="000000"/>
          <w:sz w:val="24"/>
          <w:szCs w:val="24"/>
        </w:rPr>
        <w:t>Space heater of adequate capacity and robust construction shall be provided inside each control cabinet to prevent moisture condensation. Space heaters shall be rated for 240V, 1 phase, 50Hz, supply. Heater shall be complete with miniature circuit breaker or “ON-OFF” switch.</w:t>
      </w:r>
    </w:p>
    <w:p w:rsidR="00CD3DDC" w:rsidRPr="007C16F2" w:rsidRDefault="00CD3DDC">
      <w:pPr>
        <w:kinsoku w:val="0"/>
        <w:overflowPunct w:val="0"/>
        <w:autoSpaceDE/>
        <w:autoSpaceDN/>
        <w:adjustRightInd/>
        <w:spacing w:before="182" w:line="276" w:lineRule="exact"/>
        <w:ind w:left="504" w:right="144"/>
        <w:jc w:val="both"/>
        <w:textAlignment w:val="baseline"/>
        <w:rPr>
          <w:color w:val="000000"/>
          <w:sz w:val="24"/>
          <w:szCs w:val="24"/>
        </w:rPr>
      </w:pPr>
      <w:r w:rsidRPr="007C16F2">
        <w:rPr>
          <w:color w:val="000000"/>
          <w:sz w:val="24"/>
          <w:szCs w:val="24"/>
        </w:rPr>
        <w:t xml:space="preserve">All the wiring shall be carried out for motor circuit with 1100 volts grade PVC insulated stranded copper conductors of size 2.5 </w:t>
      </w:r>
      <w:hyperlink r:id="rId13" w:history="1">
        <w:r w:rsidRPr="007C16F2">
          <w:rPr>
            <w:color w:val="000000"/>
            <w:sz w:val="24"/>
            <w:szCs w:val="24"/>
            <w:u w:val="single"/>
          </w:rPr>
          <w:t>sq.mm</w:t>
        </w:r>
      </w:hyperlink>
      <w:r w:rsidRPr="007C16F2">
        <w:rPr>
          <w:color w:val="000000"/>
          <w:sz w:val="24"/>
          <w:szCs w:val="24"/>
        </w:rPr>
        <w:t xml:space="preserve">. and for control circuit with 650 volts grade PVC insulated copper conductor of size 1.5 </w:t>
      </w:r>
      <w:hyperlink r:id="rId14" w:history="1">
        <w:r w:rsidRPr="007C16F2">
          <w:rPr>
            <w:color w:val="000000"/>
            <w:sz w:val="24"/>
            <w:szCs w:val="24"/>
            <w:u w:val="single"/>
          </w:rPr>
          <w:t>sq.mm</w:t>
        </w:r>
      </w:hyperlink>
      <w:r w:rsidRPr="007C16F2">
        <w:rPr>
          <w:color w:val="000000"/>
          <w:sz w:val="24"/>
          <w:szCs w:val="24"/>
        </w:rPr>
        <w:t>. suitable for tropical atmosphere. All wiring shall be in accordance with relevant IS. Engraved/Printed core identification ferrules, marked to correspond with the wiring diagram shall be fitted at both ends of each wire. Ferrules shall fit tightly on the wires and shall not fall of when the wire is removed. All wiring shall be terminated on terminal blocks through suitable lugs. Insulated sleeves shall be provided at all the wire terminations. All wiring shall be neatly bunched and cleated without affecting access to equipment mounted within the cabinet.</w:t>
      </w:r>
    </w:p>
    <w:p w:rsidR="00CD3DDC" w:rsidRPr="007C16F2" w:rsidRDefault="00CD3DDC">
      <w:pPr>
        <w:kinsoku w:val="0"/>
        <w:overflowPunct w:val="0"/>
        <w:autoSpaceDE/>
        <w:autoSpaceDN/>
        <w:adjustRightInd/>
        <w:spacing w:before="164" w:line="276" w:lineRule="exact"/>
        <w:ind w:left="504" w:right="144"/>
        <w:jc w:val="both"/>
        <w:textAlignment w:val="baseline"/>
        <w:rPr>
          <w:color w:val="000000"/>
          <w:sz w:val="24"/>
          <w:szCs w:val="24"/>
        </w:rPr>
      </w:pPr>
      <w:r w:rsidRPr="007C16F2">
        <w:rPr>
          <w:color w:val="000000"/>
          <w:sz w:val="24"/>
          <w:szCs w:val="24"/>
        </w:rPr>
        <w:t>Terminal board rows should be spaced adequately apart to permit convenient access to wires and terminations.</w:t>
      </w:r>
    </w:p>
    <w:p w:rsidR="00CD3DDC" w:rsidRPr="007C16F2" w:rsidRDefault="00CD3DDC">
      <w:pPr>
        <w:kinsoku w:val="0"/>
        <w:overflowPunct w:val="0"/>
        <w:autoSpaceDE/>
        <w:autoSpaceDN/>
        <w:adjustRightInd/>
        <w:spacing w:before="158" w:line="276" w:lineRule="exact"/>
        <w:ind w:left="504" w:right="144"/>
        <w:jc w:val="both"/>
        <w:textAlignment w:val="baseline"/>
        <w:rPr>
          <w:color w:val="000000"/>
          <w:sz w:val="24"/>
          <w:szCs w:val="24"/>
        </w:rPr>
      </w:pPr>
      <w:r w:rsidRPr="007C16F2">
        <w:rPr>
          <w:color w:val="000000"/>
          <w:sz w:val="24"/>
          <w:szCs w:val="24"/>
        </w:rPr>
        <w:t>Terminal boards shall be so placed with respect to the cable gland plate (at a minimum distances of 200 mm) as to permit satisfactory arrangement of multicore cable tails without undue stress or bends opening of door should not disturb or stress the wire termination.</w:t>
      </w:r>
    </w:p>
    <w:p w:rsidR="00CD3DDC" w:rsidRPr="007C16F2" w:rsidRDefault="00CD3DDC">
      <w:pPr>
        <w:kinsoku w:val="0"/>
        <w:overflowPunct w:val="0"/>
        <w:autoSpaceDE/>
        <w:autoSpaceDN/>
        <w:adjustRightInd/>
        <w:spacing w:before="123" w:line="276" w:lineRule="exact"/>
        <w:ind w:left="504" w:right="144" w:hanging="360"/>
        <w:jc w:val="both"/>
        <w:textAlignment w:val="baseline"/>
        <w:rPr>
          <w:b/>
          <w:bCs/>
          <w:color w:val="000000"/>
          <w:sz w:val="24"/>
          <w:szCs w:val="24"/>
        </w:rPr>
      </w:pPr>
      <w:r w:rsidRPr="007C16F2">
        <w:rPr>
          <w:b/>
          <w:bCs/>
          <w:color w:val="000000"/>
          <w:sz w:val="24"/>
          <w:szCs w:val="24"/>
        </w:rPr>
        <w:t xml:space="preserve">b) Separate tap winding shall be provided on the HV winding running all along the length. Suitable OLTC with higher insulation shall be provided at the line end of HV delta winding of transformer. The tap change variation shall be in the range of +5% to </w:t>
      </w:r>
      <w:r w:rsidRPr="007C16F2">
        <w:rPr>
          <w:b/>
          <w:bCs/>
          <w:color w:val="000000"/>
          <w:w w:val="75"/>
          <w:sz w:val="28"/>
          <w:szCs w:val="28"/>
        </w:rPr>
        <w:t>–</w:t>
      </w:r>
      <w:r w:rsidRPr="007C16F2">
        <w:rPr>
          <w:b/>
          <w:bCs/>
          <w:color w:val="000000"/>
          <w:sz w:val="24"/>
          <w:szCs w:val="24"/>
        </w:rPr>
        <w:t>15% on HV in steps of 1.25 % i.e. 16 equals steps (Number of position 17)</w:t>
      </w:r>
    </w:p>
    <w:p w:rsidR="00CD3DDC" w:rsidRPr="007C16F2" w:rsidRDefault="00CD3DDC">
      <w:pPr>
        <w:kinsoku w:val="0"/>
        <w:overflowPunct w:val="0"/>
        <w:autoSpaceDE/>
        <w:autoSpaceDN/>
        <w:adjustRightInd/>
        <w:spacing w:before="131" w:line="276" w:lineRule="exact"/>
        <w:ind w:left="504" w:right="144" w:hanging="360"/>
        <w:jc w:val="both"/>
        <w:textAlignment w:val="baseline"/>
        <w:rPr>
          <w:color w:val="000000"/>
          <w:sz w:val="24"/>
          <w:szCs w:val="24"/>
        </w:rPr>
      </w:pPr>
      <w:r w:rsidRPr="007C16F2">
        <w:rPr>
          <w:color w:val="000000"/>
          <w:sz w:val="24"/>
          <w:szCs w:val="24"/>
        </w:rPr>
        <w:t>c) Regarding 110KV and 66KV class transformers : On-load tap changer shall be of double compartment design, in which diverter switch and tap selector switch are separate. It shall have</w:t>
      </w:r>
    </w:p>
    <w:p w:rsidR="00CD3DDC" w:rsidRPr="007C16F2" w:rsidRDefault="00CD3DDC">
      <w:pPr>
        <w:numPr>
          <w:ilvl w:val="0"/>
          <w:numId w:val="23"/>
        </w:numPr>
        <w:kinsoku w:val="0"/>
        <w:overflowPunct w:val="0"/>
        <w:autoSpaceDE/>
        <w:autoSpaceDN/>
        <w:adjustRightInd/>
        <w:spacing w:before="207" w:line="276" w:lineRule="exact"/>
        <w:ind w:right="144"/>
        <w:jc w:val="both"/>
        <w:textAlignment w:val="baseline"/>
        <w:rPr>
          <w:color w:val="000000"/>
          <w:sz w:val="24"/>
          <w:szCs w:val="24"/>
        </w:rPr>
      </w:pPr>
      <w:r w:rsidRPr="007C16F2">
        <w:rPr>
          <w:color w:val="000000"/>
          <w:sz w:val="24"/>
          <w:szCs w:val="24"/>
        </w:rPr>
        <w:t>A separate selector to select a tap and shall carry current but not make or break current.</w:t>
      </w:r>
    </w:p>
    <w:p w:rsidR="00CD3DDC" w:rsidRPr="007C16F2" w:rsidRDefault="00CD3DDC">
      <w:pPr>
        <w:numPr>
          <w:ilvl w:val="0"/>
          <w:numId w:val="23"/>
        </w:numPr>
        <w:kinsoku w:val="0"/>
        <w:overflowPunct w:val="0"/>
        <w:autoSpaceDE/>
        <w:autoSpaceDN/>
        <w:adjustRightInd/>
        <w:spacing w:line="276" w:lineRule="exact"/>
        <w:ind w:right="144"/>
        <w:jc w:val="both"/>
        <w:textAlignment w:val="baseline"/>
        <w:rPr>
          <w:color w:val="000000"/>
          <w:sz w:val="24"/>
          <w:szCs w:val="24"/>
        </w:rPr>
      </w:pPr>
      <w:r w:rsidRPr="007C16F2">
        <w:rPr>
          <w:color w:val="000000"/>
          <w:sz w:val="24"/>
          <w:szCs w:val="24"/>
        </w:rPr>
        <w:t>A diverter switch to carry, make and break currents in circuits as per IS 8468 –1973, clause 2.12 &amp; 2.13.</w:t>
      </w:r>
    </w:p>
    <w:p w:rsidR="00CD3DDC" w:rsidRPr="007C16F2" w:rsidRDefault="00CD3DDC">
      <w:pPr>
        <w:kinsoku w:val="0"/>
        <w:overflowPunct w:val="0"/>
        <w:autoSpaceDE/>
        <w:autoSpaceDN/>
        <w:adjustRightInd/>
        <w:spacing w:before="206" w:line="276" w:lineRule="exact"/>
        <w:ind w:left="864" w:right="144"/>
        <w:jc w:val="both"/>
        <w:textAlignment w:val="baseline"/>
        <w:rPr>
          <w:color w:val="000000"/>
          <w:sz w:val="24"/>
          <w:szCs w:val="24"/>
        </w:rPr>
      </w:pPr>
      <w:r w:rsidRPr="007C16F2">
        <w:rPr>
          <w:color w:val="000000"/>
          <w:sz w:val="24"/>
          <w:szCs w:val="24"/>
        </w:rPr>
        <w:t>The transitional resistance shall be capable of with standing full load current of transformer for 1 sec.</w:t>
      </w:r>
    </w:p>
    <w:p w:rsidR="00CD3DDC" w:rsidRPr="007C16F2" w:rsidRDefault="00CD3DDC">
      <w:pPr>
        <w:kinsoku w:val="0"/>
        <w:overflowPunct w:val="0"/>
        <w:autoSpaceDE/>
        <w:autoSpaceDN/>
        <w:adjustRightInd/>
        <w:spacing w:before="3" w:line="276" w:lineRule="exact"/>
        <w:ind w:left="864"/>
        <w:textAlignment w:val="baseline"/>
        <w:rPr>
          <w:color w:val="000000"/>
          <w:sz w:val="24"/>
          <w:szCs w:val="24"/>
        </w:rPr>
      </w:pPr>
      <w:r w:rsidRPr="007C16F2">
        <w:rPr>
          <w:color w:val="000000"/>
          <w:sz w:val="24"/>
          <w:szCs w:val="24"/>
        </w:rPr>
        <w:t>OLTC shall be of bi-directional type and housed inside the transformer tank.</w:t>
      </w:r>
    </w:p>
    <w:p w:rsidR="006F3D5F" w:rsidRPr="007C16F2" w:rsidRDefault="006F3D5F">
      <w:pPr>
        <w:kinsoku w:val="0"/>
        <w:overflowPunct w:val="0"/>
        <w:autoSpaceDE/>
        <w:autoSpaceDN/>
        <w:adjustRightInd/>
        <w:spacing w:before="3" w:line="276" w:lineRule="exact"/>
        <w:ind w:left="864"/>
        <w:textAlignment w:val="baseline"/>
        <w:rPr>
          <w:color w:val="000000"/>
          <w:sz w:val="24"/>
          <w:szCs w:val="24"/>
        </w:rPr>
      </w:pPr>
    </w:p>
    <w:p w:rsidR="006F3D5F" w:rsidRPr="007C16F2" w:rsidRDefault="006F3D5F" w:rsidP="006F3D5F">
      <w:pPr>
        <w:widowControl/>
        <w:kinsoku w:val="0"/>
        <w:overflowPunct w:val="0"/>
        <w:autoSpaceDE/>
        <w:autoSpaceDN/>
        <w:adjustRightInd/>
        <w:spacing w:after="617" w:line="360" w:lineRule="auto"/>
        <w:ind w:left="709" w:right="144" w:hanging="425"/>
        <w:jc w:val="both"/>
        <w:textAlignment w:val="baseline"/>
        <w:rPr>
          <w:rFonts w:ascii="Bookman Old Style" w:hAnsi="Bookman Old Style"/>
          <w:color w:val="000000"/>
          <w:sz w:val="22"/>
          <w:szCs w:val="22"/>
          <w:lang w:val="en-IN" w:eastAsia="en-US"/>
        </w:rPr>
      </w:pPr>
      <w:r w:rsidRPr="007C16F2">
        <w:rPr>
          <w:rFonts w:ascii="Calibri" w:hAnsi="Calibri"/>
          <w:color w:val="000000"/>
          <w:spacing w:val="5"/>
          <w:sz w:val="24"/>
          <w:szCs w:val="24"/>
          <w:lang w:val="en-IN" w:eastAsia="en-US"/>
        </w:rPr>
        <w:t>d)</w:t>
      </w:r>
      <w:r w:rsidRPr="007C16F2">
        <w:rPr>
          <w:rFonts w:ascii="Calibri" w:hAnsi="Calibri"/>
          <w:color w:val="000000"/>
          <w:spacing w:val="5"/>
          <w:sz w:val="24"/>
          <w:szCs w:val="24"/>
          <w:lang w:val="en-IN" w:eastAsia="en-US"/>
        </w:rPr>
        <w:tab/>
      </w:r>
      <w:r w:rsidRPr="007C16F2">
        <w:rPr>
          <w:rFonts w:ascii="Calibri" w:hAnsi="Calibri"/>
          <w:color w:val="000000"/>
          <w:sz w:val="24"/>
          <w:szCs w:val="24"/>
          <w:highlight w:val="yellow"/>
          <w:lang w:val="en-IN" w:eastAsia="en-US"/>
        </w:rPr>
        <w:t>The OLTCs shall be suitable for Delta Configuration of Transformers. The OLTCs shall have been type tested as per IEC 60214. Copies of Type Test Report shall be furnished.</w:t>
      </w:r>
    </w:p>
    <w:p w:rsidR="00CD3DDC" w:rsidRPr="007C16F2" w:rsidRDefault="00CD3DDC">
      <w:pPr>
        <w:widowControl/>
        <w:rPr>
          <w:color w:val="000000"/>
          <w:sz w:val="24"/>
          <w:szCs w:val="24"/>
        </w:rPr>
        <w:sectPr w:rsidR="00CD3DDC" w:rsidRPr="007C16F2">
          <w:pgSz w:w="11909" w:h="16838"/>
          <w:pgMar w:top="1540" w:right="2398" w:bottom="302" w:left="871" w:header="720" w:footer="720" w:gutter="0"/>
          <w:cols w:space="720"/>
          <w:noEndnote/>
        </w:sectPr>
      </w:pPr>
    </w:p>
    <w:p w:rsidR="00CD3DDC" w:rsidRPr="007C16F2" w:rsidRDefault="00CD3DDC">
      <w:pPr>
        <w:tabs>
          <w:tab w:val="right" w:pos="9720"/>
        </w:tabs>
        <w:kinsoku w:val="0"/>
        <w:overflowPunct w:val="0"/>
        <w:autoSpaceDE/>
        <w:autoSpaceDN/>
        <w:adjustRightInd/>
        <w:spacing w:before="18" w:line="276" w:lineRule="exact"/>
        <w:ind w:left="1368"/>
        <w:textAlignment w:val="baseline"/>
        <w:rPr>
          <w:color w:val="000000"/>
          <w:sz w:val="24"/>
          <w:szCs w:val="24"/>
        </w:rPr>
      </w:pPr>
      <w:r w:rsidRPr="007C16F2">
        <w:rPr>
          <w:color w:val="000000"/>
          <w:sz w:val="24"/>
          <w:szCs w:val="24"/>
        </w:rPr>
        <w:lastRenderedPageBreak/>
        <w:t>e)</w:t>
      </w:r>
      <w:r w:rsidRPr="007C16F2">
        <w:rPr>
          <w:color w:val="000000"/>
          <w:sz w:val="24"/>
          <w:szCs w:val="24"/>
        </w:rPr>
        <w:tab/>
        <w:t>The OLTC shall be suitable for supervisory control an indication on multi</w:t>
      </w:r>
      <w:r w:rsidRPr="007C16F2">
        <w:rPr>
          <w:color w:val="000000"/>
          <w:sz w:val="24"/>
          <w:szCs w:val="24"/>
        </w:rPr>
        <w:noBreakHyphen/>
      </w:r>
    </w:p>
    <w:p w:rsidR="00CD3DDC" w:rsidRPr="007C16F2" w:rsidRDefault="00CD3DDC">
      <w:pPr>
        <w:kinsoku w:val="0"/>
        <w:overflowPunct w:val="0"/>
        <w:autoSpaceDE/>
        <w:autoSpaceDN/>
        <w:adjustRightInd/>
        <w:spacing w:before="8" w:line="276" w:lineRule="exact"/>
        <w:ind w:left="2160" w:right="144"/>
        <w:jc w:val="both"/>
        <w:textAlignment w:val="baseline"/>
        <w:rPr>
          <w:color w:val="000000"/>
          <w:spacing w:val="2"/>
          <w:sz w:val="24"/>
          <w:szCs w:val="24"/>
        </w:rPr>
      </w:pPr>
      <w:r w:rsidRPr="007C16F2">
        <w:rPr>
          <w:color w:val="000000"/>
          <w:spacing w:val="2"/>
          <w:sz w:val="24"/>
          <w:szCs w:val="24"/>
        </w:rPr>
        <w:t xml:space="preserve">way switch, make before break having one fixed contact for each tap position shall be provided and when specified, wired to the tap changer drive gear. This switch shall be provided in addition to any, which may be required for remote tap changer indication purposes. Supervisory indication shall also be provided when specified in the form of contacts to close </w:t>
      </w:r>
      <w:r w:rsidRPr="007C16F2">
        <w:rPr>
          <w:color w:val="000000"/>
          <w:spacing w:val="2"/>
          <w:sz w:val="26"/>
          <w:szCs w:val="26"/>
        </w:rPr>
        <w:t xml:space="preserve">on” </w:t>
      </w:r>
      <w:r w:rsidRPr="007C16F2">
        <w:rPr>
          <w:color w:val="000000"/>
          <w:spacing w:val="2"/>
          <w:sz w:val="24"/>
          <w:szCs w:val="24"/>
        </w:rPr>
        <w:t>tap change incomplete</w:t>
      </w:r>
      <w:r w:rsidRPr="007C16F2">
        <w:rPr>
          <w:color w:val="000000"/>
          <w:spacing w:val="2"/>
          <w:sz w:val="26"/>
          <w:szCs w:val="26"/>
        </w:rPr>
        <w:t>”</w:t>
      </w:r>
      <w:r w:rsidRPr="007C16F2">
        <w:rPr>
          <w:color w:val="000000"/>
          <w:spacing w:val="2"/>
          <w:sz w:val="24"/>
          <w:szCs w:val="24"/>
        </w:rPr>
        <w:t>.</w:t>
      </w:r>
    </w:p>
    <w:p w:rsidR="00CD3DDC" w:rsidRPr="007C16F2" w:rsidRDefault="00CD3DDC">
      <w:pPr>
        <w:kinsoku w:val="0"/>
        <w:overflowPunct w:val="0"/>
        <w:autoSpaceDE/>
        <w:autoSpaceDN/>
        <w:adjustRightInd/>
        <w:spacing w:before="230" w:line="276" w:lineRule="exact"/>
        <w:ind w:left="2160"/>
        <w:textAlignment w:val="baseline"/>
        <w:rPr>
          <w:color w:val="000000"/>
          <w:sz w:val="30"/>
          <w:szCs w:val="30"/>
        </w:rPr>
      </w:pPr>
      <w:r w:rsidRPr="007C16F2">
        <w:rPr>
          <w:color w:val="000000"/>
          <w:sz w:val="24"/>
          <w:szCs w:val="24"/>
        </w:rPr>
        <w:t>The make of OLTCs shall be from any of the KPTCL approved vendor</w:t>
      </w:r>
      <w:r w:rsidRPr="007C16F2">
        <w:rPr>
          <w:color w:val="000000"/>
          <w:sz w:val="30"/>
          <w:szCs w:val="30"/>
        </w:rPr>
        <w:t>.</w:t>
      </w:r>
    </w:p>
    <w:p w:rsidR="00CD3DDC" w:rsidRPr="007C16F2" w:rsidRDefault="00CD3DDC">
      <w:pPr>
        <w:tabs>
          <w:tab w:val="left" w:pos="1368"/>
        </w:tabs>
        <w:kinsoku w:val="0"/>
        <w:overflowPunct w:val="0"/>
        <w:autoSpaceDE/>
        <w:autoSpaceDN/>
        <w:adjustRightInd/>
        <w:spacing w:before="399" w:line="289" w:lineRule="exact"/>
        <w:textAlignment w:val="baseline"/>
        <w:rPr>
          <w:b/>
          <w:bCs/>
          <w:color w:val="000000"/>
          <w:spacing w:val="1"/>
          <w:sz w:val="26"/>
          <w:szCs w:val="26"/>
        </w:rPr>
      </w:pPr>
      <w:r w:rsidRPr="007C16F2">
        <w:rPr>
          <w:b/>
          <w:bCs/>
          <w:color w:val="000000"/>
          <w:spacing w:val="1"/>
          <w:sz w:val="26"/>
          <w:szCs w:val="26"/>
        </w:rPr>
        <w:t>6.02</w:t>
      </w:r>
      <w:r w:rsidRPr="007C16F2">
        <w:rPr>
          <w:b/>
          <w:bCs/>
          <w:color w:val="000000"/>
          <w:spacing w:val="1"/>
          <w:sz w:val="26"/>
          <w:szCs w:val="26"/>
        </w:rPr>
        <w:tab/>
        <w:t>OLTC Routine Tests</w:t>
      </w:r>
    </w:p>
    <w:p w:rsidR="00CD3DDC" w:rsidRPr="007C16F2" w:rsidRDefault="00CD3DDC">
      <w:pPr>
        <w:kinsoku w:val="0"/>
        <w:overflowPunct w:val="0"/>
        <w:autoSpaceDE/>
        <w:autoSpaceDN/>
        <w:adjustRightInd/>
        <w:spacing w:after="341" w:line="299" w:lineRule="exact"/>
        <w:ind w:left="1368" w:right="144"/>
        <w:jc w:val="both"/>
        <w:textAlignment w:val="baseline"/>
        <w:rPr>
          <w:color w:val="000000"/>
          <w:sz w:val="26"/>
          <w:szCs w:val="26"/>
        </w:rPr>
      </w:pPr>
      <w:r w:rsidRPr="007C16F2">
        <w:rPr>
          <w:color w:val="000000"/>
          <w:sz w:val="26"/>
          <w:szCs w:val="26"/>
        </w:rPr>
        <w:t>OLTC manufacturer shall conduct the following routine tests fully in compliance with IEC</w:t>
      </w:r>
      <w:r w:rsidRPr="007C16F2">
        <w:rPr>
          <w:color w:val="000000"/>
          <w:sz w:val="24"/>
          <w:szCs w:val="24"/>
        </w:rPr>
        <w:t xml:space="preserve"> 60214-1 and its subsequent amendments</w:t>
      </w:r>
      <w:r w:rsidRPr="007C16F2">
        <w:rPr>
          <w:color w:val="000000"/>
          <w:sz w:val="26"/>
          <w:szCs w:val="26"/>
        </w:rPr>
        <w:t xml:space="preserve"> on every unit as given below before dispatch to assure the quality of the product.</w:t>
      </w:r>
    </w:p>
    <w:tbl>
      <w:tblPr>
        <w:tblW w:w="0" w:type="auto"/>
        <w:tblInd w:w="1410" w:type="dxa"/>
        <w:tblLayout w:type="fixed"/>
        <w:tblCellMar>
          <w:left w:w="0" w:type="dxa"/>
          <w:right w:w="0" w:type="dxa"/>
        </w:tblCellMar>
        <w:tblLook w:val="0000" w:firstRow="0" w:lastRow="0" w:firstColumn="0" w:lastColumn="0" w:noHBand="0" w:noVBand="0"/>
      </w:tblPr>
      <w:tblGrid>
        <w:gridCol w:w="715"/>
        <w:gridCol w:w="1800"/>
        <w:gridCol w:w="2698"/>
        <w:gridCol w:w="3240"/>
      </w:tblGrid>
      <w:tr w:rsidR="00CD3DDC" w:rsidRPr="007C16F2">
        <w:tblPrEx>
          <w:tblCellMar>
            <w:top w:w="0" w:type="dxa"/>
            <w:left w:w="0" w:type="dxa"/>
            <w:bottom w:w="0" w:type="dxa"/>
            <w:right w:w="0" w:type="dxa"/>
          </w:tblCellMar>
        </w:tblPrEx>
        <w:trPr>
          <w:trHeight w:hRule="exact" w:val="912"/>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84" w:lineRule="exact"/>
              <w:jc w:val="center"/>
              <w:textAlignment w:val="baseline"/>
              <w:rPr>
                <w:b/>
                <w:bCs/>
                <w:color w:val="000000"/>
                <w:sz w:val="26"/>
                <w:szCs w:val="26"/>
              </w:rPr>
            </w:pPr>
            <w:r w:rsidRPr="007C16F2">
              <w:rPr>
                <w:b/>
                <w:bCs/>
                <w:color w:val="000000"/>
                <w:sz w:val="26"/>
                <w:szCs w:val="26"/>
              </w:rPr>
              <w:t>Sl.</w:t>
            </w:r>
            <w:r w:rsidRPr="007C16F2">
              <w:rPr>
                <w:b/>
                <w:bCs/>
                <w:color w:val="000000"/>
                <w:sz w:val="26"/>
                <w:szCs w:val="26"/>
              </w:rPr>
              <w:br/>
              <w:t>No.</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31" w:line="291" w:lineRule="exact"/>
              <w:jc w:val="center"/>
              <w:textAlignment w:val="baseline"/>
              <w:rPr>
                <w:b/>
                <w:bCs/>
                <w:color w:val="000000"/>
                <w:spacing w:val="-3"/>
                <w:sz w:val="26"/>
                <w:szCs w:val="26"/>
              </w:rPr>
            </w:pPr>
            <w:r w:rsidRPr="007C16F2">
              <w:rPr>
                <w:b/>
                <w:bCs/>
                <w:color w:val="000000"/>
                <w:spacing w:val="-3"/>
                <w:sz w:val="26"/>
                <w:szCs w:val="26"/>
              </w:rPr>
              <w:t>IEC</w:t>
            </w:r>
          </w:p>
          <w:p w:rsidR="00CD3DDC" w:rsidRPr="007C16F2" w:rsidRDefault="00CD3DDC">
            <w:pPr>
              <w:kinsoku w:val="0"/>
              <w:overflowPunct w:val="0"/>
              <w:autoSpaceDE/>
              <w:autoSpaceDN/>
              <w:adjustRightInd/>
              <w:spacing w:before="155" w:after="139" w:line="291" w:lineRule="exact"/>
              <w:ind w:left="288"/>
              <w:textAlignment w:val="baseline"/>
              <w:rPr>
                <w:b/>
                <w:bCs/>
                <w:color w:val="000000"/>
                <w:sz w:val="26"/>
                <w:szCs w:val="26"/>
              </w:rPr>
            </w:pPr>
            <w:r w:rsidRPr="007C16F2">
              <w:rPr>
                <w:b/>
                <w:bCs/>
                <w:color w:val="000000"/>
                <w:sz w:val="26"/>
                <w:szCs w:val="26"/>
              </w:rPr>
              <w:t>Reference</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56" w:after="360" w:line="291" w:lineRule="exact"/>
              <w:jc w:val="center"/>
              <w:textAlignment w:val="baseline"/>
              <w:rPr>
                <w:b/>
                <w:bCs/>
                <w:color w:val="000000"/>
                <w:sz w:val="26"/>
                <w:szCs w:val="26"/>
              </w:rPr>
            </w:pPr>
            <w:r w:rsidRPr="007C16F2">
              <w:rPr>
                <w:b/>
                <w:bCs/>
                <w:color w:val="000000"/>
                <w:sz w:val="26"/>
                <w:szCs w:val="26"/>
              </w:rPr>
              <w:t>Test description</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56" w:after="360" w:line="291" w:lineRule="exact"/>
              <w:jc w:val="center"/>
              <w:textAlignment w:val="baseline"/>
              <w:rPr>
                <w:b/>
                <w:bCs/>
                <w:color w:val="000000"/>
                <w:sz w:val="26"/>
                <w:szCs w:val="26"/>
              </w:rPr>
            </w:pPr>
            <w:r w:rsidRPr="007C16F2">
              <w:rPr>
                <w:b/>
                <w:bCs/>
                <w:color w:val="000000"/>
                <w:sz w:val="26"/>
                <w:szCs w:val="26"/>
              </w:rPr>
              <w:t>Acceptance level</w:t>
            </w:r>
          </w:p>
        </w:tc>
      </w:tr>
      <w:tr w:rsidR="00CD3DDC" w:rsidRPr="007C16F2">
        <w:tblPrEx>
          <w:tblCellMar>
            <w:top w:w="0" w:type="dxa"/>
            <w:left w:w="0" w:type="dxa"/>
            <w:bottom w:w="0" w:type="dxa"/>
            <w:right w:w="0" w:type="dxa"/>
          </w:tblCellMar>
        </w:tblPrEx>
        <w:trPr>
          <w:trHeight w:hRule="exact" w:val="874"/>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5" w:line="289" w:lineRule="exact"/>
              <w:jc w:val="center"/>
              <w:textAlignment w:val="baseline"/>
              <w:rPr>
                <w:color w:val="000000"/>
                <w:sz w:val="25"/>
                <w:szCs w:val="25"/>
              </w:rPr>
            </w:pPr>
            <w:r w:rsidRPr="007C16F2">
              <w:rPr>
                <w:color w:val="000000"/>
                <w:sz w:val="25"/>
                <w:szCs w:val="25"/>
              </w:rPr>
              <w:t>1</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67" w:lineRule="exact"/>
              <w:jc w:val="center"/>
              <w:textAlignment w:val="baseline"/>
              <w:rPr>
                <w:color w:val="000000"/>
                <w:sz w:val="25"/>
                <w:szCs w:val="25"/>
              </w:rPr>
            </w:pPr>
            <w:r w:rsidRPr="007C16F2">
              <w:rPr>
                <w:i/>
                <w:iCs/>
                <w:color w:val="000000"/>
                <w:sz w:val="25"/>
                <w:szCs w:val="25"/>
              </w:rPr>
              <w:t>60214-1</w:t>
            </w:r>
            <w:r w:rsidRPr="007C16F2">
              <w:rPr>
                <w:i/>
                <w:iCs/>
                <w:color w:val="000000"/>
                <w:sz w:val="25"/>
                <w:szCs w:val="25"/>
              </w:rPr>
              <w:br/>
            </w:r>
            <w:r w:rsidRPr="007C16F2">
              <w:rPr>
                <w:color w:val="000000"/>
                <w:sz w:val="25"/>
                <w:szCs w:val="25"/>
              </w:rPr>
              <w:t>Cl No. 5.3.1</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89" w:lineRule="exact"/>
              <w:jc w:val="center"/>
              <w:textAlignment w:val="baseline"/>
              <w:rPr>
                <w:color w:val="000000"/>
                <w:sz w:val="25"/>
                <w:szCs w:val="25"/>
              </w:rPr>
            </w:pPr>
            <w:r w:rsidRPr="007C16F2">
              <w:rPr>
                <w:color w:val="000000"/>
                <w:sz w:val="25"/>
                <w:szCs w:val="25"/>
              </w:rPr>
              <w:t>Mechanical Endurance</w:t>
            </w:r>
          </w:p>
          <w:p w:rsidR="00CD3DDC" w:rsidRPr="007C16F2" w:rsidRDefault="00CD3DDC">
            <w:pPr>
              <w:kinsoku w:val="0"/>
              <w:overflowPunct w:val="0"/>
              <w:autoSpaceDE/>
              <w:autoSpaceDN/>
              <w:adjustRightInd/>
              <w:spacing w:before="143" w:after="139" w:line="289" w:lineRule="exact"/>
              <w:jc w:val="center"/>
              <w:textAlignment w:val="baseline"/>
              <w:rPr>
                <w:color w:val="000000"/>
                <w:sz w:val="25"/>
                <w:szCs w:val="25"/>
              </w:rPr>
            </w:pPr>
            <w:r w:rsidRPr="007C16F2">
              <w:rPr>
                <w:color w:val="000000"/>
                <w:sz w:val="25"/>
                <w:szCs w:val="25"/>
              </w:rPr>
              <w:t>Test</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5" w:line="289" w:lineRule="exact"/>
              <w:jc w:val="center"/>
              <w:textAlignment w:val="baseline"/>
              <w:rPr>
                <w:color w:val="000000"/>
                <w:sz w:val="25"/>
                <w:szCs w:val="25"/>
              </w:rPr>
            </w:pPr>
            <w:r w:rsidRPr="007C16F2">
              <w:rPr>
                <w:color w:val="000000"/>
                <w:sz w:val="25"/>
                <w:szCs w:val="25"/>
              </w:rPr>
              <w:t>Minimum 1000 operations</w:t>
            </w:r>
          </w:p>
        </w:tc>
      </w:tr>
      <w:tr w:rsidR="00CD3DDC" w:rsidRPr="007C16F2">
        <w:tblPrEx>
          <w:tblCellMar>
            <w:top w:w="0" w:type="dxa"/>
            <w:left w:w="0" w:type="dxa"/>
            <w:bottom w:w="0" w:type="dxa"/>
            <w:right w:w="0" w:type="dxa"/>
          </w:tblCellMar>
        </w:tblPrEx>
        <w:trPr>
          <w:trHeight w:hRule="exact" w:val="873"/>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8" w:after="346" w:line="289" w:lineRule="exact"/>
              <w:jc w:val="center"/>
              <w:textAlignment w:val="baseline"/>
              <w:rPr>
                <w:color w:val="000000"/>
                <w:sz w:val="25"/>
                <w:szCs w:val="25"/>
              </w:rPr>
            </w:pPr>
            <w:r w:rsidRPr="007C16F2">
              <w:rPr>
                <w:color w:val="000000"/>
                <w:sz w:val="25"/>
                <w:szCs w:val="25"/>
              </w:rPr>
              <w:t>2</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83" w:lineRule="exact"/>
              <w:ind w:left="432"/>
              <w:textAlignment w:val="baseline"/>
              <w:rPr>
                <w:i/>
                <w:iCs/>
                <w:color w:val="000000"/>
                <w:spacing w:val="-4"/>
                <w:sz w:val="25"/>
                <w:szCs w:val="25"/>
              </w:rPr>
            </w:pPr>
            <w:r w:rsidRPr="007C16F2">
              <w:rPr>
                <w:i/>
                <w:iCs/>
                <w:color w:val="000000"/>
                <w:spacing w:val="-4"/>
                <w:sz w:val="25"/>
                <w:szCs w:val="25"/>
              </w:rPr>
              <w:t>60214-1</w:t>
            </w:r>
          </w:p>
          <w:p w:rsidR="00CD3DDC" w:rsidRPr="007C16F2" w:rsidRDefault="00CD3DDC">
            <w:pPr>
              <w:kinsoku w:val="0"/>
              <w:overflowPunct w:val="0"/>
              <w:autoSpaceDE/>
              <w:autoSpaceDN/>
              <w:adjustRightInd/>
              <w:spacing w:before="149" w:after="130" w:line="289" w:lineRule="exact"/>
              <w:ind w:left="288"/>
              <w:textAlignment w:val="baseline"/>
              <w:rPr>
                <w:color w:val="000000"/>
                <w:sz w:val="25"/>
                <w:szCs w:val="25"/>
              </w:rPr>
            </w:pPr>
            <w:r w:rsidRPr="007C16F2">
              <w:rPr>
                <w:color w:val="000000"/>
                <w:sz w:val="25"/>
                <w:szCs w:val="25"/>
              </w:rPr>
              <w:t>Cl No. 5.3.2</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8" w:after="346" w:line="289" w:lineRule="exact"/>
              <w:jc w:val="center"/>
              <w:textAlignment w:val="baseline"/>
              <w:rPr>
                <w:color w:val="000000"/>
                <w:sz w:val="25"/>
                <w:szCs w:val="25"/>
              </w:rPr>
            </w:pPr>
            <w:r w:rsidRPr="007C16F2">
              <w:rPr>
                <w:color w:val="000000"/>
                <w:sz w:val="25"/>
                <w:szCs w:val="25"/>
              </w:rPr>
              <w:t>Sequence Test</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0" w:line="366" w:lineRule="exact"/>
              <w:jc w:val="center"/>
              <w:textAlignment w:val="baseline"/>
              <w:rPr>
                <w:color w:val="000000"/>
                <w:sz w:val="25"/>
                <w:szCs w:val="25"/>
              </w:rPr>
            </w:pPr>
            <w:r w:rsidRPr="007C16F2">
              <w:rPr>
                <w:color w:val="000000"/>
                <w:sz w:val="25"/>
                <w:szCs w:val="25"/>
              </w:rPr>
              <w:t>Switching operation with</w:t>
            </w:r>
            <w:r w:rsidRPr="007C16F2">
              <w:rPr>
                <w:color w:val="000000"/>
                <w:sz w:val="25"/>
                <w:szCs w:val="25"/>
              </w:rPr>
              <w:br/>
              <w:t>timing less than 50m sec.</w:t>
            </w:r>
          </w:p>
        </w:tc>
      </w:tr>
      <w:tr w:rsidR="00CD3DDC" w:rsidRPr="007C16F2">
        <w:tblPrEx>
          <w:tblCellMar>
            <w:top w:w="0" w:type="dxa"/>
            <w:left w:w="0" w:type="dxa"/>
            <w:bottom w:w="0" w:type="dxa"/>
            <w:right w:w="0" w:type="dxa"/>
          </w:tblCellMar>
        </w:tblPrEx>
        <w:trPr>
          <w:trHeight w:hRule="exact" w:val="874"/>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1" w:line="289" w:lineRule="exact"/>
              <w:jc w:val="center"/>
              <w:textAlignment w:val="baseline"/>
              <w:rPr>
                <w:color w:val="000000"/>
                <w:sz w:val="25"/>
                <w:szCs w:val="25"/>
              </w:rPr>
            </w:pPr>
            <w:r w:rsidRPr="007C16F2">
              <w:rPr>
                <w:color w:val="000000"/>
                <w:sz w:val="25"/>
                <w:szCs w:val="25"/>
              </w:rPr>
              <w:t>3</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83" w:lineRule="exact"/>
              <w:ind w:left="432"/>
              <w:textAlignment w:val="baseline"/>
              <w:rPr>
                <w:i/>
                <w:iCs/>
                <w:color w:val="000000"/>
                <w:spacing w:val="-4"/>
                <w:sz w:val="25"/>
                <w:szCs w:val="25"/>
              </w:rPr>
            </w:pPr>
            <w:r w:rsidRPr="007C16F2">
              <w:rPr>
                <w:i/>
                <w:iCs/>
                <w:color w:val="000000"/>
                <w:spacing w:val="-4"/>
                <w:sz w:val="25"/>
                <w:szCs w:val="25"/>
              </w:rPr>
              <w:t>60214-1</w:t>
            </w:r>
          </w:p>
          <w:p w:rsidR="00CD3DDC" w:rsidRPr="007C16F2" w:rsidRDefault="00CD3DDC">
            <w:pPr>
              <w:kinsoku w:val="0"/>
              <w:overflowPunct w:val="0"/>
              <w:autoSpaceDE/>
              <w:autoSpaceDN/>
              <w:adjustRightInd/>
              <w:spacing w:before="149" w:after="135" w:line="289" w:lineRule="exact"/>
              <w:ind w:left="288"/>
              <w:textAlignment w:val="baseline"/>
              <w:rPr>
                <w:color w:val="000000"/>
                <w:sz w:val="25"/>
                <w:szCs w:val="25"/>
              </w:rPr>
            </w:pPr>
            <w:r w:rsidRPr="007C16F2">
              <w:rPr>
                <w:color w:val="000000"/>
                <w:sz w:val="25"/>
                <w:szCs w:val="25"/>
              </w:rPr>
              <w:t>Cl No. 5.3.4</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1" w:line="289" w:lineRule="exact"/>
              <w:jc w:val="center"/>
              <w:textAlignment w:val="baseline"/>
              <w:rPr>
                <w:color w:val="000000"/>
                <w:sz w:val="25"/>
                <w:szCs w:val="25"/>
              </w:rPr>
            </w:pPr>
            <w:r w:rsidRPr="007C16F2">
              <w:rPr>
                <w:color w:val="000000"/>
                <w:sz w:val="25"/>
                <w:szCs w:val="25"/>
              </w:rPr>
              <w:t>Pressure Test</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67" w:lineRule="exact"/>
              <w:jc w:val="center"/>
              <w:textAlignment w:val="baseline"/>
              <w:rPr>
                <w:color w:val="000000"/>
                <w:sz w:val="25"/>
                <w:szCs w:val="25"/>
              </w:rPr>
            </w:pPr>
            <w:r w:rsidRPr="007C16F2">
              <w:rPr>
                <w:color w:val="000000"/>
                <w:sz w:val="25"/>
                <w:szCs w:val="25"/>
              </w:rPr>
              <w:t>10 PSI (0.7kg per Sq.cm.) for</w:t>
            </w:r>
            <w:r w:rsidRPr="007C16F2">
              <w:rPr>
                <w:color w:val="000000"/>
                <w:sz w:val="25"/>
                <w:szCs w:val="25"/>
              </w:rPr>
              <w:br/>
              <w:t>8 hrs. at room temp.</w:t>
            </w:r>
          </w:p>
        </w:tc>
      </w:tr>
      <w:tr w:rsidR="00CD3DDC" w:rsidRPr="007C16F2">
        <w:tblPrEx>
          <w:tblCellMar>
            <w:top w:w="0" w:type="dxa"/>
            <w:left w:w="0" w:type="dxa"/>
            <w:bottom w:w="0" w:type="dxa"/>
            <w:right w:w="0" w:type="dxa"/>
          </w:tblCellMar>
        </w:tblPrEx>
        <w:trPr>
          <w:trHeight w:hRule="exact" w:val="854"/>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19" w:after="336" w:line="289" w:lineRule="exact"/>
              <w:jc w:val="center"/>
              <w:textAlignment w:val="baseline"/>
              <w:rPr>
                <w:color w:val="000000"/>
                <w:sz w:val="25"/>
                <w:szCs w:val="25"/>
              </w:rPr>
            </w:pPr>
            <w:r w:rsidRPr="007C16F2">
              <w:rPr>
                <w:color w:val="000000"/>
                <w:sz w:val="25"/>
                <w:szCs w:val="25"/>
              </w:rPr>
              <w:t>4</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6" w:lineRule="exact"/>
              <w:ind w:left="432"/>
              <w:textAlignment w:val="baseline"/>
              <w:rPr>
                <w:color w:val="000000"/>
                <w:spacing w:val="-4"/>
                <w:sz w:val="24"/>
                <w:szCs w:val="24"/>
              </w:rPr>
            </w:pPr>
            <w:r w:rsidRPr="007C16F2">
              <w:rPr>
                <w:color w:val="000000"/>
                <w:spacing w:val="-4"/>
                <w:sz w:val="24"/>
                <w:szCs w:val="24"/>
              </w:rPr>
              <w:t>60214-1</w:t>
            </w:r>
          </w:p>
          <w:p w:rsidR="00CD3DDC" w:rsidRPr="007C16F2" w:rsidRDefault="00CD3DDC">
            <w:pPr>
              <w:kinsoku w:val="0"/>
              <w:overflowPunct w:val="0"/>
              <w:autoSpaceDE/>
              <w:autoSpaceDN/>
              <w:adjustRightInd/>
              <w:spacing w:before="141" w:after="130" w:line="289" w:lineRule="exact"/>
              <w:ind w:left="288"/>
              <w:textAlignment w:val="baseline"/>
              <w:rPr>
                <w:color w:val="000000"/>
                <w:sz w:val="25"/>
                <w:szCs w:val="25"/>
              </w:rPr>
            </w:pPr>
            <w:r w:rsidRPr="007C16F2">
              <w:rPr>
                <w:color w:val="000000"/>
                <w:sz w:val="25"/>
                <w:szCs w:val="25"/>
              </w:rPr>
              <w:t>Cl No. 5.3.4</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19" w:after="336" w:line="289" w:lineRule="exact"/>
              <w:jc w:val="center"/>
              <w:textAlignment w:val="baseline"/>
              <w:rPr>
                <w:color w:val="000000"/>
                <w:sz w:val="25"/>
                <w:szCs w:val="25"/>
              </w:rPr>
            </w:pPr>
            <w:r w:rsidRPr="007C16F2">
              <w:rPr>
                <w:color w:val="000000"/>
                <w:sz w:val="25"/>
                <w:szCs w:val="25"/>
              </w:rPr>
              <w:t>Vacuum (Helium) Test</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19" w:after="336" w:line="289" w:lineRule="exact"/>
              <w:jc w:val="center"/>
              <w:textAlignment w:val="baseline"/>
              <w:rPr>
                <w:color w:val="000000"/>
                <w:sz w:val="25"/>
                <w:szCs w:val="25"/>
              </w:rPr>
            </w:pPr>
            <w:r w:rsidRPr="007C16F2">
              <w:rPr>
                <w:color w:val="000000"/>
                <w:sz w:val="25"/>
                <w:szCs w:val="25"/>
              </w:rPr>
              <w:t>Vacuum level of 6x 10(-5)</w:t>
            </w:r>
          </w:p>
        </w:tc>
      </w:tr>
      <w:tr w:rsidR="00CD3DDC" w:rsidRPr="007C16F2">
        <w:tblPrEx>
          <w:tblCellMar>
            <w:top w:w="0" w:type="dxa"/>
            <w:left w:w="0" w:type="dxa"/>
            <w:bottom w:w="0" w:type="dxa"/>
            <w:right w:w="0" w:type="dxa"/>
          </w:tblCellMar>
        </w:tblPrEx>
        <w:trPr>
          <w:trHeight w:hRule="exact" w:val="874"/>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1" w:line="289" w:lineRule="exact"/>
              <w:jc w:val="center"/>
              <w:textAlignment w:val="baseline"/>
              <w:rPr>
                <w:color w:val="000000"/>
                <w:sz w:val="25"/>
                <w:szCs w:val="25"/>
              </w:rPr>
            </w:pPr>
            <w:r w:rsidRPr="007C16F2">
              <w:rPr>
                <w:color w:val="000000"/>
                <w:sz w:val="25"/>
                <w:szCs w:val="25"/>
              </w:rPr>
              <w:t>5</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6" w:lineRule="exact"/>
              <w:ind w:left="432"/>
              <w:textAlignment w:val="baseline"/>
              <w:rPr>
                <w:color w:val="000000"/>
                <w:spacing w:val="-4"/>
                <w:sz w:val="24"/>
                <w:szCs w:val="24"/>
              </w:rPr>
            </w:pPr>
            <w:r w:rsidRPr="007C16F2">
              <w:rPr>
                <w:color w:val="000000"/>
                <w:spacing w:val="-4"/>
                <w:sz w:val="24"/>
                <w:szCs w:val="24"/>
              </w:rPr>
              <w:t>60214-1</w:t>
            </w:r>
          </w:p>
          <w:p w:rsidR="00CD3DDC" w:rsidRPr="007C16F2" w:rsidRDefault="00CD3DDC">
            <w:pPr>
              <w:kinsoku w:val="0"/>
              <w:overflowPunct w:val="0"/>
              <w:autoSpaceDE/>
              <w:autoSpaceDN/>
              <w:adjustRightInd/>
              <w:spacing w:before="141" w:after="145" w:line="289" w:lineRule="exact"/>
              <w:ind w:left="288"/>
              <w:textAlignment w:val="baseline"/>
              <w:rPr>
                <w:color w:val="000000"/>
                <w:spacing w:val="-1"/>
                <w:sz w:val="25"/>
                <w:szCs w:val="25"/>
              </w:rPr>
            </w:pPr>
            <w:r w:rsidRPr="007C16F2">
              <w:rPr>
                <w:color w:val="000000"/>
                <w:spacing w:val="-1"/>
                <w:sz w:val="25"/>
                <w:szCs w:val="25"/>
              </w:rPr>
              <w:t>Cl No. 5.3.3</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67" w:lineRule="exact"/>
              <w:jc w:val="center"/>
              <w:textAlignment w:val="baseline"/>
              <w:rPr>
                <w:color w:val="000000"/>
                <w:sz w:val="25"/>
                <w:szCs w:val="25"/>
              </w:rPr>
            </w:pPr>
            <w:r w:rsidRPr="007C16F2">
              <w:rPr>
                <w:color w:val="000000"/>
                <w:sz w:val="25"/>
                <w:szCs w:val="25"/>
              </w:rPr>
              <w:t>Auxiliary circuit</w:t>
            </w:r>
            <w:r w:rsidRPr="007C16F2">
              <w:rPr>
                <w:color w:val="000000"/>
                <w:sz w:val="25"/>
                <w:szCs w:val="25"/>
              </w:rPr>
              <w:br/>
              <w:t>insulation tests</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67" w:lineRule="exact"/>
              <w:jc w:val="center"/>
              <w:textAlignment w:val="baseline"/>
              <w:rPr>
                <w:color w:val="000000"/>
                <w:sz w:val="25"/>
                <w:szCs w:val="25"/>
              </w:rPr>
            </w:pPr>
            <w:r w:rsidRPr="007C16F2">
              <w:rPr>
                <w:color w:val="000000"/>
                <w:sz w:val="25"/>
                <w:szCs w:val="25"/>
              </w:rPr>
              <w:t>Should withstand 2KV</w:t>
            </w:r>
            <w:r w:rsidRPr="007C16F2">
              <w:rPr>
                <w:color w:val="000000"/>
                <w:sz w:val="25"/>
                <w:szCs w:val="25"/>
              </w:rPr>
              <w:br/>
              <w:t>relative to earth for 1 min</w:t>
            </w:r>
          </w:p>
        </w:tc>
      </w:tr>
      <w:tr w:rsidR="00CD3DDC" w:rsidRPr="007C16F2">
        <w:tblPrEx>
          <w:tblCellMar>
            <w:top w:w="0" w:type="dxa"/>
            <w:left w:w="0" w:type="dxa"/>
            <w:bottom w:w="0" w:type="dxa"/>
            <w:right w:w="0" w:type="dxa"/>
          </w:tblCellMar>
        </w:tblPrEx>
        <w:trPr>
          <w:trHeight w:hRule="exact" w:val="869"/>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8" w:after="342" w:line="289" w:lineRule="exact"/>
              <w:jc w:val="center"/>
              <w:textAlignment w:val="baseline"/>
              <w:rPr>
                <w:color w:val="000000"/>
                <w:sz w:val="25"/>
                <w:szCs w:val="25"/>
              </w:rPr>
            </w:pPr>
            <w:r w:rsidRPr="007C16F2">
              <w:rPr>
                <w:color w:val="000000"/>
                <w:sz w:val="25"/>
                <w:szCs w:val="25"/>
              </w:rPr>
              <w:t>6</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8" w:after="342" w:line="289" w:lineRule="exact"/>
              <w:ind w:left="293"/>
              <w:textAlignment w:val="baseline"/>
              <w:rPr>
                <w:color w:val="000000"/>
                <w:sz w:val="25"/>
                <w:szCs w:val="25"/>
              </w:rPr>
            </w:pPr>
            <w:r w:rsidRPr="007C16F2">
              <w:rPr>
                <w:color w:val="000000"/>
                <w:sz w:val="25"/>
                <w:szCs w:val="25"/>
              </w:rPr>
              <w:t>Special Test</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8" w:after="342" w:line="289" w:lineRule="exact"/>
              <w:jc w:val="center"/>
              <w:textAlignment w:val="baseline"/>
              <w:rPr>
                <w:color w:val="000000"/>
                <w:sz w:val="25"/>
                <w:szCs w:val="25"/>
              </w:rPr>
            </w:pPr>
            <w:r w:rsidRPr="007C16F2">
              <w:rPr>
                <w:color w:val="000000"/>
                <w:sz w:val="25"/>
                <w:szCs w:val="25"/>
              </w:rPr>
              <w:t>Gas Tightness Test</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26" w:line="366" w:lineRule="exact"/>
              <w:jc w:val="center"/>
              <w:textAlignment w:val="baseline"/>
              <w:rPr>
                <w:color w:val="000000"/>
                <w:sz w:val="25"/>
                <w:szCs w:val="25"/>
              </w:rPr>
            </w:pPr>
            <w:r w:rsidRPr="007C16F2">
              <w:rPr>
                <w:color w:val="000000"/>
                <w:sz w:val="25"/>
                <w:szCs w:val="25"/>
              </w:rPr>
              <w:t>Helium based or any other</w:t>
            </w:r>
            <w:r w:rsidRPr="007C16F2">
              <w:rPr>
                <w:color w:val="000000"/>
                <w:sz w:val="25"/>
                <w:szCs w:val="25"/>
              </w:rPr>
              <w:br/>
              <w:t>mutually agreed method</w:t>
            </w:r>
          </w:p>
        </w:tc>
      </w:tr>
      <w:tr w:rsidR="00CD3DDC" w:rsidRPr="007C16F2">
        <w:tblPrEx>
          <w:tblCellMar>
            <w:top w:w="0" w:type="dxa"/>
            <w:left w:w="0" w:type="dxa"/>
            <w:bottom w:w="0" w:type="dxa"/>
            <w:right w:w="0" w:type="dxa"/>
          </w:tblCellMar>
        </w:tblPrEx>
        <w:trPr>
          <w:trHeight w:hRule="exact" w:val="441"/>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289" w:lineRule="exact"/>
              <w:jc w:val="center"/>
              <w:textAlignment w:val="baseline"/>
              <w:rPr>
                <w:color w:val="000000"/>
                <w:sz w:val="25"/>
                <w:szCs w:val="25"/>
              </w:rPr>
            </w:pPr>
            <w:r w:rsidRPr="007C16F2">
              <w:rPr>
                <w:color w:val="000000"/>
                <w:sz w:val="25"/>
                <w:szCs w:val="25"/>
              </w:rPr>
              <w:t>7</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289" w:lineRule="exact"/>
              <w:ind w:left="293"/>
              <w:textAlignment w:val="baseline"/>
              <w:rPr>
                <w:color w:val="000000"/>
                <w:sz w:val="25"/>
                <w:szCs w:val="25"/>
              </w:rPr>
            </w:pPr>
            <w:r w:rsidRPr="007C16F2">
              <w:rPr>
                <w:color w:val="000000"/>
                <w:sz w:val="25"/>
                <w:szCs w:val="25"/>
              </w:rPr>
              <w:t>Special Test</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289" w:lineRule="exact"/>
              <w:jc w:val="center"/>
              <w:textAlignment w:val="baseline"/>
              <w:rPr>
                <w:color w:val="000000"/>
                <w:sz w:val="25"/>
                <w:szCs w:val="25"/>
              </w:rPr>
            </w:pPr>
            <w:r w:rsidRPr="007C16F2">
              <w:rPr>
                <w:color w:val="000000"/>
                <w:sz w:val="25"/>
                <w:szCs w:val="25"/>
              </w:rPr>
              <w:t>Contact resistance Test</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289" w:lineRule="exact"/>
              <w:jc w:val="center"/>
              <w:textAlignment w:val="baseline"/>
              <w:rPr>
                <w:color w:val="000000"/>
                <w:sz w:val="25"/>
                <w:szCs w:val="25"/>
              </w:rPr>
            </w:pPr>
            <w:r w:rsidRPr="007C16F2">
              <w:rPr>
                <w:color w:val="000000"/>
                <w:sz w:val="25"/>
                <w:szCs w:val="25"/>
              </w:rPr>
              <w:t>&lt;2 mili ohms</w:t>
            </w:r>
          </w:p>
        </w:tc>
      </w:tr>
      <w:tr w:rsidR="00CD3DDC" w:rsidRPr="007C16F2">
        <w:tblPrEx>
          <w:tblCellMar>
            <w:top w:w="0" w:type="dxa"/>
            <w:left w:w="0" w:type="dxa"/>
            <w:bottom w:w="0" w:type="dxa"/>
            <w:right w:w="0" w:type="dxa"/>
          </w:tblCellMar>
        </w:tblPrEx>
        <w:trPr>
          <w:trHeight w:hRule="exact" w:val="879"/>
        </w:trPr>
        <w:tc>
          <w:tcPr>
            <w:tcW w:w="71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6" w:line="289" w:lineRule="exact"/>
              <w:jc w:val="center"/>
              <w:textAlignment w:val="baseline"/>
              <w:rPr>
                <w:color w:val="000000"/>
                <w:sz w:val="25"/>
                <w:szCs w:val="25"/>
              </w:rPr>
            </w:pPr>
            <w:r w:rsidRPr="007C16F2">
              <w:rPr>
                <w:color w:val="000000"/>
                <w:sz w:val="25"/>
                <w:szCs w:val="25"/>
              </w:rPr>
              <w:t>8</w:t>
            </w:r>
          </w:p>
        </w:tc>
        <w:tc>
          <w:tcPr>
            <w:tcW w:w="180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6" w:line="289" w:lineRule="exact"/>
              <w:ind w:left="293"/>
              <w:textAlignment w:val="baseline"/>
              <w:rPr>
                <w:color w:val="000000"/>
                <w:sz w:val="25"/>
                <w:szCs w:val="25"/>
              </w:rPr>
            </w:pPr>
            <w:r w:rsidRPr="007C16F2">
              <w:rPr>
                <w:color w:val="000000"/>
                <w:sz w:val="25"/>
                <w:szCs w:val="25"/>
              </w:rPr>
              <w:t>Special Test</w:t>
            </w:r>
          </w:p>
        </w:tc>
        <w:tc>
          <w:tcPr>
            <w:tcW w:w="269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67" w:lineRule="exact"/>
              <w:ind w:left="936" w:hanging="864"/>
              <w:textAlignment w:val="baseline"/>
              <w:rPr>
                <w:color w:val="000000"/>
                <w:sz w:val="25"/>
                <w:szCs w:val="25"/>
              </w:rPr>
            </w:pPr>
            <w:r w:rsidRPr="007C16F2">
              <w:rPr>
                <w:color w:val="000000"/>
                <w:sz w:val="25"/>
                <w:szCs w:val="25"/>
              </w:rPr>
              <w:t>Physical &amp; Dimensional Checks</w:t>
            </w:r>
          </w:p>
        </w:tc>
        <w:tc>
          <w:tcPr>
            <w:tcW w:w="32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29" w:after="356" w:line="289" w:lineRule="exact"/>
              <w:jc w:val="center"/>
              <w:textAlignment w:val="baseline"/>
              <w:rPr>
                <w:color w:val="000000"/>
                <w:sz w:val="25"/>
                <w:szCs w:val="25"/>
              </w:rPr>
            </w:pPr>
            <w:r w:rsidRPr="007C16F2">
              <w:rPr>
                <w:color w:val="000000"/>
                <w:sz w:val="25"/>
                <w:szCs w:val="25"/>
              </w:rPr>
              <w:t>As per approved drawing</w:t>
            </w:r>
          </w:p>
        </w:tc>
      </w:tr>
    </w:tbl>
    <w:p w:rsidR="00CD3DDC" w:rsidRPr="007C16F2" w:rsidRDefault="00CD3DDC">
      <w:pPr>
        <w:kinsoku w:val="0"/>
        <w:overflowPunct w:val="0"/>
        <w:autoSpaceDE/>
        <w:autoSpaceDN/>
        <w:adjustRightInd/>
        <w:spacing w:line="276" w:lineRule="exact"/>
        <w:ind w:left="1440" w:right="144"/>
        <w:textAlignment w:val="baseline"/>
        <w:rPr>
          <w:color w:val="000000"/>
          <w:sz w:val="24"/>
          <w:szCs w:val="24"/>
        </w:rPr>
      </w:pPr>
      <w:r w:rsidRPr="007C16F2">
        <w:rPr>
          <w:color w:val="000000"/>
          <w:sz w:val="24"/>
          <w:szCs w:val="24"/>
        </w:rPr>
        <w:t>All the relevant test reports shall be submitted along with the test report of Transformer for KPTCL approval.</w:t>
      </w:r>
    </w:p>
    <w:p w:rsidR="00CD3DDC" w:rsidRPr="007C16F2" w:rsidRDefault="00CD3DDC">
      <w:pPr>
        <w:tabs>
          <w:tab w:val="left" w:pos="1368"/>
        </w:tabs>
        <w:kinsoku w:val="0"/>
        <w:overflowPunct w:val="0"/>
        <w:autoSpaceDE/>
        <w:autoSpaceDN/>
        <w:adjustRightInd/>
        <w:spacing w:before="284" w:line="295" w:lineRule="exact"/>
        <w:textAlignment w:val="baseline"/>
        <w:rPr>
          <w:b/>
          <w:bCs/>
          <w:color w:val="000000"/>
          <w:sz w:val="26"/>
          <w:szCs w:val="26"/>
        </w:rPr>
      </w:pPr>
      <w:r w:rsidRPr="007C16F2">
        <w:rPr>
          <w:color w:val="000000"/>
          <w:sz w:val="26"/>
          <w:szCs w:val="26"/>
        </w:rPr>
        <w:t>6.03</w:t>
      </w:r>
      <w:r w:rsidRPr="007C16F2">
        <w:rPr>
          <w:b/>
          <w:bCs/>
          <w:color w:val="000000"/>
          <w:sz w:val="26"/>
          <w:szCs w:val="26"/>
        </w:rPr>
        <w:tab/>
        <w:t>REMOTE OLTC / COOLER CONTROL PANEL (RTCC PANEL):</w:t>
      </w:r>
    </w:p>
    <w:p w:rsidR="00CD3DDC" w:rsidRPr="007C16F2" w:rsidRDefault="00CD3DDC">
      <w:pPr>
        <w:kinsoku w:val="0"/>
        <w:overflowPunct w:val="0"/>
        <w:autoSpaceDE/>
        <w:autoSpaceDN/>
        <w:adjustRightInd/>
        <w:spacing w:before="28" w:after="418" w:line="452" w:lineRule="exact"/>
        <w:ind w:left="1440" w:right="216"/>
        <w:jc w:val="both"/>
        <w:textAlignment w:val="baseline"/>
        <w:rPr>
          <w:color w:val="000000"/>
          <w:spacing w:val="-1"/>
          <w:sz w:val="26"/>
          <w:szCs w:val="26"/>
        </w:rPr>
      </w:pPr>
      <w:r w:rsidRPr="007C16F2">
        <w:rPr>
          <w:color w:val="000000"/>
          <w:spacing w:val="-1"/>
          <w:sz w:val="26"/>
          <w:szCs w:val="26"/>
        </w:rPr>
        <w:t>The auxiliary devices for remote electrical control of the OLTC and cooler shall be housed in a separate panel to be placed in the control room. The panel</w:t>
      </w:r>
    </w:p>
    <w:p w:rsidR="00CD3DDC" w:rsidRPr="007C16F2" w:rsidRDefault="00CD3DDC">
      <w:pPr>
        <w:widowControl/>
        <w:rPr>
          <w:color w:val="000000"/>
          <w:sz w:val="24"/>
          <w:szCs w:val="24"/>
        </w:rPr>
        <w:sectPr w:rsidR="00CD3DDC" w:rsidRPr="007C16F2">
          <w:pgSz w:w="11909" w:h="16838"/>
          <w:pgMar w:top="1540" w:right="1175" w:bottom="302" w:left="871"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40" w:right="2398" w:bottom="302" w:left="871" w:header="720" w:footer="720" w:gutter="0"/>
          <w:cols w:space="720"/>
          <w:noEndnote/>
        </w:sectPr>
      </w:pPr>
    </w:p>
    <w:p w:rsidR="00CD3DDC" w:rsidRPr="007C16F2" w:rsidRDefault="00CD3DDC">
      <w:pPr>
        <w:kinsoku w:val="0"/>
        <w:overflowPunct w:val="0"/>
        <w:autoSpaceDE/>
        <w:autoSpaceDN/>
        <w:adjustRightInd/>
        <w:spacing w:line="423" w:lineRule="exact"/>
        <w:ind w:left="792"/>
        <w:jc w:val="both"/>
        <w:textAlignment w:val="baseline"/>
        <w:rPr>
          <w:color w:val="000000"/>
          <w:sz w:val="26"/>
          <w:szCs w:val="26"/>
        </w:rPr>
      </w:pPr>
      <w:r w:rsidRPr="007C16F2">
        <w:rPr>
          <w:color w:val="000000"/>
          <w:sz w:val="26"/>
          <w:szCs w:val="26"/>
        </w:rPr>
        <w:lastRenderedPageBreak/>
        <w:t>shall be made of sheet steel of not less than 3mm and it shall be duly finished with stove enamel paint. The size of the control</w:t>
      </w:r>
      <w:r w:rsidRPr="007C16F2">
        <w:rPr>
          <w:color w:val="000000"/>
          <w:sz w:val="24"/>
          <w:szCs w:val="24"/>
        </w:rPr>
        <w:t xml:space="preserve"> cubicle</w:t>
      </w:r>
      <w:r w:rsidRPr="007C16F2">
        <w:rPr>
          <w:color w:val="000000"/>
          <w:sz w:val="26"/>
          <w:szCs w:val="26"/>
        </w:rPr>
        <w:t xml:space="preserve"> to be supplied by the supplier shall be 610 mm depth and 2312 mm height. The width of the cubicle to be as per suppliers practice. The colour of the finishing paint shall be opaline green corresponding to shade No. 275 of IS : 5, for panel exterior.</w:t>
      </w:r>
    </w:p>
    <w:p w:rsidR="00CD3DDC" w:rsidRPr="007C16F2" w:rsidRDefault="00CD3DDC">
      <w:pPr>
        <w:kinsoku w:val="0"/>
        <w:overflowPunct w:val="0"/>
        <w:autoSpaceDE/>
        <w:autoSpaceDN/>
        <w:adjustRightInd/>
        <w:spacing w:before="210" w:line="447" w:lineRule="exact"/>
        <w:ind w:left="792"/>
        <w:jc w:val="both"/>
        <w:textAlignment w:val="baseline"/>
        <w:rPr>
          <w:color w:val="000000"/>
          <w:sz w:val="26"/>
          <w:szCs w:val="26"/>
        </w:rPr>
      </w:pPr>
      <w:r w:rsidRPr="007C16F2">
        <w:rPr>
          <w:color w:val="000000"/>
          <w:sz w:val="26"/>
          <w:szCs w:val="26"/>
        </w:rPr>
        <w:t>Control and signal devices required to be mounted in the RTCC Panel shall comprise of the following :</w:t>
      </w:r>
    </w:p>
    <w:p w:rsidR="00CD3DDC" w:rsidRPr="007C16F2" w:rsidRDefault="00CD3DDC">
      <w:pPr>
        <w:numPr>
          <w:ilvl w:val="0"/>
          <w:numId w:val="24"/>
        </w:numPr>
        <w:kinsoku w:val="0"/>
        <w:overflowPunct w:val="0"/>
        <w:autoSpaceDE/>
        <w:autoSpaceDN/>
        <w:adjustRightInd/>
        <w:spacing w:before="358" w:line="299" w:lineRule="exact"/>
        <w:textAlignment w:val="baseline"/>
        <w:rPr>
          <w:color w:val="000000"/>
          <w:spacing w:val="1"/>
          <w:sz w:val="26"/>
          <w:szCs w:val="26"/>
        </w:rPr>
      </w:pPr>
      <w:r w:rsidRPr="007C16F2">
        <w:rPr>
          <w:color w:val="000000"/>
          <w:spacing w:val="1"/>
          <w:sz w:val="26"/>
          <w:szCs w:val="26"/>
        </w:rPr>
        <w:t>Local - Remote selector switch for OLTC.</w:t>
      </w:r>
    </w:p>
    <w:p w:rsidR="00CD3DDC" w:rsidRPr="007C16F2" w:rsidRDefault="00CD3DDC">
      <w:pPr>
        <w:numPr>
          <w:ilvl w:val="0"/>
          <w:numId w:val="25"/>
        </w:numPr>
        <w:kinsoku w:val="0"/>
        <w:overflowPunct w:val="0"/>
        <w:autoSpaceDE/>
        <w:autoSpaceDN/>
        <w:adjustRightInd/>
        <w:spacing w:before="181" w:line="299" w:lineRule="exact"/>
        <w:textAlignment w:val="baseline"/>
        <w:rPr>
          <w:color w:val="000000"/>
          <w:sz w:val="26"/>
          <w:szCs w:val="26"/>
        </w:rPr>
      </w:pPr>
      <w:r w:rsidRPr="007C16F2">
        <w:rPr>
          <w:color w:val="000000"/>
          <w:sz w:val="26"/>
          <w:szCs w:val="26"/>
        </w:rPr>
        <w:t>Actuating switch/push button for electrical raise / lower control.</w:t>
      </w:r>
    </w:p>
    <w:p w:rsidR="00CD3DDC" w:rsidRPr="007C16F2" w:rsidRDefault="00CD3DDC">
      <w:pPr>
        <w:numPr>
          <w:ilvl w:val="0"/>
          <w:numId w:val="24"/>
        </w:numPr>
        <w:kinsoku w:val="0"/>
        <w:overflowPunct w:val="0"/>
        <w:autoSpaceDE/>
        <w:autoSpaceDN/>
        <w:adjustRightInd/>
        <w:spacing w:before="39" w:line="446" w:lineRule="exact"/>
        <w:jc w:val="both"/>
        <w:textAlignment w:val="baseline"/>
        <w:rPr>
          <w:color w:val="000000"/>
          <w:sz w:val="26"/>
          <w:szCs w:val="26"/>
        </w:rPr>
      </w:pPr>
      <w:r w:rsidRPr="007C16F2">
        <w:rPr>
          <w:color w:val="000000"/>
          <w:sz w:val="26"/>
          <w:szCs w:val="26"/>
        </w:rPr>
        <w:t>Remote tap position indicator with tap nos. and corresponding rated voltage</w:t>
      </w:r>
      <w:r w:rsidRPr="007C16F2">
        <w:rPr>
          <w:color w:val="000000"/>
          <w:sz w:val="26"/>
          <w:szCs w:val="26"/>
        </w:rPr>
        <w:br/>
        <w:t>marked on the instrument. The tap position indicators shall be digital type.</w:t>
      </w:r>
    </w:p>
    <w:p w:rsidR="00CD3DDC" w:rsidRPr="007C16F2" w:rsidRDefault="00CD3DDC">
      <w:pPr>
        <w:numPr>
          <w:ilvl w:val="0"/>
          <w:numId w:val="24"/>
        </w:numPr>
        <w:kinsoku w:val="0"/>
        <w:overflowPunct w:val="0"/>
        <w:autoSpaceDE/>
        <w:autoSpaceDN/>
        <w:adjustRightInd/>
        <w:spacing w:before="73" w:line="446" w:lineRule="exact"/>
        <w:jc w:val="both"/>
        <w:textAlignment w:val="baseline"/>
        <w:rPr>
          <w:color w:val="000000"/>
          <w:sz w:val="26"/>
          <w:szCs w:val="26"/>
        </w:rPr>
      </w:pPr>
      <w:r w:rsidRPr="007C16F2">
        <w:rPr>
          <w:color w:val="000000"/>
          <w:sz w:val="26"/>
          <w:szCs w:val="26"/>
        </w:rPr>
        <w:t>One potential free contact per tap for tele- transmission of tap position from</w:t>
      </w:r>
      <w:r w:rsidRPr="007C16F2">
        <w:rPr>
          <w:color w:val="000000"/>
          <w:sz w:val="26"/>
          <w:szCs w:val="26"/>
        </w:rPr>
        <w:br/>
        <w:t>switchyard and control room to load dispatch center shall be provided.</w:t>
      </w:r>
    </w:p>
    <w:p w:rsidR="00CD3DDC" w:rsidRPr="007C16F2" w:rsidRDefault="00CD3DDC">
      <w:pPr>
        <w:numPr>
          <w:ilvl w:val="0"/>
          <w:numId w:val="24"/>
        </w:numPr>
        <w:kinsoku w:val="0"/>
        <w:overflowPunct w:val="0"/>
        <w:autoSpaceDE/>
        <w:autoSpaceDN/>
        <w:adjustRightInd/>
        <w:spacing w:before="68" w:line="451" w:lineRule="exact"/>
        <w:jc w:val="both"/>
        <w:textAlignment w:val="baseline"/>
        <w:rPr>
          <w:color w:val="000000"/>
          <w:sz w:val="26"/>
          <w:szCs w:val="26"/>
        </w:rPr>
      </w:pPr>
      <w:r w:rsidRPr="007C16F2">
        <w:rPr>
          <w:color w:val="000000"/>
          <w:sz w:val="26"/>
          <w:szCs w:val="26"/>
        </w:rPr>
        <w:t>A four position selector switch having master follower, independent and off</w:t>
      </w:r>
      <w:r w:rsidRPr="007C16F2">
        <w:rPr>
          <w:color w:val="000000"/>
          <w:sz w:val="26"/>
          <w:szCs w:val="26"/>
        </w:rPr>
        <w:br/>
        <w:t>position.</w:t>
      </w:r>
    </w:p>
    <w:p w:rsidR="00CD3DDC" w:rsidRPr="007C16F2" w:rsidRDefault="00CD3DDC">
      <w:pPr>
        <w:numPr>
          <w:ilvl w:val="0"/>
          <w:numId w:val="26"/>
        </w:numPr>
        <w:kinsoku w:val="0"/>
        <w:overflowPunct w:val="0"/>
        <w:autoSpaceDE/>
        <w:autoSpaceDN/>
        <w:adjustRightInd/>
        <w:spacing w:before="219" w:line="299" w:lineRule="exact"/>
        <w:jc w:val="both"/>
        <w:textAlignment w:val="baseline"/>
        <w:rPr>
          <w:color w:val="000000"/>
          <w:sz w:val="26"/>
          <w:szCs w:val="26"/>
        </w:rPr>
      </w:pPr>
      <w:r w:rsidRPr="007C16F2">
        <w:rPr>
          <w:color w:val="000000"/>
          <w:sz w:val="24"/>
          <w:szCs w:val="24"/>
        </w:rPr>
        <w:t>Remote Winding Temperature Indicator and Oil Temperature Indicator</w:t>
      </w:r>
      <w:r w:rsidRPr="007C16F2">
        <w:rPr>
          <w:color w:val="000000"/>
          <w:sz w:val="26"/>
          <w:szCs w:val="26"/>
        </w:rPr>
        <w:t>.</w:t>
      </w:r>
    </w:p>
    <w:p w:rsidR="00CD3DDC" w:rsidRPr="007C16F2" w:rsidRDefault="00CD3DDC">
      <w:pPr>
        <w:numPr>
          <w:ilvl w:val="0"/>
          <w:numId w:val="24"/>
        </w:numPr>
        <w:kinsoku w:val="0"/>
        <w:overflowPunct w:val="0"/>
        <w:autoSpaceDE/>
        <w:autoSpaceDN/>
        <w:adjustRightInd/>
        <w:spacing w:before="253" w:line="299" w:lineRule="exact"/>
        <w:jc w:val="both"/>
        <w:textAlignment w:val="baseline"/>
        <w:rPr>
          <w:color w:val="000000"/>
          <w:sz w:val="26"/>
          <w:szCs w:val="26"/>
        </w:rPr>
      </w:pPr>
      <w:r w:rsidRPr="007C16F2">
        <w:rPr>
          <w:color w:val="000000"/>
          <w:sz w:val="26"/>
          <w:szCs w:val="26"/>
        </w:rPr>
        <w:t>Name plate for each component.</w:t>
      </w:r>
    </w:p>
    <w:p w:rsidR="00CD3DDC" w:rsidRPr="007C16F2" w:rsidRDefault="00CD3DDC">
      <w:pPr>
        <w:numPr>
          <w:ilvl w:val="0"/>
          <w:numId w:val="24"/>
        </w:numPr>
        <w:kinsoku w:val="0"/>
        <w:overflowPunct w:val="0"/>
        <w:autoSpaceDE/>
        <w:autoSpaceDN/>
        <w:adjustRightInd/>
        <w:spacing w:before="63" w:line="451" w:lineRule="exact"/>
        <w:jc w:val="both"/>
        <w:textAlignment w:val="baseline"/>
        <w:rPr>
          <w:color w:val="000000"/>
          <w:sz w:val="26"/>
          <w:szCs w:val="26"/>
        </w:rPr>
      </w:pPr>
      <w:r w:rsidRPr="007C16F2">
        <w:rPr>
          <w:color w:val="000000"/>
          <w:sz w:val="26"/>
          <w:szCs w:val="26"/>
        </w:rPr>
        <w:t>Initiating devices and contacts for alarm as well as for indications for</w:t>
      </w:r>
      <w:r w:rsidRPr="007C16F2">
        <w:rPr>
          <w:color w:val="000000"/>
          <w:sz w:val="26"/>
          <w:szCs w:val="26"/>
        </w:rPr>
        <w:br/>
        <w:t>discordance in the tap changer in any of the parallel operating transformers</w:t>
      </w:r>
    </w:p>
    <w:p w:rsidR="00CD3DDC" w:rsidRPr="007C16F2" w:rsidRDefault="00CD3DDC">
      <w:pPr>
        <w:numPr>
          <w:ilvl w:val="0"/>
          <w:numId w:val="24"/>
        </w:numPr>
        <w:kinsoku w:val="0"/>
        <w:overflowPunct w:val="0"/>
        <w:autoSpaceDE/>
        <w:autoSpaceDN/>
        <w:adjustRightInd/>
        <w:spacing w:before="71" w:line="447" w:lineRule="exact"/>
        <w:jc w:val="both"/>
        <w:textAlignment w:val="baseline"/>
        <w:rPr>
          <w:color w:val="000000"/>
          <w:sz w:val="26"/>
          <w:szCs w:val="26"/>
        </w:rPr>
      </w:pPr>
      <w:r w:rsidRPr="007C16F2">
        <w:rPr>
          <w:color w:val="000000"/>
          <w:sz w:val="26"/>
          <w:szCs w:val="26"/>
        </w:rPr>
        <w:t>Cubicle lamp actuated by door switch, space heater, power sockets etc shall</w:t>
      </w:r>
      <w:r w:rsidRPr="007C16F2">
        <w:rPr>
          <w:color w:val="000000"/>
          <w:sz w:val="26"/>
          <w:szCs w:val="26"/>
        </w:rPr>
        <w:br/>
        <w:t>be provided inside RTCC panel.</w:t>
      </w:r>
    </w:p>
    <w:p w:rsidR="00CD3DDC" w:rsidRPr="007C16F2" w:rsidRDefault="00CD3DDC">
      <w:pPr>
        <w:numPr>
          <w:ilvl w:val="0"/>
          <w:numId w:val="26"/>
        </w:numPr>
        <w:kinsoku w:val="0"/>
        <w:overflowPunct w:val="0"/>
        <w:autoSpaceDE/>
        <w:autoSpaceDN/>
        <w:adjustRightInd/>
        <w:spacing w:before="126" w:line="432" w:lineRule="exact"/>
        <w:jc w:val="both"/>
        <w:textAlignment w:val="baseline"/>
        <w:rPr>
          <w:color w:val="000000"/>
          <w:sz w:val="24"/>
          <w:szCs w:val="24"/>
        </w:rPr>
      </w:pPr>
      <w:r w:rsidRPr="007C16F2">
        <w:rPr>
          <w:color w:val="000000"/>
          <w:sz w:val="24"/>
          <w:szCs w:val="24"/>
        </w:rPr>
        <w:t>Separate hooter along with indicating lamp shall be provided for annunciation of tap</w:t>
      </w:r>
      <w:r w:rsidRPr="007C16F2">
        <w:rPr>
          <w:color w:val="000000"/>
          <w:sz w:val="24"/>
          <w:szCs w:val="24"/>
        </w:rPr>
        <w:br/>
        <w:t>change in progress.</w:t>
      </w:r>
    </w:p>
    <w:p w:rsidR="00CD3DDC" w:rsidRPr="007C16F2" w:rsidRDefault="00CD3DDC">
      <w:pPr>
        <w:numPr>
          <w:ilvl w:val="0"/>
          <w:numId w:val="27"/>
        </w:numPr>
        <w:kinsoku w:val="0"/>
        <w:overflowPunct w:val="0"/>
        <w:autoSpaceDE/>
        <w:autoSpaceDN/>
        <w:adjustRightInd/>
        <w:spacing w:before="52" w:line="451" w:lineRule="exact"/>
        <w:ind w:right="1008"/>
        <w:textAlignment w:val="baseline"/>
        <w:rPr>
          <w:color w:val="000000"/>
          <w:spacing w:val="-3"/>
          <w:sz w:val="26"/>
          <w:szCs w:val="26"/>
        </w:rPr>
      </w:pPr>
      <w:r w:rsidRPr="007C16F2">
        <w:rPr>
          <w:color w:val="000000"/>
          <w:spacing w:val="-3"/>
          <w:sz w:val="26"/>
          <w:szCs w:val="26"/>
        </w:rPr>
        <w:t>I. Annunciator (facia type) scheme complete with accessories for the</w:t>
      </w:r>
      <w:r w:rsidRPr="007C16F2">
        <w:rPr>
          <w:color w:val="000000"/>
          <w:spacing w:val="-3"/>
          <w:sz w:val="26"/>
          <w:szCs w:val="26"/>
        </w:rPr>
        <w:br/>
        <w:t>following:</w:t>
      </w:r>
    </w:p>
    <w:p w:rsidR="00CD3DDC" w:rsidRPr="007C16F2" w:rsidRDefault="00CD3DDC">
      <w:pPr>
        <w:tabs>
          <w:tab w:val="left" w:pos="1440"/>
        </w:tabs>
        <w:kinsoku w:val="0"/>
        <w:overflowPunct w:val="0"/>
        <w:autoSpaceDE/>
        <w:autoSpaceDN/>
        <w:adjustRightInd/>
        <w:spacing w:before="147" w:line="299" w:lineRule="exact"/>
        <w:ind w:left="792"/>
        <w:textAlignment w:val="baseline"/>
        <w:rPr>
          <w:color w:val="000000"/>
          <w:sz w:val="24"/>
          <w:szCs w:val="24"/>
        </w:rPr>
      </w:pPr>
      <w:r w:rsidRPr="007C16F2">
        <w:rPr>
          <w:color w:val="000000"/>
          <w:sz w:val="26"/>
          <w:szCs w:val="26"/>
        </w:rPr>
        <w:t>i)</w:t>
      </w:r>
      <w:r w:rsidRPr="007C16F2">
        <w:rPr>
          <w:color w:val="000000"/>
          <w:sz w:val="24"/>
          <w:szCs w:val="24"/>
        </w:rPr>
        <w:tab/>
        <w:t>Tap changer incomplete.</w:t>
      </w:r>
    </w:p>
    <w:p w:rsidR="00CD3DDC" w:rsidRPr="007C16F2" w:rsidRDefault="00CD3DDC">
      <w:pPr>
        <w:tabs>
          <w:tab w:val="left" w:pos="1440"/>
        </w:tabs>
        <w:kinsoku w:val="0"/>
        <w:overflowPunct w:val="0"/>
        <w:autoSpaceDE/>
        <w:autoSpaceDN/>
        <w:adjustRightInd/>
        <w:spacing w:before="152" w:line="299" w:lineRule="exact"/>
        <w:ind w:left="792"/>
        <w:textAlignment w:val="baseline"/>
        <w:rPr>
          <w:color w:val="000000"/>
          <w:sz w:val="26"/>
          <w:szCs w:val="26"/>
        </w:rPr>
      </w:pPr>
      <w:r w:rsidRPr="007C16F2">
        <w:rPr>
          <w:color w:val="000000"/>
          <w:sz w:val="26"/>
          <w:szCs w:val="26"/>
        </w:rPr>
        <w:t>ii).</w:t>
      </w:r>
      <w:r w:rsidRPr="007C16F2">
        <w:rPr>
          <w:color w:val="000000"/>
          <w:sz w:val="26"/>
          <w:szCs w:val="26"/>
        </w:rPr>
        <w:tab/>
        <w:t>Tap changer out of step</w:t>
      </w:r>
    </w:p>
    <w:p w:rsidR="00CD3DDC" w:rsidRPr="007C16F2" w:rsidRDefault="00CD3DDC">
      <w:pPr>
        <w:numPr>
          <w:ilvl w:val="0"/>
          <w:numId w:val="28"/>
        </w:numPr>
        <w:kinsoku w:val="0"/>
        <w:overflowPunct w:val="0"/>
        <w:autoSpaceDE/>
        <w:autoSpaceDN/>
        <w:adjustRightInd/>
        <w:spacing w:before="148" w:line="299" w:lineRule="exact"/>
        <w:textAlignment w:val="baseline"/>
        <w:rPr>
          <w:color w:val="000000"/>
          <w:sz w:val="26"/>
          <w:szCs w:val="26"/>
        </w:rPr>
      </w:pPr>
      <w:r w:rsidRPr="007C16F2">
        <w:rPr>
          <w:color w:val="000000"/>
          <w:sz w:val="26"/>
          <w:szCs w:val="26"/>
        </w:rPr>
        <w:t>Tap changer motor trip.</w:t>
      </w:r>
    </w:p>
    <w:p w:rsidR="00CD3DDC" w:rsidRPr="007C16F2" w:rsidRDefault="00CD3DDC">
      <w:pPr>
        <w:numPr>
          <w:ilvl w:val="0"/>
          <w:numId w:val="28"/>
        </w:numPr>
        <w:kinsoku w:val="0"/>
        <w:overflowPunct w:val="0"/>
        <w:autoSpaceDE/>
        <w:autoSpaceDN/>
        <w:adjustRightInd/>
        <w:spacing w:before="152" w:after="381" w:line="299" w:lineRule="exact"/>
        <w:textAlignment w:val="baseline"/>
        <w:rPr>
          <w:color w:val="000000"/>
          <w:sz w:val="26"/>
          <w:szCs w:val="26"/>
        </w:rPr>
      </w:pPr>
      <w:r w:rsidRPr="007C16F2">
        <w:rPr>
          <w:color w:val="000000"/>
          <w:sz w:val="26"/>
          <w:szCs w:val="26"/>
        </w:rPr>
        <w:lastRenderedPageBreak/>
        <w:t>Failure of</w:t>
      </w:r>
      <w:r w:rsidRPr="007C16F2">
        <w:rPr>
          <w:color w:val="000000"/>
          <w:sz w:val="24"/>
          <w:szCs w:val="24"/>
        </w:rPr>
        <w:t xml:space="preserve"> 415V</w:t>
      </w:r>
      <w:r w:rsidRPr="007C16F2">
        <w:rPr>
          <w:color w:val="000000"/>
          <w:sz w:val="26"/>
          <w:szCs w:val="26"/>
        </w:rPr>
        <w:t xml:space="preserve"> AC supply to the OLTC local control Kiosk.</w:t>
      </w:r>
    </w:p>
    <w:p w:rsidR="00CD3DDC" w:rsidRPr="007C16F2" w:rsidRDefault="00CD3DDC">
      <w:pPr>
        <w:widowControl/>
        <w:rPr>
          <w:color w:val="000000"/>
          <w:sz w:val="24"/>
          <w:szCs w:val="24"/>
        </w:rPr>
        <w:sectPr w:rsidR="00CD3DDC" w:rsidRPr="007C16F2">
          <w:pgSz w:w="11909" w:h="16838"/>
          <w:pgMar w:top="1540" w:right="1405" w:bottom="302" w:left="1584"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40" w:right="2398" w:bottom="302" w:left="871" w:header="720" w:footer="720" w:gutter="0"/>
          <w:cols w:space="720"/>
          <w:noEndnote/>
        </w:sectPr>
      </w:pPr>
    </w:p>
    <w:p w:rsidR="00CD3DDC" w:rsidRPr="007C16F2" w:rsidRDefault="002231AF">
      <w:pPr>
        <w:numPr>
          <w:ilvl w:val="0"/>
          <w:numId w:val="29"/>
        </w:numPr>
        <w:kinsoku w:val="0"/>
        <w:overflowPunct w:val="0"/>
        <w:autoSpaceDE/>
        <w:autoSpaceDN/>
        <w:adjustRightInd/>
        <w:spacing w:before="22" w:line="432" w:lineRule="exact"/>
        <w:ind w:right="4032"/>
        <w:textAlignment w:val="baseline"/>
        <w:rPr>
          <w:color w:val="000000"/>
          <w:spacing w:val="-4"/>
          <w:sz w:val="24"/>
          <w:szCs w:val="24"/>
        </w:rPr>
      </w:pPr>
      <w:r>
        <w:rPr>
          <w:noProof/>
          <w:lang w:eastAsia="en-US" w:bidi="ar-SA"/>
        </w:rPr>
        <w:lastRenderedPageBreak/>
        <w:pict>
          <v:shape id="_x0000_s1036" type="#_x0000_t202" style="position:absolute;left:0;text-align:left;margin-left:39.9pt;margin-top:794.4pt;width:493.15pt;height:11.7pt;z-index:11;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textAlignment w:val="baseline"/>
                    <w:rPr>
                      <w:spacing w:val="1"/>
                    </w:rPr>
                  </w:pPr>
                </w:p>
              </w:txbxContent>
            </v:textbox>
            <w10:wrap type="square" anchorx="page" anchory="page"/>
          </v:shape>
        </w:pict>
      </w:r>
      <w:r w:rsidR="00CD3DDC" w:rsidRPr="007C16F2">
        <w:rPr>
          <w:color w:val="000000"/>
          <w:spacing w:val="-4"/>
          <w:sz w:val="24"/>
          <w:szCs w:val="24"/>
        </w:rPr>
        <w:t>a) Running Fan failure of each group. b) Standby fan failure of each group.</w:t>
      </w:r>
    </w:p>
    <w:p w:rsidR="00CD3DDC" w:rsidRPr="007C16F2" w:rsidRDefault="00CD3DDC">
      <w:pPr>
        <w:numPr>
          <w:ilvl w:val="0"/>
          <w:numId w:val="30"/>
        </w:numPr>
        <w:kinsoku w:val="0"/>
        <w:overflowPunct w:val="0"/>
        <w:autoSpaceDE/>
        <w:autoSpaceDN/>
        <w:adjustRightInd/>
        <w:spacing w:before="139" w:line="300" w:lineRule="exact"/>
        <w:textAlignment w:val="baseline"/>
        <w:rPr>
          <w:color w:val="000000"/>
          <w:sz w:val="26"/>
          <w:szCs w:val="26"/>
        </w:rPr>
      </w:pPr>
      <w:r w:rsidRPr="007C16F2">
        <w:rPr>
          <w:color w:val="000000"/>
          <w:sz w:val="26"/>
          <w:szCs w:val="26"/>
        </w:rPr>
        <w:t>415V cooler control supply failure.</w:t>
      </w:r>
    </w:p>
    <w:p w:rsidR="00CD3DDC" w:rsidRPr="007C16F2" w:rsidRDefault="00CD3DDC">
      <w:pPr>
        <w:numPr>
          <w:ilvl w:val="0"/>
          <w:numId w:val="31"/>
        </w:numPr>
        <w:kinsoku w:val="0"/>
        <w:overflowPunct w:val="0"/>
        <w:autoSpaceDE/>
        <w:autoSpaceDN/>
        <w:adjustRightInd/>
        <w:spacing w:before="147" w:line="300" w:lineRule="exact"/>
        <w:textAlignment w:val="baseline"/>
        <w:rPr>
          <w:color w:val="000000"/>
          <w:spacing w:val="-3"/>
          <w:sz w:val="26"/>
          <w:szCs w:val="26"/>
        </w:rPr>
      </w:pPr>
      <w:r w:rsidRPr="007C16F2">
        <w:rPr>
          <w:color w:val="000000"/>
          <w:spacing w:val="-3"/>
          <w:sz w:val="26"/>
          <w:szCs w:val="26"/>
        </w:rPr>
        <w:t>415V OLTC Supply failure.</w:t>
      </w:r>
    </w:p>
    <w:p w:rsidR="00CD3DDC" w:rsidRPr="007C16F2" w:rsidRDefault="00CD3DDC">
      <w:pPr>
        <w:numPr>
          <w:ilvl w:val="0"/>
          <w:numId w:val="32"/>
        </w:numPr>
        <w:kinsoku w:val="0"/>
        <w:overflowPunct w:val="0"/>
        <w:autoSpaceDE/>
        <w:autoSpaceDN/>
        <w:adjustRightInd/>
        <w:spacing w:before="151" w:line="298" w:lineRule="exact"/>
        <w:textAlignment w:val="baseline"/>
        <w:rPr>
          <w:i/>
          <w:iCs/>
          <w:color w:val="000000"/>
          <w:spacing w:val="-3"/>
          <w:sz w:val="26"/>
          <w:szCs w:val="26"/>
        </w:rPr>
      </w:pPr>
      <w:r w:rsidRPr="007C16F2">
        <w:rPr>
          <w:color w:val="000000"/>
          <w:spacing w:val="-3"/>
          <w:sz w:val="24"/>
          <w:szCs w:val="24"/>
        </w:rPr>
        <w:t>OLTC control supply fail</w:t>
      </w:r>
      <w:r w:rsidRPr="007C16F2">
        <w:rPr>
          <w:i/>
          <w:iCs/>
          <w:color w:val="000000"/>
          <w:spacing w:val="-3"/>
          <w:sz w:val="26"/>
          <w:szCs w:val="26"/>
        </w:rPr>
        <w:t>.</w:t>
      </w:r>
    </w:p>
    <w:p w:rsidR="00CD3DDC" w:rsidRPr="007C16F2" w:rsidRDefault="00CD3DDC">
      <w:pPr>
        <w:tabs>
          <w:tab w:val="left" w:pos="1440"/>
        </w:tabs>
        <w:kinsoku w:val="0"/>
        <w:overflowPunct w:val="0"/>
        <w:autoSpaceDE/>
        <w:autoSpaceDN/>
        <w:adjustRightInd/>
        <w:spacing w:before="288" w:line="300" w:lineRule="exact"/>
        <w:ind w:left="792"/>
        <w:textAlignment w:val="baseline"/>
        <w:rPr>
          <w:color w:val="000000"/>
          <w:sz w:val="26"/>
          <w:szCs w:val="26"/>
        </w:rPr>
      </w:pPr>
      <w:r w:rsidRPr="007C16F2">
        <w:rPr>
          <w:color w:val="000000"/>
          <w:sz w:val="26"/>
          <w:szCs w:val="26"/>
        </w:rPr>
        <w:t>12.</w:t>
      </w:r>
      <w:r w:rsidRPr="007C16F2">
        <w:rPr>
          <w:color w:val="000000"/>
          <w:sz w:val="26"/>
          <w:szCs w:val="26"/>
        </w:rPr>
        <w:tab/>
        <w:t>Signal lamps for:</w:t>
      </w:r>
    </w:p>
    <w:p w:rsidR="00CD3DDC" w:rsidRPr="007C16F2" w:rsidRDefault="00CD3DDC">
      <w:pPr>
        <w:numPr>
          <w:ilvl w:val="0"/>
          <w:numId w:val="33"/>
        </w:numPr>
        <w:kinsoku w:val="0"/>
        <w:overflowPunct w:val="0"/>
        <w:autoSpaceDE/>
        <w:autoSpaceDN/>
        <w:adjustRightInd/>
        <w:spacing w:before="146" w:line="300" w:lineRule="exact"/>
        <w:textAlignment w:val="baseline"/>
        <w:rPr>
          <w:color w:val="000000"/>
          <w:spacing w:val="-3"/>
          <w:sz w:val="26"/>
          <w:szCs w:val="26"/>
        </w:rPr>
      </w:pPr>
      <w:r w:rsidRPr="007C16F2">
        <w:rPr>
          <w:color w:val="000000"/>
          <w:spacing w:val="-3"/>
          <w:sz w:val="26"/>
          <w:szCs w:val="26"/>
        </w:rPr>
        <w:t>Fan 'ON' for each fan.</w:t>
      </w:r>
    </w:p>
    <w:p w:rsidR="00CD3DDC" w:rsidRPr="007C16F2" w:rsidRDefault="00CD3DDC">
      <w:pPr>
        <w:numPr>
          <w:ilvl w:val="0"/>
          <w:numId w:val="33"/>
        </w:numPr>
        <w:kinsoku w:val="0"/>
        <w:overflowPunct w:val="0"/>
        <w:autoSpaceDE/>
        <w:autoSpaceDN/>
        <w:adjustRightInd/>
        <w:spacing w:before="151" w:line="300" w:lineRule="exact"/>
        <w:textAlignment w:val="baseline"/>
        <w:rPr>
          <w:color w:val="000000"/>
          <w:spacing w:val="-1"/>
          <w:sz w:val="26"/>
          <w:szCs w:val="26"/>
        </w:rPr>
      </w:pPr>
      <w:r w:rsidRPr="007C16F2">
        <w:rPr>
          <w:color w:val="000000"/>
          <w:spacing w:val="-1"/>
          <w:sz w:val="26"/>
          <w:szCs w:val="26"/>
        </w:rPr>
        <w:t>Cooling system on Local manual / local auto</w:t>
      </w:r>
    </w:p>
    <w:p w:rsidR="00CD3DDC" w:rsidRPr="007C16F2" w:rsidRDefault="00CD3DDC">
      <w:pPr>
        <w:numPr>
          <w:ilvl w:val="0"/>
          <w:numId w:val="34"/>
        </w:numPr>
        <w:kinsoku w:val="0"/>
        <w:overflowPunct w:val="0"/>
        <w:autoSpaceDE/>
        <w:autoSpaceDN/>
        <w:adjustRightInd/>
        <w:spacing w:before="147" w:line="300" w:lineRule="exact"/>
        <w:textAlignment w:val="baseline"/>
        <w:rPr>
          <w:color w:val="000000"/>
          <w:spacing w:val="-1"/>
          <w:sz w:val="26"/>
          <w:szCs w:val="26"/>
        </w:rPr>
      </w:pPr>
      <w:r w:rsidRPr="007C16F2">
        <w:rPr>
          <w:color w:val="000000"/>
          <w:spacing w:val="-1"/>
          <w:sz w:val="26"/>
          <w:szCs w:val="26"/>
        </w:rPr>
        <w:t>Cooling system on Remote manual/ Remote auto</w:t>
      </w:r>
    </w:p>
    <w:p w:rsidR="00CD3DDC" w:rsidRPr="007C16F2" w:rsidRDefault="00CD3DDC">
      <w:pPr>
        <w:numPr>
          <w:ilvl w:val="0"/>
          <w:numId w:val="33"/>
        </w:numPr>
        <w:kinsoku w:val="0"/>
        <w:overflowPunct w:val="0"/>
        <w:autoSpaceDE/>
        <w:autoSpaceDN/>
        <w:adjustRightInd/>
        <w:spacing w:before="151" w:line="300" w:lineRule="exact"/>
        <w:textAlignment w:val="baseline"/>
        <w:rPr>
          <w:color w:val="000000"/>
          <w:spacing w:val="-2"/>
          <w:sz w:val="26"/>
          <w:szCs w:val="26"/>
        </w:rPr>
      </w:pPr>
      <w:r w:rsidRPr="007C16F2">
        <w:rPr>
          <w:color w:val="000000"/>
          <w:spacing w:val="-2"/>
          <w:sz w:val="26"/>
          <w:szCs w:val="26"/>
        </w:rPr>
        <w:t>415 Volts cooler Supply 'ON',</w:t>
      </w:r>
    </w:p>
    <w:p w:rsidR="00CD3DDC" w:rsidRPr="007C16F2" w:rsidRDefault="00CD3DDC">
      <w:pPr>
        <w:numPr>
          <w:ilvl w:val="0"/>
          <w:numId w:val="35"/>
        </w:numPr>
        <w:kinsoku w:val="0"/>
        <w:overflowPunct w:val="0"/>
        <w:autoSpaceDE/>
        <w:autoSpaceDN/>
        <w:adjustRightInd/>
        <w:spacing w:before="146" w:line="300" w:lineRule="exact"/>
        <w:textAlignment w:val="baseline"/>
        <w:rPr>
          <w:color w:val="000000"/>
          <w:spacing w:val="-3"/>
          <w:sz w:val="26"/>
          <w:szCs w:val="26"/>
        </w:rPr>
      </w:pPr>
      <w:r w:rsidRPr="007C16F2">
        <w:rPr>
          <w:color w:val="000000"/>
          <w:spacing w:val="-3"/>
          <w:sz w:val="26"/>
          <w:szCs w:val="26"/>
        </w:rPr>
        <w:t>415V OLTC supply Healthy.</w:t>
      </w:r>
    </w:p>
    <w:p w:rsidR="00CD3DDC" w:rsidRPr="007C16F2" w:rsidRDefault="00CD3DDC">
      <w:pPr>
        <w:numPr>
          <w:ilvl w:val="0"/>
          <w:numId w:val="35"/>
        </w:numPr>
        <w:kinsoku w:val="0"/>
        <w:overflowPunct w:val="0"/>
        <w:autoSpaceDE/>
        <w:autoSpaceDN/>
        <w:adjustRightInd/>
        <w:spacing w:before="151" w:line="300" w:lineRule="exact"/>
        <w:textAlignment w:val="baseline"/>
        <w:rPr>
          <w:color w:val="000000"/>
          <w:spacing w:val="-2"/>
          <w:sz w:val="26"/>
          <w:szCs w:val="26"/>
        </w:rPr>
      </w:pPr>
      <w:r w:rsidRPr="007C16F2">
        <w:rPr>
          <w:color w:val="000000"/>
          <w:spacing w:val="-2"/>
          <w:sz w:val="26"/>
          <w:szCs w:val="26"/>
        </w:rPr>
        <w:t>OLTC control supply ' ON '.</w:t>
      </w:r>
    </w:p>
    <w:p w:rsidR="00CD3DDC" w:rsidRPr="007C16F2" w:rsidRDefault="00CD3DDC">
      <w:pPr>
        <w:numPr>
          <w:ilvl w:val="0"/>
          <w:numId w:val="36"/>
        </w:numPr>
        <w:kinsoku w:val="0"/>
        <w:overflowPunct w:val="0"/>
        <w:autoSpaceDE/>
        <w:autoSpaceDN/>
        <w:adjustRightInd/>
        <w:spacing w:before="147" w:line="300" w:lineRule="exact"/>
        <w:textAlignment w:val="baseline"/>
        <w:rPr>
          <w:i/>
          <w:iCs/>
          <w:color w:val="000000"/>
          <w:spacing w:val="-3"/>
          <w:sz w:val="26"/>
          <w:szCs w:val="26"/>
        </w:rPr>
      </w:pPr>
      <w:r w:rsidRPr="007C16F2">
        <w:rPr>
          <w:color w:val="000000"/>
          <w:spacing w:val="-3"/>
          <w:sz w:val="26"/>
          <w:szCs w:val="26"/>
        </w:rPr>
        <w:t>OLTC upper limit reached</w:t>
      </w:r>
      <w:r w:rsidRPr="007C16F2">
        <w:rPr>
          <w:i/>
          <w:iCs/>
          <w:color w:val="000000"/>
          <w:spacing w:val="-3"/>
          <w:sz w:val="26"/>
          <w:szCs w:val="26"/>
        </w:rPr>
        <w:t>.</w:t>
      </w:r>
    </w:p>
    <w:p w:rsidR="00CD3DDC" w:rsidRPr="007C16F2" w:rsidRDefault="00CD3DDC">
      <w:pPr>
        <w:numPr>
          <w:ilvl w:val="0"/>
          <w:numId w:val="36"/>
        </w:numPr>
        <w:kinsoku w:val="0"/>
        <w:overflowPunct w:val="0"/>
        <w:autoSpaceDE/>
        <w:autoSpaceDN/>
        <w:adjustRightInd/>
        <w:spacing w:before="146" w:line="300" w:lineRule="exact"/>
        <w:textAlignment w:val="baseline"/>
        <w:rPr>
          <w:color w:val="000000"/>
          <w:spacing w:val="-3"/>
          <w:sz w:val="26"/>
          <w:szCs w:val="26"/>
        </w:rPr>
      </w:pPr>
      <w:r w:rsidRPr="007C16F2">
        <w:rPr>
          <w:color w:val="000000"/>
          <w:spacing w:val="-3"/>
          <w:sz w:val="26"/>
          <w:szCs w:val="26"/>
        </w:rPr>
        <w:t>OLTC lower limit reached.</w:t>
      </w:r>
    </w:p>
    <w:p w:rsidR="00CD3DDC" w:rsidRPr="007C16F2" w:rsidRDefault="00CD3DDC">
      <w:pPr>
        <w:numPr>
          <w:ilvl w:val="0"/>
          <w:numId w:val="36"/>
        </w:numPr>
        <w:kinsoku w:val="0"/>
        <w:overflowPunct w:val="0"/>
        <w:autoSpaceDE/>
        <w:autoSpaceDN/>
        <w:adjustRightInd/>
        <w:spacing w:before="2" w:line="448" w:lineRule="exact"/>
        <w:ind w:right="3816"/>
        <w:textAlignment w:val="baseline"/>
        <w:rPr>
          <w:color w:val="000000"/>
          <w:sz w:val="26"/>
          <w:szCs w:val="26"/>
        </w:rPr>
      </w:pPr>
      <w:r w:rsidRPr="007C16F2">
        <w:rPr>
          <w:color w:val="000000"/>
          <w:sz w:val="26"/>
          <w:szCs w:val="26"/>
        </w:rPr>
        <w:t>a) OLTC in Remote RTCC Mode. b) OLTC in Remote SCADA Mode.</w:t>
      </w:r>
    </w:p>
    <w:p w:rsidR="00CD3DDC" w:rsidRPr="007C16F2" w:rsidRDefault="00CD3DDC">
      <w:pPr>
        <w:numPr>
          <w:ilvl w:val="0"/>
          <w:numId w:val="35"/>
        </w:numPr>
        <w:kinsoku w:val="0"/>
        <w:overflowPunct w:val="0"/>
        <w:autoSpaceDE/>
        <w:autoSpaceDN/>
        <w:adjustRightInd/>
        <w:spacing w:before="151" w:line="300" w:lineRule="exact"/>
        <w:textAlignment w:val="baseline"/>
        <w:rPr>
          <w:color w:val="000000"/>
          <w:spacing w:val="-4"/>
          <w:sz w:val="26"/>
          <w:szCs w:val="26"/>
        </w:rPr>
      </w:pPr>
      <w:r w:rsidRPr="007C16F2">
        <w:rPr>
          <w:color w:val="000000"/>
          <w:spacing w:val="-4"/>
          <w:sz w:val="26"/>
          <w:szCs w:val="26"/>
        </w:rPr>
        <w:t>OLTC in Local Mode.</w:t>
      </w:r>
    </w:p>
    <w:p w:rsidR="00CD3DDC" w:rsidRPr="007C16F2" w:rsidRDefault="00CD3DDC">
      <w:pPr>
        <w:tabs>
          <w:tab w:val="decimal" w:pos="144"/>
          <w:tab w:val="left" w:pos="1440"/>
        </w:tabs>
        <w:kinsoku w:val="0"/>
        <w:overflowPunct w:val="0"/>
        <w:autoSpaceDE/>
        <w:autoSpaceDN/>
        <w:adjustRightInd/>
        <w:spacing w:before="424" w:line="275" w:lineRule="exact"/>
        <w:ind w:left="72"/>
        <w:textAlignment w:val="baseline"/>
        <w:rPr>
          <w:b/>
          <w:bCs/>
          <w:color w:val="000000"/>
          <w:sz w:val="23"/>
          <w:szCs w:val="23"/>
        </w:rPr>
      </w:pPr>
      <w:r w:rsidRPr="007C16F2">
        <w:rPr>
          <w:color w:val="000000"/>
          <w:sz w:val="24"/>
          <w:szCs w:val="24"/>
        </w:rPr>
        <w:tab/>
        <w:t>6.04</w:t>
      </w:r>
      <w:r w:rsidRPr="007C16F2">
        <w:rPr>
          <w:b/>
          <w:bCs/>
          <w:color w:val="000000"/>
          <w:sz w:val="23"/>
          <w:szCs w:val="23"/>
        </w:rPr>
        <w:tab/>
        <w:t>Microprocessor based Numerical RTCC Unit for Tap changer Control &amp;</w:t>
      </w:r>
    </w:p>
    <w:p w:rsidR="00CD3DDC" w:rsidRPr="007C16F2" w:rsidRDefault="00CD3DDC">
      <w:pPr>
        <w:kinsoku w:val="0"/>
        <w:overflowPunct w:val="0"/>
        <w:autoSpaceDE/>
        <w:autoSpaceDN/>
        <w:adjustRightInd/>
        <w:spacing w:before="10" w:line="261" w:lineRule="exact"/>
        <w:ind w:left="1512"/>
        <w:textAlignment w:val="baseline"/>
        <w:rPr>
          <w:b/>
          <w:bCs/>
          <w:color w:val="000000"/>
          <w:sz w:val="23"/>
          <w:szCs w:val="23"/>
        </w:rPr>
      </w:pPr>
      <w:r w:rsidRPr="007C16F2">
        <w:rPr>
          <w:b/>
          <w:bCs/>
          <w:color w:val="000000"/>
          <w:sz w:val="23"/>
          <w:szCs w:val="23"/>
        </w:rPr>
        <w:t>Transformer Monitoring</w:t>
      </w:r>
    </w:p>
    <w:p w:rsidR="00CD3DDC" w:rsidRPr="007C16F2" w:rsidRDefault="00CD3DDC">
      <w:pPr>
        <w:kinsoku w:val="0"/>
        <w:overflowPunct w:val="0"/>
        <w:autoSpaceDE/>
        <w:autoSpaceDN/>
        <w:adjustRightInd/>
        <w:spacing w:before="266" w:line="321" w:lineRule="exact"/>
        <w:ind w:left="1512"/>
        <w:textAlignment w:val="baseline"/>
        <w:rPr>
          <w:b/>
          <w:bCs/>
          <w:i/>
          <w:iCs/>
          <w:color w:val="000000"/>
          <w:spacing w:val="-5"/>
          <w:sz w:val="28"/>
          <w:szCs w:val="28"/>
        </w:rPr>
      </w:pPr>
      <w:r w:rsidRPr="007C16F2">
        <w:rPr>
          <w:b/>
          <w:bCs/>
          <w:i/>
          <w:iCs/>
          <w:color w:val="000000"/>
          <w:spacing w:val="-5"/>
          <w:sz w:val="28"/>
          <w:szCs w:val="28"/>
        </w:rPr>
        <w:t>VOID</w:t>
      </w:r>
    </w:p>
    <w:p w:rsidR="00CD3DDC" w:rsidRPr="007C16F2" w:rsidRDefault="00CD3DDC">
      <w:pPr>
        <w:tabs>
          <w:tab w:val="decimal" w:pos="144"/>
          <w:tab w:val="left" w:pos="1440"/>
        </w:tabs>
        <w:kinsoku w:val="0"/>
        <w:overflowPunct w:val="0"/>
        <w:autoSpaceDE/>
        <w:autoSpaceDN/>
        <w:adjustRightInd/>
        <w:spacing w:before="268" w:line="275" w:lineRule="exact"/>
        <w:ind w:left="72"/>
        <w:textAlignment w:val="baseline"/>
        <w:rPr>
          <w:b/>
          <w:bCs/>
          <w:color w:val="000000"/>
          <w:sz w:val="24"/>
          <w:szCs w:val="24"/>
        </w:rPr>
      </w:pPr>
      <w:r w:rsidRPr="007C16F2">
        <w:rPr>
          <w:color w:val="000000"/>
          <w:sz w:val="24"/>
          <w:szCs w:val="24"/>
        </w:rPr>
        <w:tab/>
        <w:t>7.00</w:t>
      </w:r>
      <w:r w:rsidRPr="007C16F2">
        <w:rPr>
          <w:color w:val="000000"/>
          <w:sz w:val="24"/>
          <w:szCs w:val="24"/>
        </w:rPr>
        <w:tab/>
      </w:r>
      <w:r w:rsidRPr="007C16F2">
        <w:rPr>
          <w:b/>
          <w:bCs/>
          <w:color w:val="000000"/>
          <w:sz w:val="24"/>
          <w:szCs w:val="24"/>
        </w:rPr>
        <w:t>PARALLEL OPERATION OF TRNASFORMERS WITH ONLOAD TAP</w:t>
      </w:r>
    </w:p>
    <w:p w:rsidR="00CD3DDC" w:rsidRPr="007C16F2" w:rsidRDefault="00CD3DDC">
      <w:pPr>
        <w:kinsoku w:val="0"/>
        <w:overflowPunct w:val="0"/>
        <w:autoSpaceDE/>
        <w:autoSpaceDN/>
        <w:adjustRightInd/>
        <w:spacing w:before="4" w:line="273" w:lineRule="exact"/>
        <w:ind w:left="1512"/>
        <w:textAlignment w:val="baseline"/>
        <w:rPr>
          <w:b/>
          <w:bCs/>
          <w:color w:val="000000"/>
          <w:spacing w:val="-2"/>
          <w:sz w:val="24"/>
          <w:szCs w:val="24"/>
        </w:rPr>
      </w:pPr>
      <w:r w:rsidRPr="007C16F2">
        <w:rPr>
          <w:b/>
          <w:bCs/>
          <w:color w:val="000000"/>
          <w:spacing w:val="-2"/>
          <w:sz w:val="24"/>
          <w:szCs w:val="24"/>
        </w:rPr>
        <w:t>CHANGERS :</w:t>
      </w:r>
    </w:p>
    <w:p w:rsidR="00CD3DDC" w:rsidRPr="007C16F2" w:rsidRDefault="00CD3DDC">
      <w:pPr>
        <w:kinsoku w:val="0"/>
        <w:overflowPunct w:val="0"/>
        <w:autoSpaceDE/>
        <w:autoSpaceDN/>
        <w:adjustRightInd/>
        <w:spacing w:before="165" w:line="298" w:lineRule="exact"/>
        <w:ind w:left="1512"/>
        <w:textAlignment w:val="baseline"/>
        <w:rPr>
          <w:color w:val="000000"/>
          <w:sz w:val="24"/>
          <w:szCs w:val="24"/>
        </w:rPr>
      </w:pPr>
      <w:r w:rsidRPr="007C16F2">
        <w:rPr>
          <w:color w:val="000000"/>
          <w:sz w:val="24"/>
          <w:szCs w:val="24"/>
        </w:rPr>
        <w:t xml:space="preserve">Besides the local and remote electrical control specified on </w:t>
      </w:r>
      <w:r w:rsidRPr="007C16F2">
        <w:rPr>
          <w:color w:val="000000"/>
          <w:sz w:val="26"/>
          <w:szCs w:val="26"/>
        </w:rPr>
        <w:t xml:space="preserve">– </w:t>
      </w:r>
      <w:r w:rsidRPr="007C16F2">
        <w:rPr>
          <w:color w:val="000000"/>
          <w:sz w:val="24"/>
          <w:szCs w:val="24"/>
        </w:rPr>
        <w:t>load tap changers, when</w:t>
      </w:r>
    </w:p>
    <w:p w:rsidR="00CD3DDC" w:rsidRPr="007C16F2" w:rsidRDefault="00CD3DDC">
      <w:pPr>
        <w:kinsoku w:val="0"/>
        <w:overflowPunct w:val="0"/>
        <w:autoSpaceDE/>
        <w:autoSpaceDN/>
        <w:adjustRightInd/>
        <w:spacing w:line="273" w:lineRule="exact"/>
        <w:ind w:left="1512"/>
        <w:textAlignment w:val="baseline"/>
        <w:rPr>
          <w:color w:val="000000"/>
          <w:sz w:val="24"/>
          <w:szCs w:val="24"/>
        </w:rPr>
      </w:pPr>
      <w:r w:rsidRPr="007C16F2">
        <w:rPr>
          <w:color w:val="000000"/>
          <w:sz w:val="24"/>
          <w:szCs w:val="24"/>
        </w:rPr>
        <w:t>specified, should be suitable for remote electrical parallel control also.</w:t>
      </w:r>
    </w:p>
    <w:p w:rsidR="00CD3DDC" w:rsidRPr="007C16F2" w:rsidRDefault="00CD3DDC">
      <w:pPr>
        <w:kinsoku w:val="0"/>
        <w:overflowPunct w:val="0"/>
        <w:autoSpaceDE/>
        <w:autoSpaceDN/>
        <w:adjustRightInd/>
        <w:spacing w:before="188" w:line="273" w:lineRule="exact"/>
        <w:ind w:left="1512" w:right="72"/>
        <w:textAlignment w:val="baseline"/>
        <w:rPr>
          <w:color w:val="000000"/>
          <w:sz w:val="24"/>
          <w:szCs w:val="24"/>
        </w:rPr>
      </w:pPr>
      <w:r w:rsidRPr="007C16F2">
        <w:rPr>
          <w:color w:val="000000"/>
          <w:sz w:val="24"/>
          <w:szCs w:val="24"/>
        </w:rPr>
        <w:t xml:space="preserve">In addition to the methods of control as in Clause 9, Section </w:t>
      </w:r>
      <w:r w:rsidRPr="007C16F2">
        <w:rPr>
          <w:color w:val="000000"/>
          <w:sz w:val="26"/>
          <w:szCs w:val="26"/>
        </w:rPr>
        <w:t xml:space="preserve">– </w:t>
      </w:r>
      <w:r w:rsidRPr="007C16F2">
        <w:rPr>
          <w:color w:val="000000"/>
          <w:sz w:val="24"/>
          <w:szCs w:val="24"/>
        </w:rPr>
        <w:t>A of CBIP Manual, the following additional provision shall be made.</w:t>
      </w:r>
    </w:p>
    <w:p w:rsidR="00CD3DDC" w:rsidRPr="007C16F2" w:rsidRDefault="00CD3DDC">
      <w:pPr>
        <w:kinsoku w:val="0"/>
        <w:overflowPunct w:val="0"/>
        <w:autoSpaceDE/>
        <w:autoSpaceDN/>
        <w:adjustRightInd/>
        <w:spacing w:before="127" w:line="274" w:lineRule="exact"/>
        <w:ind w:left="1512" w:right="72"/>
        <w:textAlignment w:val="baseline"/>
        <w:rPr>
          <w:color w:val="000000"/>
          <w:sz w:val="26"/>
          <w:szCs w:val="26"/>
        </w:rPr>
      </w:pPr>
      <w:r w:rsidRPr="007C16F2">
        <w:rPr>
          <w:color w:val="000000"/>
          <w:sz w:val="24"/>
          <w:szCs w:val="24"/>
        </w:rPr>
        <w:t xml:space="preserve">Suitable selector switch be provided, so that any one transformer of the group can at a </w:t>
      </w:r>
      <w:r w:rsidRPr="007C16F2">
        <w:rPr>
          <w:color w:val="000000"/>
          <w:sz w:val="26"/>
          <w:szCs w:val="26"/>
        </w:rPr>
        <w:t>time be selected as “Master”, “Follower” or “Independent.</w:t>
      </w:r>
    </w:p>
    <w:p w:rsidR="00CD3DDC" w:rsidRPr="007C16F2" w:rsidRDefault="00CD3DDC">
      <w:pPr>
        <w:kinsoku w:val="0"/>
        <w:overflowPunct w:val="0"/>
        <w:autoSpaceDE/>
        <w:autoSpaceDN/>
        <w:adjustRightInd/>
        <w:spacing w:before="35" w:line="279" w:lineRule="exact"/>
        <w:ind w:left="1512" w:right="72"/>
        <w:textAlignment w:val="baseline"/>
        <w:rPr>
          <w:color w:val="000000"/>
          <w:sz w:val="24"/>
          <w:szCs w:val="24"/>
        </w:rPr>
      </w:pPr>
      <w:r w:rsidRPr="007C16F2">
        <w:rPr>
          <w:color w:val="000000"/>
          <w:sz w:val="24"/>
          <w:szCs w:val="24"/>
        </w:rPr>
        <w:t>Necessary interlock blocking independent control when the units are in parallel shall be provided.</w:t>
      </w:r>
    </w:p>
    <w:p w:rsidR="00CD3DDC" w:rsidRPr="007C16F2" w:rsidRDefault="00CD3DDC">
      <w:pPr>
        <w:kinsoku w:val="0"/>
        <w:overflowPunct w:val="0"/>
        <w:autoSpaceDE/>
        <w:autoSpaceDN/>
        <w:adjustRightInd/>
        <w:spacing w:before="116" w:line="279" w:lineRule="exact"/>
        <w:ind w:left="1512" w:right="72"/>
        <w:textAlignment w:val="baseline"/>
        <w:rPr>
          <w:color w:val="000000"/>
          <w:sz w:val="26"/>
          <w:szCs w:val="26"/>
        </w:rPr>
      </w:pPr>
      <w:r w:rsidRPr="007C16F2">
        <w:rPr>
          <w:color w:val="000000"/>
          <w:sz w:val="24"/>
          <w:szCs w:val="24"/>
        </w:rPr>
        <w:t xml:space="preserve">The scheme will be such that only one transformer of a group can be selected as </w:t>
      </w:r>
      <w:r w:rsidRPr="007C16F2">
        <w:rPr>
          <w:color w:val="000000"/>
          <w:sz w:val="26"/>
          <w:szCs w:val="26"/>
        </w:rPr>
        <w:t>“Master”.</w:t>
      </w:r>
    </w:p>
    <w:p w:rsidR="00CD3DDC" w:rsidRPr="007C16F2" w:rsidRDefault="00CD3DDC">
      <w:pPr>
        <w:widowControl/>
        <w:rPr>
          <w:color w:val="000000"/>
          <w:sz w:val="24"/>
          <w:szCs w:val="24"/>
        </w:rPr>
        <w:sectPr w:rsidR="00CD3DDC" w:rsidRPr="007C16F2">
          <w:pgSz w:w="11909" w:h="16838"/>
          <w:pgMar w:top="1400" w:right="1248" w:bottom="554" w:left="798" w:header="720" w:footer="720" w:gutter="0"/>
          <w:cols w:space="720"/>
          <w:noEndnote/>
        </w:sectPr>
      </w:pPr>
    </w:p>
    <w:p w:rsidR="00CD3DDC" w:rsidRPr="007C16F2" w:rsidRDefault="002231AF">
      <w:pPr>
        <w:kinsoku w:val="0"/>
        <w:overflowPunct w:val="0"/>
        <w:autoSpaceDE/>
        <w:autoSpaceDN/>
        <w:adjustRightInd/>
        <w:spacing w:before="20" w:line="276" w:lineRule="exact"/>
        <w:ind w:left="1440" w:right="72"/>
        <w:jc w:val="both"/>
        <w:textAlignment w:val="baseline"/>
        <w:rPr>
          <w:color w:val="000000"/>
          <w:sz w:val="24"/>
          <w:szCs w:val="24"/>
        </w:rPr>
      </w:pPr>
      <w:r>
        <w:rPr>
          <w:noProof/>
          <w:lang w:eastAsia="en-US" w:bidi="ar-SA"/>
        </w:rPr>
        <w:lastRenderedPageBreak/>
        <w:pict>
          <v:shape id="_x0000_s1037" type="#_x0000_t202" style="position:absolute;left:0;text-align:left;margin-left:40.25pt;margin-top:794.4pt;width:493.15pt;height:11.7pt;z-index:12;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right="72"/>
                    <w:textAlignment w:val="baseline"/>
                    <w:rPr>
                      <w:spacing w:val="1"/>
                    </w:rPr>
                  </w:pPr>
                </w:p>
              </w:txbxContent>
            </v:textbox>
            <w10:wrap type="square" anchorx="page" anchory="page"/>
          </v:shape>
        </w:pict>
      </w:r>
      <w:r w:rsidR="00CD3DDC" w:rsidRPr="007C16F2">
        <w:rPr>
          <w:color w:val="000000"/>
          <w:sz w:val="24"/>
          <w:szCs w:val="24"/>
        </w:rPr>
        <w:t>An out-of-step device shall be provided for each transformer which shall be arranged to prevent further tap changing when transformers in a group operating in “Parallel Control” are one tap out-of-step.</w:t>
      </w:r>
    </w:p>
    <w:p w:rsidR="00CD3DDC" w:rsidRPr="007C16F2" w:rsidRDefault="00CD3DDC">
      <w:pPr>
        <w:tabs>
          <w:tab w:val="left" w:pos="1440"/>
        </w:tabs>
        <w:kinsoku w:val="0"/>
        <w:overflowPunct w:val="0"/>
        <w:autoSpaceDE/>
        <w:autoSpaceDN/>
        <w:adjustRightInd/>
        <w:spacing w:before="463" w:line="275" w:lineRule="exact"/>
        <w:ind w:left="72" w:right="72"/>
        <w:jc w:val="both"/>
        <w:textAlignment w:val="baseline"/>
        <w:rPr>
          <w:b/>
          <w:bCs/>
          <w:color w:val="000000"/>
          <w:sz w:val="24"/>
          <w:szCs w:val="24"/>
        </w:rPr>
      </w:pPr>
      <w:r w:rsidRPr="007C16F2">
        <w:rPr>
          <w:color w:val="000000"/>
          <w:sz w:val="24"/>
          <w:szCs w:val="24"/>
        </w:rPr>
        <w:t>8.00</w:t>
      </w:r>
      <w:r w:rsidRPr="007C16F2">
        <w:rPr>
          <w:color w:val="000000"/>
          <w:sz w:val="24"/>
          <w:szCs w:val="24"/>
        </w:rPr>
        <w:tab/>
      </w:r>
      <w:r w:rsidRPr="007C16F2">
        <w:rPr>
          <w:b/>
          <w:bCs/>
          <w:color w:val="000000"/>
          <w:sz w:val="24"/>
          <w:szCs w:val="24"/>
        </w:rPr>
        <w:t>BUSHING INSULATORS AND TERMINALS :</w:t>
      </w:r>
    </w:p>
    <w:p w:rsidR="00CD3DDC" w:rsidRPr="007C16F2" w:rsidRDefault="00CD3DDC">
      <w:pPr>
        <w:tabs>
          <w:tab w:val="left" w:pos="1440"/>
        </w:tabs>
        <w:kinsoku w:val="0"/>
        <w:overflowPunct w:val="0"/>
        <w:autoSpaceDE/>
        <w:autoSpaceDN/>
        <w:adjustRightInd/>
        <w:spacing w:before="114" w:line="275" w:lineRule="exact"/>
        <w:ind w:left="72" w:right="72"/>
        <w:jc w:val="both"/>
        <w:textAlignment w:val="baseline"/>
        <w:rPr>
          <w:color w:val="000000"/>
          <w:spacing w:val="3"/>
          <w:sz w:val="24"/>
          <w:szCs w:val="24"/>
        </w:rPr>
      </w:pPr>
      <w:r w:rsidRPr="007C16F2">
        <w:rPr>
          <w:color w:val="000000"/>
          <w:spacing w:val="3"/>
          <w:sz w:val="24"/>
          <w:szCs w:val="24"/>
        </w:rPr>
        <w:t>8.01 (a)</w:t>
      </w:r>
      <w:r w:rsidRPr="007C16F2">
        <w:rPr>
          <w:color w:val="000000"/>
          <w:spacing w:val="3"/>
          <w:sz w:val="24"/>
          <w:szCs w:val="24"/>
        </w:rPr>
        <w:tab/>
        <w:t>Transformers shall be fitted either with bushing insulators or with cable boxes, as</w:t>
      </w:r>
    </w:p>
    <w:p w:rsidR="00CD3DDC" w:rsidRPr="007C16F2" w:rsidRDefault="00CD3DDC">
      <w:pPr>
        <w:kinsoku w:val="0"/>
        <w:overflowPunct w:val="0"/>
        <w:autoSpaceDE/>
        <w:autoSpaceDN/>
        <w:adjustRightInd/>
        <w:spacing w:before="3" w:line="276" w:lineRule="exact"/>
        <w:ind w:left="1440" w:right="72"/>
        <w:jc w:val="both"/>
        <w:textAlignment w:val="baseline"/>
        <w:rPr>
          <w:color w:val="000000"/>
          <w:sz w:val="24"/>
          <w:szCs w:val="24"/>
        </w:rPr>
      </w:pPr>
      <w:r w:rsidRPr="007C16F2">
        <w:rPr>
          <w:color w:val="000000"/>
          <w:sz w:val="24"/>
          <w:szCs w:val="24"/>
        </w:rPr>
        <w:t>stated in order. Where accommodation for current transformers is required on 72.5KV</w:t>
      </w:r>
      <w:r w:rsidRPr="007C16F2">
        <w:rPr>
          <w:i/>
          <w:iCs/>
          <w:color w:val="000000"/>
          <w:sz w:val="24"/>
          <w:szCs w:val="24"/>
        </w:rPr>
        <w:t>/</w:t>
      </w:r>
      <w:r w:rsidRPr="007C16F2">
        <w:rPr>
          <w:color w:val="000000"/>
          <w:sz w:val="24"/>
          <w:szCs w:val="24"/>
        </w:rPr>
        <w:t>123kV bushings and above, the requisite details will be notified to the supplier at the time of tendering.</w:t>
      </w:r>
    </w:p>
    <w:p w:rsidR="00CD3DDC" w:rsidRPr="007C16F2" w:rsidRDefault="00CD3DDC">
      <w:pPr>
        <w:kinsoku w:val="0"/>
        <w:overflowPunct w:val="0"/>
        <w:autoSpaceDE/>
        <w:autoSpaceDN/>
        <w:adjustRightInd/>
        <w:spacing w:before="109" w:line="279" w:lineRule="exact"/>
        <w:ind w:left="1440" w:right="72"/>
        <w:jc w:val="both"/>
        <w:textAlignment w:val="baseline"/>
        <w:rPr>
          <w:color w:val="000000"/>
          <w:sz w:val="24"/>
          <w:szCs w:val="24"/>
        </w:rPr>
      </w:pPr>
      <w:r w:rsidRPr="007C16F2">
        <w:rPr>
          <w:color w:val="000000"/>
          <w:sz w:val="24"/>
          <w:szCs w:val="24"/>
        </w:rPr>
        <w:t>Clamps and fittings made of steel or malleable iron shall be galvanized. All bolt threads shall be greased before erection.</w:t>
      </w:r>
    </w:p>
    <w:p w:rsidR="00CD3DDC" w:rsidRPr="007C16F2" w:rsidRDefault="00CD3DDC">
      <w:pPr>
        <w:kinsoku w:val="0"/>
        <w:overflowPunct w:val="0"/>
        <w:autoSpaceDE/>
        <w:autoSpaceDN/>
        <w:adjustRightInd/>
        <w:spacing w:before="162" w:line="275" w:lineRule="exact"/>
        <w:ind w:left="1440" w:right="72"/>
        <w:jc w:val="both"/>
        <w:textAlignment w:val="baseline"/>
        <w:rPr>
          <w:color w:val="000000"/>
          <w:sz w:val="24"/>
          <w:szCs w:val="24"/>
        </w:rPr>
      </w:pPr>
      <w:r w:rsidRPr="007C16F2">
        <w:rPr>
          <w:color w:val="000000"/>
          <w:sz w:val="24"/>
          <w:szCs w:val="24"/>
        </w:rPr>
        <w:t>The bushing flanges shall not be of re-entrant shape which may trap air.</w:t>
      </w:r>
    </w:p>
    <w:p w:rsidR="00CD3DDC" w:rsidRPr="007C16F2" w:rsidRDefault="00CD3DDC">
      <w:pPr>
        <w:kinsoku w:val="0"/>
        <w:overflowPunct w:val="0"/>
        <w:autoSpaceDE/>
        <w:autoSpaceDN/>
        <w:adjustRightInd/>
        <w:spacing w:before="109" w:line="279" w:lineRule="exact"/>
        <w:ind w:left="1440" w:right="72"/>
        <w:jc w:val="both"/>
        <w:textAlignment w:val="baseline"/>
        <w:rPr>
          <w:color w:val="000000"/>
          <w:sz w:val="24"/>
          <w:szCs w:val="24"/>
        </w:rPr>
      </w:pPr>
      <w:r w:rsidRPr="007C16F2">
        <w:rPr>
          <w:color w:val="000000"/>
          <w:sz w:val="24"/>
          <w:szCs w:val="24"/>
        </w:rPr>
        <w:t>Bushing turrets shall be provided with vent pipes which shall be connected to route any gas collection through the Buchholz relay.</w:t>
      </w:r>
    </w:p>
    <w:p w:rsidR="00CD3DDC" w:rsidRPr="007C16F2" w:rsidRDefault="00CD3DDC">
      <w:pPr>
        <w:kinsoku w:val="0"/>
        <w:overflowPunct w:val="0"/>
        <w:autoSpaceDE/>
        <w:autoSpaceDN/>
        <w:adjustRightInd/>
        <w:spacing w:before="178" w:after="277" w:line="278" w:lineRule="exact"/>
        <w:ind w:left="1440" w:right="72"/>
        <w:jc w:val="both"/>
        <w:textAlignment w:val="baseline"/>
        <w:rPr>
          <w:color w:val="000000"/>
          <w:sz w:val="24"/>
          <w:szCs w:val="24"/>
        </w:rPr>
      </w:pPr>
      <w:r w:rsidRPr="007C16F2">
        <w:rPr>
          <w:color w:val="000000"/>
          <w:sz w:val="24"/>
          <w:szCs w:val="24"/>
        </w:rPr>
        <w:t>The clearances in air between live conductive parts and live conductive part to earthed structures shall be as follows :</w:t>
      </w:r>
    </w:p>
    <w:p w:rsidR="00CD3DDC" w:rsidRPr="007C16F2" w:rsidRDefault="00CD3DDC">
      <w:pPr>
        <w:pBdr>
          <w:top w:val="single" w:sz="4" w:space="3" w:color="000000"/>
          <w:left w:val="single" w:sz="4" w:space="0" w:color="000000"/>
          <w:bottom w:val="single" w:sz="4" w:space="3" w:color="000000"/>
          <w:right w:val="single" w:sz="4" w:space="0" w:color="000000"/>
        </w:pBdr>
        <w:kinsoku w:val="0"/>
        <w:overflowPunct w:val="0"/>
        <w:autoSpaceDE/>
        <w:autoSpaceDN/>
        <w:adjustRightInd/>
        <w:spacing w:line="250" w:lineRule="exact"/>
        <w:ind w:left="1499"/>
        <w:textAlignment w:val="baseline"/>
        <w:rPr>
          <w:color w:val="000000"/>
          <w:spacing w:val="11"/>
        </w:rPr>
      </w:pPr>
      <w:r w:rsidRPr="007C16F2">
        <w:rPr>
          <w:color w:val="000000"/>
          <w:spacing w:val="11"/>
        </w:rPr>
        <w:t xml:space="preserve">Rated </w:t>
      </w:r>
      <w:r w:rsidR="000B0AE5" w:rsidRPr="007C16F2">
        <w:rPr>
          <w:color w:val="000000"/>
          <w:spacing w:val="11"/>
        </w:rPr>
        <w:t xml:space="preserve">    </w:t>
      </w:r>
      <w:r w:rsidRPr="007C16F2">
        <w:rPr>
          <w:color w:val="000000"/>
          <w:spacing w:val="11"/>
        </w:rPr>
        <w:t>System Voltage KV</w:t>
      </w:r>
      <w:r w:rsidR="000B0AE5" w:rsidRPr="007C16F2">
        <w:rPr>
          <w:color w:val="000000"/>
          <w:spacing w:val="11"/>
        </w:rPr>
        <w:t xml:space="preserve">     </w:t>
      </w:r>
      <w:r w:rsidRPr="007C16F2">
        <w:rPr>
          <w:color w:val="000000"/>
          <w:spacing w:val="11"/>
        </w:rPr>
        <w:t xml:space="preserve"> Basic insulation level </w:t>
      </w:r>
      <w:r w:rsidR="000B0AE5" w:rsidRPr="007C16F2">
        <w:rPr>
          <w:color w:val="000000"/>
          <w:spacing w:val="11"/>
        </w:rPr>
        <w:t xml:space="preserve">        </w:t>
      </w:r>
      <w:r w:rsidRPr="007C16F2">
        <w:rPr>
          <w:color w:val="000000"/>
          <w:spacing w:val="11"/>
        </w:rPr>
        <w:t>Clearances</w:t>
      </w:r>
    </w:p>
    <w:p w:rsidR="000B0AE5" w:rsidRPr="007C16F2" w:rsidRDefault="000B0AE5">
      <w:pPr>
        <w:pBdr>
          <w:top w:val="single" w:sz="4" w:space="3" w:color="000000"/>
          <w:left w:val="single" w:sz="4" w:space="0" w:color="000000"/>
          <w:bottom w:val="single" w:sz="4" w:space="3" w:color="000000"/>
          <w:right w:val="single" w:sz="4" w:space="0" w:color="000000"/>
        </w:pBdr>
        <w:tabs>
          <w:tab w:val="left" w:pos="0"/>
          <w:tab w:val="right" w:pos="8208"/>
        </w:tabs>
        <w:kinsoku w:val="0"/>
        <w:overflowPunct w:val="0"/>
        <w:autoSpaceDE/>
        <w:autoSpaceDN/>
        <w:adjustRightInd/>
        <w:spacing w:before="28" w:line="231" w:lineRule="exact"/>
        <w:ind w:left="1499"/>
        <w:textAlignment w:val="baseline"/>
        <w:rPr>
          <w:color w:val="000000"/>
        </w:rPr>
      </w:pPr>
      <w:r w:rsidRPr="007C16F2">
        <w:rPr>
          <w:color w:val="000000"/>
        </w:rPr>
        <w:t xml:space="preserve">Rms                                                               </w:t>
      </w:r>
      <w:r w:rsidR="00CD3DDC" w:rsidRPr="007C16F2">
        <w:rPr>
          <w:color w:val="000000"/>
        </w:rPr>
        <w:t>KV rms</w:t>
      </w:r>
      <w:r w:rsidR="00CD3DDC" w:rsidRPr="007C16F2">
        <w:rPr>
          <w:color w:val="000000"/>
        </w:rPr>
        <w:tab/>
      </w:r>
      <w:r w:rsidRPr="007C16F2">
        <w:rPr>
          <w:color w:val="000000"/>
        </w:rPr>
        <w:t xml:space="preserve">                     </w:t>
      </w:r>
      <w:r w:rsidR="00CD3DDC" w:rsidRPr="007C16F2">
        <w:rPr>
          <w:color w:val="000000"/>
        </w:rPr>
        <w:t xml:space="preserve">Phase to Phase (mm) </w:t>
      </w:r>
      <w:r w:rsidRPr="007C16F2">
        <w:rPr>
          <w:color w:val="000000"/>
        </w:rPr>
        <w:t xml:space="preserve">    </w:t>
      </w:r>
      <w:r w:rsidR="00CD3DDC" w:rsidRPr="007C16F2">
        <w:rPr>
          <w:color w:val="000000"/>
        </w:rPr>
        <w:t xml:space="preserve">Phase to earth </w:t>
      </w:r>
    </w:p>
    <w:p w:rsidR="00CD3DDC" w:rsidRPr="007C16F2" w:rsidRDefault="000B0AE5">
      <w:pPr>
        <w:pBdr>
          <w:top w:val="single" w:sz="4" w:space="3" w:color="000000"/>
          <w:left w:val="single" w:sz="4" w:space="0" w:color="000000"/>
          <w:bottom w:val="single" w:sz="4" w:space="3" w:color="000000"/>
          <w:right w:val="single" w:sz="4" w:space="0" w:color="000000"/>
        </w:pBdr>
        <w:tabs>
          <w:tab w:val="left" w:pos="0"/>
          <w:tab w:val="right" w:pos="8208"/>
        </w:tabs>
        <w:kinsoku w:val="0"/>
        <w:overflowPunct w:val="0"/>
        <w:autoSpaceDE/>
        <w:autoSpaceDN/>
        <w:adjustRightInd/>
        <w:spacing w:before="28" w:line="231" w:lineRule="exact"/>
        <w:ind w:left="1499"/>
        <w:textAlignment w:val="baseline"/>
        <w:rPr>
          <w:color w:val="000000"/>
        </w:rPr>
      </w:pPr>
      <w:r w:rsidRPr="007C16F2">
        <w:rPr>
          <w:color w:val="000000"/>
        </w:rPr>
        <w:t xml:space="preserve">                                                                                                                                                       </w:t>
      </w:r>
      <w:r w:rsidR="00CD3DDC" w:rsidRPr="007C16F2">
        <w:rPr>
          <w:color w:val="000000"/>
        </w:rPr>
        <w:t>(mm)</w:t>
      </w:r>
    </w:p>
    <w:tbl>
      <w:tblPr>
        <w:tblW w:w="0" w:type="auto"/>
        <w:jc w:val="right"/>
        <w:tblLayout w:type="fixed"/>
        <w:tblCellMar>
          <w:left w:w="0" w:type="dxa"/>
          <w:right w:w="0" w:type="dxa"/>
        </w:tblCellMar>
        <w:tblLook w:val="0000" w:firstRow="0" w:lastRow="0" w:firstColumn="0" w:lastColumn="0" w:noHBand="0" w:noVBand="0"/>
      </w:tblPr>
      <w:tblGrid>
        <w:gridCol w:w="1642"/>
        <w:gridCol w:w="2068"/>
        <w:gridCol w:w="2031"/>
        <w:gridCol w:w="1922"/>
      </w:tblGrid>
      <w:tr w:rsidR="00CD3DDC" w:rsidRPr="007C16F2">
        <w:tblPrEx>
          <w:tblCellMar>
            <w:top w:w="0" w:type="dxa"/>
            <w:left w:w="0" w:type="dxa"/>
            <w:bottom w:w="0" w:type="dxa"/>
            <w:right w:w="0" w:type="dxa"/>
          </w:tblCellMar>
        </w:tblPrEx>
        <w:trPr>
          <w:trHeight w:hRule="exact" w:val="293"/>
          <w:jc w:val="right"/>
        </w:trPr>
        <w:tc>
          <w:tcPr>
            <w:tcW w:w="1642" w:type="dxa"/>
            <w:tcBorders>
              <w:top w:val="nil"/>
              <w:left w:val="nil"/>
              <w:bottom w:val="nil"/>
              <w:right w:val="nil"/>
            </w:tcBorders>
            <w:vAlign w:val="center"/>
          </w:tcPr>
          <w:p w:rsidR="00CD3DDC" w:rsidRPr="007C16F2" w:rsidRDefault="00CD3DDC">
            <w:pPr>
              <w:kinsoku w:val="0"/>
              <w:overflowPunct w:val="0"/>
              <w:autoSpaceDE/>
              <w:autoSpaceDN/>
              <w:adjustRightInd/>
              <w:spacing w:after="27" w:line="228" w:lineRule="exact"/>
              <w:ind w:left="57"/>
              <w:textAlignment w:val="baseline"/>
              <w:rPr>
                <w:color w:val="000000"/>
                <w:spacing w:val="-13"/>
              </w:rPr>
            </w:pPr>
            <w:r w:rsidRPr="007C16F2">
              <w:rPr>
                <w:color w:val="000000"/>
                <w:spacing w:val="-13"/>
              </w:rPr>
              <w:t>11</w:t>
            </w:r>
          </w:p>
        </w:tc>
        <w:tc>
          <w:tcPr>
            <w:tcW w:w="2068" w:type="dxa"/>
            <w:tcBorders>
              <w:top w:val="nil"/>
              <w:left w:val="nil"/>
              <w:bottom w:val="nil"/>
              <w:right w:val="nil"/>
            </w:tcBorders>
            <w:vAlign w:val="center"/>
          </w:tcPr>
          <w:p w:rsidR="00CD3DDC" w:rsidRPr="007C16F2" w:rsidRDefault="00CD3DDC">
            <w:pPr>
              <w:kinsoku w:val="0"/>
              <w:overflowPunct w:val="0"/>
              <w:autoSpaceDE/>
              <w:autoSpaceDN/>
              <w:adjustRightInd/>
              <w:spacing w:after="27" w:line="228" w:lineRule="exact"/>
              <w:ind w:left="935"/>
              <w:textAlignment w:val="baseline"/>
              <w:rPr>
                <w:color w:val="000000"/>
                <w:spacing w:val="-3"/>
              </w:rPr>
            </w:pPr>
            <w:r w:rsidRPr="007C16F2">
              <w:rPr>
                <w:color w:val="000000"/>
                <w:spacing w:val="-3"/>
              </w:rPr>
              <w:t>75</w:t>
            </w:r>
          </w:p>
        </w:tc>
        <w:tc>
          <w:tcPr>
            <w:tcW w:w="2031" w:type="dxa"/>
            <w:tcBorders>
              <w:top w:val="nil"/>
              <w:left w:val="nil"/>
              <w:bottom w:val="nil"/>
              <w:right w:val="nil"/>
            </w:tcBorders>
            <w:vAlign w:val="center"/>
          </w:tcPr>
          <w:p w:rsidR="00CD3DDC" w:rsidRPr="007C16F2" w:rsidRDefault="00CD3DDC">
            <w:pPr>
              <w:kinsoku w:val="0"/>
              <w:overflowPunct w:val="0"/>
              <w:autoSpaceDE/>
              <w:autoSpaceDN/>
              <w:adjustRightInd/>
              <w:spacing w:after="27" w:line="228" w:lineRule="exact"/>
              <w:ind w:left="845"/>
              <w:textAlignment w:val="baseline"/>
              <w:rPr>
                <w:color w:val="000000"/>
              </w:rPr>
            </w:pPr>
            <w:r w:rsidRPr="007C16F2">
              <w:rPr>
                <w:color w:val="000000"/>
              </w:rPr>
              <w:t>280</w:t>
            </w:r>
          </w:p>
        </w:tc>
        <w:tc>
          <w:tcPr>
            <w:tcW w:w="1922" w:type="dxa"/>
            <w:tcBorders>
              <w:top w:val="nil"/>
              <w:left w:val="nil"/>
              <w:bottom w:val="nil"/>
              <w:right w:val="nil"/>
            </w:tcBorders>
            <w:vAlign w:val="center"/>
          </w:tcPr>
          <w:p w:rsidR="00CD3DDC" w:rsidRPr="007C16F2" w:rsidRDefault="00CD3DDC">
            <w:pPr>
              <w:kinsoku w:val="0"/>
              <w:overflowPunct w:val="0"/>
              <w:autoSpaceDE/>
              <w:autoSpaceDN/>
              <w:adjustRightInd/>
              <w:spacing w:after="27" w:line="228" w:lineRule="exact"/>
              <w:ind w:left="792"/>
              <w:textAlignment w:val="baseline"/>
              <w:rPr>
                <w:color w:val="000000"/>
                <w:spacing w:val="-5"/>
              </w:rPr>
            </w:pPr>
            <w:r w:rsidRPr="007C16F2">
              <w:rPr>
                <w:color w:val="000000"/>
                <w:spacing w:val="-5"/>
              </w:rPr>
              <w:t>140</w:t>
            </w:r>
          </w:p>
        </w:tc>
      </w:tr>
      <w:tr w:rsidR="00CD3DDC" w:rsidRPr="007C16F2">
        <w:tblPrEx>
          <w:tblCellMar>
            <w:top w:w="0" w:type="dxa"/>
            <w:left w:w="0" w:type="dxa"/>
            <w:bottom w:w="0" w:type="dxa"/>
            <w:right w:w="0" w:type="dxa"/>
          </w:tblCellMar>
        </w:tblPrEx>
        <w:trPr>
          <w:trHeight w:hRule="exact" w:val="307"/>
          <w:jc w:val="right"/>
        </w:trPr>
        <w:tc>
          <w:tcPr>
            <w:tcW w:w="1642" w:type="dxa"/>
            <w:tcBorders>
              <w:top w:val="nil"/>
              <w:left w:val="nil"/>
              <w:bottom w:val="nil"/>
              <w:right w:val="nil"/>
            </w:tcBorders>
            <w:vAlign w:val="center"/>
          </w:tcPr>
          <w:p w:rsidR="00CD3DDC" w:rsidRPr="007C16F2" w:rsidRDefault="00CD3DDC">
            <w:pPr>
              <w:kinsoku w:val="0"/>
              <w:overflowPunct w:val="0"/>
              <w:autoSpaceDE/>
              <w:autoSpaceDN/>
              <w:adjustRightInd/>
              <w:spacing w:before="61" w:after="4" w:line="228" w:lineRule="exact"/>
              <w:ind w:left="57"/>
              <w:textAlignment w:val="baseline"/>
              <w:rPr>
                <w:color w:val="000000"/>
                <w:spacing w:val="-5"/>
              </w:rPr>
            </w:pPr>
            <w:r w:rsidRPr="007C16F2">
              <w:rPr>
                <w:color w:val="000000"/>
                <w:spacing w:val="-5"/>
              </w:rPr>
              <w:t>33</w:t>
            </w:r>
          </w:p>
        </w:tc>
        <w:tc>
          <w:tcPr>
            <w:tcW w:w="2068" w:type="dxa"/>
            <w:tcBorders>
              <w:top w:val="nil"/>
              <w:left w:val="nil"/>
              <w:bottom w:val="nil"/>
              <w:right w:val="nil"/>
            </w:tcBorders>
            <w:vAlign w:val="center"/>
          </w:tcPr>
          <w:p w:rsidR="00CD3DDC" w:rsidRPr="007C16F2" w:rsidRDefault="00CD3DDC">
            <w:pPr>
              <w:kinsoku w:val="0"/>
              <w:overflowPunct w:val="0"/>
              <w:autoSpaceDE/>
              <w:autoSpaceDN/>
              <w:adjustRightInd/>
              <w:spacing w:before="61" w:after="4" w:line="228" w:lineRule="exact"/>
              <w:ind w:left="935"/>
              <w:textAlignment w:val="baseline"/>
              <w:rPr>
                <w:color w:val="000000"/>
                <w:spacing w:val="-5"/>
              </w:rPr>
            </w:pPr>
            <w:r w:rsidRPr="007C16F2">
              <w:rPr>
                <w:color w:val="000000"/>
                <w:spacing w:val="-5"/>
              </w:rPr>
              <w:t>170</w:t>
            </w:r>
          </w:p>
        </w:tc>
        <w:tc>
          <w:tcPr>
            <w:tcW w:w="2031" w:type="dxa"/>
            <w:tcBorders>
              <w:top w:val="nil"/>
              <w:left w:val="nil"/>
              <w:bottom w:val="nil"/>
              <w:right w:val="nil"/>
            </w:tcBorders>
            <w:vAlign w:val="center"/>
          </w:tcPr>
          <w:p w:rsidR="00CD3DDC" w:rsidRPr="007C16F2" w:rsidRDefault="00CD3DDC">
            <w:pPr>
              <w:kinsoku w:val="0"/>
              <w:overflowPunct w:val="0"/>
              <w:autoSpaceDE/>
              <w:autoSpaceDN/>
              <w:adjustRightInd/>
              <w:spacing w:before="61" w:after="4" w:line="228" w:lineRule="exact"/>
              <w:ind w:left="845"/>
              <w:textAlignment w:val="baseline"/>
              <w:rPr>
                <w:color w:val="000000"/>
                <w:spacing w:val="-1"/>
              </w:rPr>
            </w:pPr>
            <w:r w:rsidRPr="007C16F2">
              <w:rPr>
                <w:color w:val="000000"/>
                <w:spacing w:val="-1"/>
              </w:rPr>
              <w:t>350</w:t>
            </w:r>
          </w:p>
        </w:tc>
        <w:tc>
          <w:tcPr>
            <w:tcW w:w="1922" w:type="dxa"/>
            <w:tcBorders>
              <w:top w:val="nil"/>
              <w:left w:val="nil"/>
              <w:bottom w:val="nil"/>
              <w:right w:val="nil"/>
            </w:tcBorders>
            <w:vAlign w:val="center"/>
          </w:tcPr>
          <w:p w:rsidR="00CD3DDC" w:rsidRPr="007C16F2" w:rsidRDefault="00CD3DDC">
            <w:pPr>
              <w:kinsoku w:val="0"/>
              <w:overflowPunct w:val="0"/>
              <w:autoSpaceDE/>
              <w:autoSpaceDN/>
              <w:adjustRightInd/>
              <w:spacing w:before="61" w:after="4" w:line="228" w:lineRule="exact"/>
              <w:ind w:left="792"/>
              <w:textAlignment w:val="baseline"/>
              <w:rPr>
                <w:color w:val="000000"/>
                <w:spacing w:val="-1"/>
              </w:rPr>
            </w:pPr>
            <w:r w:rsidRPr="007C16F2">
              <w:rPr>
                <w:color w:val="000000"/>
                <w:spacing w:val="-1"/>
              </w:rPr>
              <w:t>320</w:t>
            </w:r>
          </w:p>
        </w:tc>
      </w:tr>
      <w:tr w:rsidR="00CD3DDC" w:rsidRPr="007C16F2">
        <w:tblPrEx>
          <w:tblCellMar>
            <w:top w:w="0" w:type="dxa"/>
            <w:left w:w="0" w:type="dxa"/>
            <w:bottom w:w="0" w:type="dxa"/>
            <w:right w:w="0" w:type="dxa"/>
          </w:tblCellMar>
        </w:tblPrEx>
        <w:trPr>
          <w:trHeight w:hRule="exact" w:val="274"/>
          <w:jc w:val="right"/>
        </w:trPr>
        <w:tc>
          <w:tcPr>
            <w:tcW w:w="1642" w:type="dxa"/>
            <w:tcBorders>
              <w:top w:val="nil"/>
              <w:left w:val="nil"/>
              <w:bottom w:val="nil"/>
              <w:right w:val="nil"/>
            </w:tcBorders>
            <w:vAlign w:val="center"/>
          </w:tcPr>
          <w:p w:rsidR="00CD3DDC" w:rsidRPr="007C16F2" w:rsidRDefault="00CD3DDC">
            <w:pPr>
              <w:kinsoku w:val="0"/>
              <w:overflowPunct w:val="0"/>
              <w:autoSpaceDE/>
              <w:autoSpaceDN/>
              <w:adjustRightInd/>
              <w:spacing w:before="33" w:after="13" w:line="228" w:lineRule="exact"/>
              <w:ind w:left="57"/>
              <w:textAlignment w:val="baseline"/>
              <w:rPr>
                <w:color w:val="000000"/>
                <w:spacing w:val="-2"/>
              </w:rPr>
            </w:pPr>
            <w:r w:rsidRPr="007C16F2">
              <w:rPr>
                <w:color w:val="000000"/>
                <w:spacing w:val="-2"/>
              </w:rPr>
              <w:t>66</w:t>
            </w:r>
          </w:p>
        </w:tc>
        <w:tc>
          <w:tcPr>
            <w:tcW w:w="2068" w:type="dxa"/>
            <w:tcBorders>
              <w:top w:val="nil"/>
              <w:left w:val="nil"/>
              <w:bottom w:val="nil"/>
              <w:right w:val="nil"/>
            </w:tcBorders>
            <w:vAlign w:val="center"/>
          </w:tcPr>
          <w:p w:rsidR="00CD3DDC" w:rsidRPr="007C16F2" w:rsidRDefault="00CD3DDC">
            <w:pPr>
              <w:kinsoku w:val="0"/>
              <w:overflowPunct w:val="0"/>
              <w:autoSpaceDE/>
              <w:autoSpaceDN/>
              <w:adjustRightInd/>
              <w:spacing w:before="33" w:after="13" w:line="228" w:lineRule="exact"/>
              <w:ind w:left="935"/>
              <w:textAlignment w:val="baseline"/>
              <w:rPr>
                <w:color w:val="000000"/>
                <w:spacing w:val="-2"/>
              </w:rPr>
            </w:pPr>
            <w:r w:rsidRPr="007C16F2">
              <w:rPr>
                <w:color w:val="000000"/>
                <w:spacing w:val="-2"/>
              </w:rPr>
              <w:t>325</w:t>
            </w:r>
          </w:p>
        </w:tc>
        <w:tc>
          <w:tcPr>
            <w:tcW w:w="2031" w:type="dxa"/>
            <w:tcBorders>
              <w:top w:val="nil"/>
              <w:left w:val="nil"/>
              <w:bottom w:val="nil"/>
              <w:right w:val="nil"/>
            </w:tcBorders>
            <w:vAlign w:val="center"/>
          </w:tcPr>
          <w:p w:rsidR="00CD3DDC" w:rsidRPr="007C16F2" w:rsidRDefault="00CD3DDC">
            <w:pPr>
              <w:kinsoku w:val="0"/>
              <w:overflowPunct w:val="0"/>
              <w:autoSpaceDE/>
              <w:autoSpaceDN/>
              <w:adjustRightInd/>
              <w:spacing w:before="33" w:after="13" w:line="228" w:lineRule="exact"/>
              <w:ind w:left="845"/>
              <w:textAlignment w:val="baseline"/>
              <w:rPr>
                <w:color w:val="000000"/>
                <w:spacing w:val="-1"/>
              </w:rPr>
            </w:pPr>
            <w:r w:rsidRPr="007C16F2">
              <w:rPr>
                <w:color w:val="000000"/>
                <w:spacing w:val="-1"/>
              </w:rPr>
              <w:t>700</w:t>
            </w:r>
          </w:p>
        </w:tc>
        <w:tc>
          <w:tcPr>
            <w:tcW w:w="1922" w:type="dxa"/>
            <w:tcBorders>
              <w:top w:val="nil"/>
              <w:left w:val="nil"/>
              <w:bottom w:val="nil"/>
              <w:right w:val="nil"/>
            </w:tcBorders>
            <w:vAlign w:val="center"/>
          </w:tcPr>
          <w:p w:rsidR="00CD3DDC" w:rsidRPr="007C16F2" w:rsidRDefault="00CD3DDC">
            <w:pPr>
              <w:kinsoku w:val="0"/>
              <w:overflowPunct w:val="0"/>
              <w:autoSpaceDE/>
              <w:autoSpaceDN/>
              <w:adjustRightInd/>
              <w:spacing w:before="33" w:after="13" w:line="228" w:lineRule="exact"/>
              <w:ind w:left="792"/>
              <w:textAlignment w:val="baseline"/>
              <w:rPr>
                <w:color w:val="000000"/>
                <w:spacing w:val="-1"/>
              </w:rPr>
            </w:pPr>
            <w:r w:rsidRPr="007C16F2">
              <w:rPr>
                <w:color w:val="000000"/>
                <w:spacing w:val="-1"/>
              </w:rPr>
              <w:t>660</w:t>
            </w:r>
          </w:p>
        </w:tc>
      </w:tr>
      <w:tr w:rsidR="00CD3DDC" w:rsidRPr="007C16F2">
        <w:tblPrEx>
          <w:tblCellMar>
            <w:top w:w="0" w:type="dxa"/>
            <w:left w:w="0" w:type="dxa"/>
            <w:bottom w:w="0" w:type="dxa"/>
            <w:right w:w="0" w:type="dxa"/>
          </w:tblCellMar>
        </w:tblPrEx>
        <w:trPr>
          <w:trHeight w:hRule="exact" w:val="250"/>
          <w:jc w:val="right"/>
        </w:trPr>
        <w:tc>
          <w:tcPr>
            <w:tcW w:w="1642" w:type="dxa"/>
            <w:tcBorders>
              <w:top w:val="nil"/>
              <w:left w:val="nil"/>
              <w:bottom w:val="nil"/>
              <w:right w:val="nil"/>
            </w:tcBorders>
            <w:vAlign w:val="center"/>
          </w:tcPr>
          <w:p w:rsidR="00CD3DDC" w:rsidRPr="007C16F2" w:rsidRDefault="00CD3DDC">
            <w:pPr>
              <w:kinsoku w:val="0"/>
              <w:overflowPunct w:val="0"/>
              <w:autoSpaceDE/>
              <w:autoSpaceDN/>
              <w:adjustRightInd/>
              <w:spacing w:before="37" w:line="207" w:lineRule="exact"/>
              <w:ind w:left="57"/>
              <w:textAlignment w:val="baseline"/>
              <w:rPr>
                <w:color w:val="000000"/>
                <w:spacing w:val="-2"/>
              </w:rPr>
            </w:pPr>
            <w:r w:rsidRPr="007C16F2">
              <w:rPr>
                <w:color w:val="000000"/>
                <w:spacing w:val="-2"/>
              </w:rPr>
              <w:t>110/132</w:t>
            </w:r>
          </w:p>
        </w:tc>
        <w:tc>
          <w:tcPr>
            <w:tcW w:w="2068" w:type="dxa"/>
            <w:tcBorders>
              <w:top w:val="nil"/>
              <w:left w:val="nil"/>
              <w:bottom w:val="nil"/>
              <w:right w:val="nil"/>
            </w:tcBorders>
            <w:vAlign w:val="center"/>
          </w:tcPr>
          <w:p w:rsidR="00CD3DDC" w:rsidRPr="007C16F2" w:rsidRDefault="00CD3DDC">
            <w:pPr>
              <w:kinsoku w:val="0"/>
              <w:overflowPunct w:val="0"/>
              <w:autoSpaceDE/>
              <w:autoSpaceDN/>
              <w:adjustRightInd/>
              <w:spacing w:before="37" w:line="207" w:lineRule="exact"/>
              <w:ind w:left="935"/>
              <w:textAlignment w:val="baseline"/>
              <w:rPr>
                <w:color w:val="000000"/>
                <w:spacing w:val="-1"/>
              </w:rPr>
            </w:pPr>
            <w:r w:rsidRPr="007C16F2">
              <w:rPr>
                <w:color w:val="000000"/>
                <w:spacing w:val="-1"/>
              </w:rPr>
              <w:t>550</w:t>
            </w:r>
          </w:p>
        </w:tc>
        <w:tc>
          <w:tcPr>
            <w:tcW w:w="2031" w:type="dxa"/>
            <w:tcBorders>
              <w:top w:val="nil"/>
              <w:left w:val="nil"/>
              <w:bottom w:val="nil"/>
              <w:right w:val="nil"/>
            </w:tcBorders>
            <w:vAlign w:val="center"/>
          </w:tcPr>
          <w:p w:rsidR="00CD3DDC" w:rsidRPr="007C16F2" w:rsidRDefault="00CD3DDC">
            <w:pPr>
              <w:kinsoku w:val="0"/>
              <w:overflowPunct w:val="0"/>
              <w:autoSpaceDE/>
              <w:autoSpaceDN/>
              <w:adjustRightInd/>
              <w:spacing w:before="37" w:line="207" w:lineRule="exact"/>
              <w:ind w:left="845"/>
              <w:textAlignment w:val="baseline"/>
              <w:rPr>
                <w:color w:val="000000"/>
                <w:spacing w:val="-4"/>
              </w:rPr>
            </w:pPr>
            <w:r w:rsidRPr="007C16F2">
              <w:rPr>
                <w:color w:val="000000"/>
                <w:spacing w:val="-4"/>
              </w:rPr>
              <w:t>1220</w:t>
            </w:r>
          </w:p>
        </w:tc>
        <w:tc>
          <w:tcPr>
            <w:tcW w:w="1922" w:type="dxa"/>
            <w:tcBorders>
              <w:top w:val="nil"/>
              <w:left w:val="nil"/>
              <w:bottom w:val="nil"/>
              <w:right w:val="nil"/>
            </w:tcBorders>
            <w:vAlign w:val="center"/>
          </w:tcPr>
          <w:p w:rsidR="00CD3DDC" w:rsidRPr="007C16F2" w:rsidRDefault="00CD3DDC">
            <w:pPr>
              <w:kinsoku w:val="0"/>
              <w:overflowPunct w:val="0"/>
              <w:autoSpaceDE/>
              <w:autoSpaceDN/>
              <w:adjustRightInd/>
              <w:spacing w:before="37" w:line="207" w:lineRule="exact"/>
              <w:ind w:left="792"/>
              <w:textAlignment w:val="baseline"/>
              <w:rPr>
                <w:color w:val="000000"/>
                <w:spacing w:val="-4"/>
              </w:rPr>
            </w:pPr>
            <w:r w:rsidRPr="007C16F2">
              <w:rPr>
                <w:color w:val="000000"/>
                <w:spacing w:val="-4"/>
              </w:rPr>
              <w:t>1050</w:t>
            </w:r>
          </w:p>
        </w:tc>
      </w:tr>
    </w:tbl>
    <w:p w:rsidR="00CD3DDC" w:rsidRPr="007C16F2" w:rsidRDefault="00CD3DDC">
      <w:pPr>
        <w:kinsoku w:val="0"/>
        <w:overflowPunct w:val="0"/>
        <w:autoSpaceDE/>
        <w:autoSpaceDN/>
        <w:adjustRightInd/>
        <w:spacing w:before="284" w:line="274" w:lineRule="exact"/>
        <w:ind w:left="1512" w:right="72" w:hanging="1440"/>
        <w:textAlignment w:val="baseline"/>
        <w:rPr>
          <w:color w:val="000000"/>
          <w:sz w:val="24"/>
          <w:szCs w:val="24"/>
        </w:rPr>
      </w:pPr>
      <w:r w:rsidRPr="007C16F2">
        <w:rPr>
          <w:color w:val="000000"/>
          <w:sz w:val="24"/>
          <w:szCs w:val="24"/>
        </w:rPr>
        <w:t>NOTE:- 1. These clearances are applicable to the transformers to be installed upto an altitude of 1000m above sea level.</w:t>
      </w:r>
    </w:p>
    <w:p w:rsidR="00CD3DDC" w:rsidRPr="007C16F2" w:rsidRDefault="00CD3DDC">
      <w:pPr>
        <w:numPr>
          <w:ilvl w:val="0"/>
          <w:numId w:val="37"/>
        </w:numPr>
        <w:kinsoku w:val="0"/>
        <w:overflowPunct w:val="0"/>
        <w:autoSpaceDE/>
        <w:autoSpaceDN/>
        <w:adjustRightInd/>
        <w:spacing w:before="188" w:line="273" w:lineRule="exact"/>
        <w:ind w:right="72"/>
        <w:textAlignment w:val="baseline"/>
        <w:rPr>
          <w:color w:val="000000"/>
          <w:sz w:val="24"/>
          <w:szCs w:val="24"/>
        </w:rPr>
      </w:pPr>
      <w:r w:rsidRPr="007C16F2">
        <w:rPr>
          <w:color w:val="000000"/>
          <w:sz w:val="24"/>
          <w:szCs w:val="24"/>
        </w:rPr>
        <w:t>For altitudes exceeding 1000m above sea level, the clearance should be increased by 3 percent for every additional 300m.</w:t>
      </w:r>
    </w:p>
    <w:p w:rsidR="00CD3DDC" w:rsidRPr="007C16F2" w:rsidRDefault="00CD3DDC">
      <w:pPr>
        <w:numPr>
          <w:ilvl w:val="0"/>
          <w:numId w:val="37"/>
        </w:numPr>
        <w:kinsoku w:val="0"/>
        <w:overflowPunct w:val="0"/>
        <w:autoSpaceDE/>
        <w:autoSpaceDN/>
        <w:adjustRightInd/>
        <w:spacing w:before="183" w:line="278" w:lineRule="exact"/>
        <w:ind w:right="72"/>
        <w:textAlignment w:val="baseline"/>
        <w:rPr>
          <w:color w:val="000000"/>
          <w:sz w:val="24"/>
          <w:szCs w:val="24"/>
        </w:rPr>
      </w:pPr>
      <w:r w:rsidRPr="007C16F2">
        <w:rPr>
          <w:color w:val="000000"/>
          <w:sz w:val="24"/>
          <w:szCs w:val="24"/>
        </w:rPr>
        <w:t>Air clearance of 3500mm between phase to earth can be relaxed to the maximum of 200mm as far as air release pipe emanating from bushing turret is concerned.</w:t>
      </w:r>
    </w:p>
    <w:p w:rsidR="00CD3DDC" w:rsidRPr="007C16F2" w:rsidRDefault="00CD3DDC">
      <w:pPr>
        <w:kinsoku w:val="0"/>
        <w:overflowPunct w:val="0"/>
        <w:autoSpaceDE/>
        <w:autoSpaceDN/>
        <w:adjustRightInd/>
        <w:spacing w:before="163" w:line="274" w:lineRule="exact"/>
        <w:ind w:left="1512" w:right="72" w:hanging="360"/>
        <w:textAlignment w:val="baseline"/>
        <w:rPr>
          <w:color w:val="000000"/>
          <w:sz w:val="24"/>
          <w:szCs w:val="24"/>
        </w:rPr>
      </w:pPr>
      <w:r w:rsidRPr="007C16F2">
        <w:rPr>
          <w:color w:val="000000"/>
          <w:sz w:val="24"/>
          <w:szCs w:val="24"/>
        </w:rPr>
        <w:t>(b) The porcelain components shall be sound, free from defects, thoroughly vitrified and smoothly glazed.</w:t>
      </w:r>
    </w:p>
    <w:p w:rsidR="00CD3DDC" w:rsidRPr="007C16F2" w:rsidRDefault="00CD3DDC">
      <w:pPr>
        <w:kinsoku w:val="0"/>
        <w:overflowPunct w:val="0"/>
        <w:autoSpaceDE/>
        <w:autoSpaceDN/>
        <w:adjustRightInd/>
        <w:spacing w:before="45" w:line="276" w:lineRule="exact"/>
        <w:ind w:left="1512" w:right="72"/>
        <w:textAlignment w:val="baseline"/>
        <w:rPr>
          <w:color w:val="000000"/>
          <w:sz w:val="24"/>
          <w:szCs w:val="24"/>
        </w:rPr>
      </w:pPr>
      <w:r w:rsidRPr="007C16F2">
        <w:rPr>
          <w:color w:val="000000"/>
          <w:sz w:val="24"/>
          <w:szCs w:val="24"/>
        </w:rPr>
        <w:t>Unless otherwise specified, the glaze shall be brown in colour. The glaze shall cover all exposed porcelain parts of the bushings except those areas which are required to be left unglazed.</w:t>
      </w:r>
    </w:p>
    <w:p w:rsidR="00CD3DDC" w:rsidRPr="007C16F2" w:rsidRDefault="00CD3DDC">
      <w:pPr>
        <w:kinsoku w:val="0"/>
        <w:overflowPunct w:val="0"/>
        <w:autoSpaceDE/>
        <w:autoSpaceDN/>
        <w:adjustRightInd/>
        <w:spacing w:before="144" w:line="274" w:lineRule="exact"/>
        <w:ind w:left="1512" w:right="72"/>
        <w:textAlignment w:val="baseline"/>
        <w:rPr>
          <w:color w:val="000000"/>
          <w:sz w:val="24"/>
          <w:szCs w:val="24"/>
        </w:rPr>
      </w:pPr>
      <w:r w:rsidRPr="007C16F2">
        <w:rPr>
          <w:color w:val="000000"/>
          <w:sz w:val="24"/>
          <w:szCs w:val="24"/>
        </w:rPr>
        <w:t>The design of the bushing shall be such that stresses due to expansion and contraction in any part of the bushing shall not lead to deterioration.</w:t>
      </w:r>
    </w:p>
    <w:p w:rsidR="00CD3DDC" w:rsidRPr="007C16F2" w:rsidRDefault="00CD3DDC">
      <w:pPr>
        <w:kinsoku w:val="0"/>
        <w:overflowPunct w:val="0"/>
        <w:autoSpaceDE/>
        <w:autoSpaceDN/>
        <w:adjustRightInd/>
        <w:spacing w:before="276" w:line="276" w:lineRule="exact"/>
        <w:ind w:left="1512" w:right="72"/>
        <w:textAlignment w:val="baseline"/>
        <w:rPr>
          <w:color w:val="000000"/>
          <w:sz w:val="24"/>
          <w:szCs w:val="24"/>
        </w:rPr>
      </w:pPr>
      <w:r w:rsidRPr="007C16F2">
        <w:rPr>
          <w:color w:val="000000"/>
          <w:sz w:val="24"/>
          <w:szCs w:val="24"/>
        </w:rPr>
        <w:t>Cement if used in the construction of the bushing shall not cause fracture by expansion or loosening by contraction. Cement thickness shall be as small and even as practicable.</w:t>
      </w:r>
    </w:p>
    <w:p w:rsidR="00CD3DDC" w:rsidRPr="007C16F2" w:rsidRDefault="00CD3DDC">
      <w:pPr>
        <w:kinsoku w:val="0"/>
        <w:overflowPunct w:val="0"/>
        <w:autoSpaceDE/>
        <w:autoSpaceDN/>
        <w:adjustRightInd/>
        <w:spacing w:before="277" w:line="275" w:lineRule="exact"/>
        <w:ind w:left="1512" w:right="72"/>
        <w:textAlignment w:val="baseline"/>
        <w:rPr>
          <w:color w:val="000000"/>
          <w:sz w:val="24"/>
          <w:szCs w:val="24"/>
        </w:rPr>
      </w:pPr>
      <w:r w:rsidRPr="007C16F2">
        <w:rPr>
          <w:color w:val="000000"/>
          <w:sz w:val="24"/>
          <w:szCs w:val="24"/>
        </w:rPr>
        <w:t>All exposed ferrous metal parts shall be hot dip galvanized wherever possible.</w:t>
      </w:r>
    </w:p>
    <w:p w:rsidR="00CD3DDC" w:rsidRPr="007C16F2" w:rsidRDefault="00CD3DDC">
      <w:pPr>
        <w:widowControl/>
        <w:rPr>
          <w:color w:val="000000"/>
          <w:sz w:val="24"/>
          <w:szCs w:val="24"/>
        </w:rPr>
        <w:sectPr w:rsidR="00CD3DDC" w:rsidRPr="007C16F2">
          <w:pgSz w:w="11909" w:h="16838"/>
          <w:pgMar w:top="1540" w:right="1241" w:bottom="554" w:left="805" w:header="720" w:footer="720" w:gutter="0"/>
          <w:cols w:space="720"/>
          <w:noEndnote/>
        </w:sectPr>
      </w:pPr>
    </w:p>
    <w:p w:rsidR="00CD3DDC" w:rsidRPr="007C16F2" w:rsidRDefault="00CD3DDC">
      <w:pPr>
        <w:kinsoku w:val="0"/>
        <w:overflowPunct w:val="0"/>
        <w:autoSpaceDE/>
        <w:autoSpaceDN/>
        <w:adjustRightInd/>
        <w:spacing w:before="17" w:line="277" w:lineRule="exact"/>
        <w:textAlignment w:val="baseline"/>
        <w:rPr>
          <w:color w:val="000000"/>
          <w:sz w:val="24"/>
          <w:szCs w:val="24"/>
        </w:rPr>
      </w:pPr>
      <w:r w:rsidRPr="007C16F2">
        <w:rPr>
          <w:color w:val="000000"/>
          <w:sz w:val="24"/>
          <w:szCs w:val="24"/>
        </w:rPr>
        <w:lastRenderedPageBreak/>
        <w:t>Any stress shield shall be considered as an integral part of the bushing assembly. 52KV and above voltage class bushings shall be Oil Impregnated Paper (OIP) type condenser bushings. The bushings below 52KV voltage class shall be porcelain, oil communicating or condenser type if specified.</w:t>
      </w:r>
    </w:p>
    <w:p w:rsidR="00CD3DDC" w:rsidRPr="007C16F2" w:rsidRDefault="00CD3DDC">
      <w:pPr>
        <w:kinsoku w:val="0"/>
        <w:overflowPunct w:val="0"/>
        <w:autoSpaceDE/>
        <w:autoSpaceDN/>
        <w:adjustRightInd/>
        <w:spacing w:before="278" w:line="274" w:lineRule="exact"/>
        <w:textAlignment w:val="baseline"/>
        <w:rPr>
          <w:color w:val="000000"/>
          <w:sz w:val="24"/>
          <w:szCs w:val="24"/>
        </w:rPr>
      </w:pPr>
      <w:r w:rsidRPr="007C16F2">
        <w:rPr>
          <w:color w:val="000000"/>
          <w:sz w:val="24"/>
          <w:szCs w:val="24"/>
        </w:rPr>
        <w:t>No arcing horns shall be provided on the bushings.</w:t>
      </w:r>
    </w:p>
    <w:p w:rsidR="00CD3DDC" w:rsidRPr="007C16F2" w:rsidRDefault="00CD3DDC">
      <w:pPr>
        <w:kinsoku w:val="0"/>
        <w:overflowPunct w:val="0"/>
        <w:autoSpaceDE/>
        <w:autoSpaceDN/>
        <w:adjustRightInd/>
        <w:spacing w:before="269" w:line="283" w:lineRule="exact"/>
        <w:textAlignment w:val="baseline"/>
        <w:rPr>
          <w:color w:val="000000"/>
          <w:sz w:val="24"/>
          <w:szCs w:val="24"/>
        </w:rPr>
      </w:pPr>
      <w:r w:rsidRPr="007C16F2">
        <w:rPr>
          <w:color w:val="000000"/>
          <w:sz w:val="24"/>
          <w:szCs w:val="24"/>
        </w:rPr>
        <w:t>Each bushing shall have marked upon it the manufacturer‟s identification mark.</w:t>
      </w:r>
    </w:p>
    <w:p w:rsidR="00CD3DDC" w:rsidRPr="007C16F2" w:rsidRDefault="00CD3DDC">
      <w:pPr>
        <w:kinsoku w:val="0"/>
        <w:overflowPunct w:val="0"/>
        <w:autoSpaceDE/>
        <w:autoSpaceDN/>
        <w:adjustRightInd/>
        <w:spacing w:before="279" w:line="273" w:lineRule="exact"/>
        <w:jc w:val="both"/>
        <w:textAlignment w:val="baseline"/>
        <w:rPr>
          <w:color w:val="000000"/>
          <w:sz w:val="24"/>
          <w:szCs w:val="24"/>
        </w:rPr>
      </w:pPr>
      <w:r w:rsidRPr="007C16F2">
        <w:rPr>
          <w:color w:val="000000"/>
          <w:sz w:val="24"/>
          <w:szCs w:val="24"/>
        </w:rPr>
        <w:t>The duration and rated short time current of the bushing for various voltage ratings shall be as specified.</w:t>
      </w:r>
    </w:p>
    <w:p w:rsidR="00CD3DDC" w:rsidRPr="007C16F2" w:rsidRDefault="00CD3DDC">
      <w:pPr>
        <w:kinsoku w:val="0"/>
        <w:overflowPunct w:val="0"/>
        <w:autoSpaceDE/>
        <w:autoSpaceDN/>
        <w:adjustRightInd/>
        <w:spacing w:before="278" w:line="274" w:lineRule="exact"/>
        <w:textAlignment w:val="baseline"/>
        <w:rPr>
          <w:color w:val="000000"/>
          <w:sz w:val="24"/>
          <w:szCs w:val="24"/>
        </w:rPr>
      </w:pPr>
      <w:r w:rsidRPr="007C16F2">
        <w:rPr>
          <w:color w:val="000000"/>
          <w:sz w:val="24"/>
          <w:szCs w:val="24"/>
        </w:rPr>
        <w:t>Limits of temperature rise shall be in accordance with IS: 2099.</w:t>
      </w:r>
    </w:p>
    <w:p w:rsidR="00CD3DDC" w:rsidRPr="007C16F2" w:rsidRDefault="00CD3DDC">
      <w:pPr>
        <w:kinsoku w:val="0"/>
        <w:overflowPunct w:val="0"/>
        <w:autoSpaceDE/>
        <w:autoSpaceDN/>
        <w:adjustRightInd/>
        <w:spacing w:before="284" w:line="276" w:lineRule="exact"/>
        <w:jc w:val="both"/>
        <w:textAlignment w:val="baseline"/>
        <w:rPr>
          <w:i/>
          <w:iCs/>
          <w:color w:val="000000"/>
          <w:sz w:val="24"/>
          <w:szCs w:val="24"/>
        </w:rPr>
      </w:pPr>
      <w:r w:rsidRPr="007C16F2">
        <w:rPr>
          <w:color w:val="000000"/>
          <w:sz w:val="24"/>
          <w:szCs w:val="24"/>
        </w:rPr>
        <w:t>Permissible variation in the value of capacitance and maximum value of dielectric dissipation factor (tan delta) of bushing and the test tap on transformer bushings shall be as per IS:2099 and IEC-60137</w:t>
      </w:r>
      <w:r w:rsidRPr="007C16F2">
        <w:rPr>
          <w:i/>
          <w:iCs/>
          <w:color w:val="000000"/>
          <w:sz w:val="24"/>
          <w:szCs w:val="24"/>
        </w:rPr>
        <w:t>.</w:t>
      </w:r>
    </w:p>
    <w:p w:rsidR="00CD3DDC" w:rsidRPr="007C16F2" w:rsidRDefault="00CD3DDC">
      <w:pPr>
        <w:kinsoku w:val="0"/>
        <w:overflowPunct w:val="0"/>
        <w:autoSpaceDE/>
        <w:autoSpaceDN/>
        <w:adjustRightInd/>
        <w:spacing w:before="268" w:line="276" w:lineRule="exact"/>
        <w:jc w:val="both"/>
        <w:textAlignment w:val="baseline"/>
        <w:rPr>
          <w:color w:val="000000"/>
          <w:sz w:val="24"/>
          <w:szCs w:val="24"/>
        </w:rPr>
      </w:pPr>
      <w:r w:rsidRPr="007C16F2">
        <w:rPr>
          <w:color w:val="000000"/>
          <w:sz w:val="24"/>
          <w:szCs w:val="24"/>
        </w:rPr>
        <w:t>Bushings made of solid insulation and those having a filling which does not flow under service conditions shall be suitable for mounting at any angle of inclination. Unless otherwise specified, those having a liquid filling shall be suitable for mounting at any angle of inclination to the vertical, not exceeding 33</w:t>
      </w:r>
      <w:r w:rsidRPr="007C16F2">
        <w:rPr>
          <w:color w:val="000000"/>
          <w:sz w:val="24"/>
          <w:szCs w:val="24"/>
          <w:vertAlign w:val="superscript"/>
        </w:rPr>
        <w:t>0</w:t>
      </w:r>
      <w:r w:rsidRPr="007C16F2">
        <w:rPr>
          <w:color w:val="000000"/>
          <w:sz w:val="24"/>
          <w:szCs w:val="24"/>
        </w:rPr>
        <w:t>.</w:t>
      </w:r>
    </w:p>
    <w:p w:rsidR="00CD3DDC" w:rsidRPr="007C16F2" w:rsidRDefault="00CD3DDC">
      <w:pPr>
        <w:kinsoku w:val="0"/>
        <w:overflowPunct w:val="0"/>
        <w:autoSpaceDE/>
        <w:autoSpaceDN/>
        <w:adjustRightInd/>
        <w:spacing w:before="282" w:line="273" w:lineRule="exact"/>
        <w:jc w:val="both"/>
        <w:textAlignment w:val="baseline"/>
        <w:rPr>
          <w:color w:val="000000"/>
          <w:sz w:val="24"/>
          <w:szCs w:val="24"/>
        </w:rPr>
      </w:pPr>
      <w:r w:rsidRPr="007C16F2">
        <w:rPr>
          <w:color w:val="000000"/>
          <w:sz w:val="24"/>
          <w:szCs w:val="24"/>
        </w:rPr>
        <w:t>The cantilever strength of the bushing shall be in accordance with IEC-60137 and IS:2099 unless otherwise specified.</w:t>
      </w:r>
    </w:p>
    <w:p w:rsidR="00CD3DDC" w:rsidRPr="007C16F2" w:rsidRDefault="00CD3DDC">
      <w:pPr>
        <w:kinsoku w:val="0"/>
        <w:overflowPunct w:val="0"/>
        <w:autoSpaceDE/>
        <w:autoSpaceDN/>
        <w:adjustRightInd/>
        <w:spacing w:before="273" w:line="279" w:lineRule="exact"/>
        <w:jc w:val="both"/>
        <w:textAlignment w:val="baseline"/>
        <w:rPr>
          <w:color w:val="000000"/>
          <w:sz w:val="24"/>
          <w:szCs w:val="24"/>
        </w:rPr>
      </w:pPr>
      <w:r w:rsidRPr="007C16F2">
        <w:rPr>
          <w:color w:val="000000"/>
          <w:sz w:val="24"/>
          <w:szCs w:val="24"/>
        </w:rPr>
        <w:t>The profile of the porcelain and spacing of the petticoats shall suit the duty specified. When specified, the petticoats of desired profile and petticoat spacing shall be offered.</w:t>
      </w:r>
    </w:p>
    <w:p w:rsidR="00CD3DDC" w:rsidRPr="007C16F2" w:rsidRDefault="00CD3DDC">
      <w:pPr>
        <w:kinsoku w:val="0"/>
        <w:overflowPunct w:val="0"/>
        <w:autoSpaceDE/>
        <w:autoSpaceDN/>
        <w:adjustRightInd/>
        <w:spacing w:before="278" w:line="274" w:lineRule="exact"/>
        <w:textAlignment w:val="baseline"/>
        <w:rPr>
          <w:color w:val="000000"/>
          <w:sz w:val="24"/>
          <w:szCs w:val="24"/>
        </w:rPr>
      </w:pPr>
      <w:r w:rsidRPr="007C16F2">
        <w:rPr>
          <w:color w:val="000000"/>
          <w:sz w:val="24"/>
          <w:szCs w:val="24"/>
        </w:rPr>
        <w:t>The electrical characteristics of the bushings shall be in accordance with IS:2099.</w:t>
      </w:r>
    </w:p>
    <w:p w:rsidR="00CD3DDC" w:rsidRPr="007C16F2" w:rsidRDefault="00CD3DDC">
      <w:pPr>
        <w:kinsoku w:val="0"/>
        <w:overflowPunct w:val="0"/>
        <w:autoSpaceDE/>
        <w:autoSpaceDN/>
        <w:adjustRightInd/>
        <w:spacing w:before="279" w:line="273" w:lineRule="exact"/>
        <w:jc w:val="both"/>
        <w:textAlignment w:val="baseline"/>
        <w:rPr>
          <w:color w:val="000000"/>
          <w:sz w:val="24"/>
          <w:szCs w:val="24"/>
        </w:rPr>
      </w:pPr>
      <w:r w:rsidRPr="007C16F2">
        <w:rPr>
          <w:color w:val="000000"/>
          <w:sz w:val="24"/>
          <w:szCs w:val="24"/>
        </w:rPr>
        <w:t>The dimensional parameters of the bushings up to and including 36KV voltage class shall be in accordance with IS:3347.</w:t>
      </w:r>
    </w:p>
    <w:p w:rsidR="00CD3DDC" w:rsidRPr="007C16F2" w:rsidRDefault="00CD3DDC">
      <w:pPr>
        <w:kinsoku w:val="0"/>
        <w:overflowPunct w:val="0"/>
        <w:autoSpaceDE/>
        <w:autoSpaceDN/>
        <w:adjustRightInd/>
        <w:spacing w:before="273" w:line="279" w:lineRule="exact"/>
        <w:jc w:val="both"/>
        <w:textAlignment w:val="baseline"/>
        <w:rPr>
          <w:color w:val="000000"/>
          <w:sz w:val="24"/>
          <w:szCs w:val="24"/>
        </w:rPr>
      </w:pPr>
      <w:r w:rsidRPr="007C16F2">
        <w:rPr>
          <w:color w:val="000000"/>
          <w:sz w:val="24"/>
          <w:szCs w:val="24"/>
        </w:rPr>
        <w:t>Rated current voltage, Basic Insulation Level: The rated voltage, current and basic insulation levels of the bushings shall be in accordance with IS:2099.</w:t>
      </w:r>
    </w:p>
    <w:p w:rsidR="00CD3DDC" w:rsidRPr="007C16F2" w:rsidRDefault="00CD3DDC">
      <w:pPr>
        <w:kinsoku w:val="0"/>
        <w:overflowPunct w:val="0"/>
        <w:autoSpaceDE/>
        <w:autoSpaceDN/>
        <w:adjustRightInd/>
        <w:spacing w:before="276" w:line="276" w:lineRule="exact"/>
        <w:jc w:val="both"/>
        <w:textAlignment w:val="baseline"/>
        <w:rPr>
          <w:color w:val="000000"/>
          <w:sz w:val="24"/>
          <w:szCs w:val="24"/>
        </w:rPr>
      </w:pPr>
      <w:r w:rsidRPr="007C16F2">
        <w:rPr>
          <w:color w:val="000000"/>
          <w:sz w:val="24"/>
          <w:szCs w:val="24"/>
        </w:rPr>
        <w:t>Interchangeability: All the bushings above 52KV voltage rating shall have dimensions as mentioned in Clause 4.3, Section-P of CBIP Manual, to enable interchangeability with different makes of bushings manufactured in conformity with this specification.</w:t>
      </w:r>
    </w:p>
    <w:p w:rsidR="00CD3DDC" w:rsidRPr="007C16F2" w:rsidRDefault="00CD3DDC">
      <w:pPr>
        <w:kinsoku w:val="0"/>
        <w:overflowPunct w:val="0"/>
        <w:autoSpaceDE/>
        <w:autoSpaceDN/>
        <w:adjustRightInd/>
        <w:spacing w:before="276" w:line="276" w:lineRule="exact"/>
        <w:jc w:val="both"/>
        <w:textAlignment w:val="baseline"/>
        <w:rPr>
          <w:color w:val="000000"/>
          <w:sz w:val="24"/>
          <w:szCs w:val="24"/>
        </w:rPr>
      </w:pPr>
      <w:r w:rsidRPr="007C16F2">
        <w:rPr>
          <w:color w:val="000000"/>
          <w:sz w:val="24"/>
          <w:szCs w:val="24"/>
        </w:rPr>
        <w:t>The standardized dimensions shall be kept in view by the transformer manufacturers as well, while designing the transformers, so that the transformer can accept any bushing of the parameters and dimensions specified herein.</w:t>
      </w:r>
    </w:p>
    <w:p w:rsidR="00CD3DDC" w:rsidRPr="007C16F2" w:rsidRDefault="00CD3DDC">
      <w:pPr>
        <w:kinsoku w:val="0"/>
        <w:overflowPunct w:val="0"/>
        <w:autoSpaceDE/>
        <w:autoSpaceDN/>
        <w:adjustRightInd/>
        <w:spacing w:before="279" w:line="273" w:lineRule="exact"/>
        <w:jc w:val="both"/>
        <w:textAlignment w:val="baseline"/>
        <w:rPr>
          <w:color w:val="000000"/>
          <w:spacing w:val="1"/>
          <w:sz w:val="24"/>
          <w:szCs w:val="24"/>
        </w:rPr>
      </w:pPr>
      <w:r w:rsidRPr="007C16F2">
        <w:rPr>
          <w:color w:val="000000"/>
          <w:spacing w:val="1"/>
          <w:sz w:val="24"/>
          <w:szCs w:val="24"/>
        </w:rPr>
        <w:t>Other ratings of bushings, not covered in the specification, shall be supplied, if required.</w:t>
      </w:r>
    </w:p>
    <w:p w:rsidR="00CD3DDC" w:rsidRPr="007C16F2" w:rsidRDefault="00CD3DDC">
      <w:pPr>
        <w:kinsoku w:val="0"/>
        <w:overflowPunct w:val="0"/>
        <w:autoSpaceDE/>
        <w:autoSpaceDN/>
        <w:adjustRightInd/>
        <w:spacing w:before="273" w:after="522" w:line="279" w:lineRule="exact"/>
        <w:jc w:val="both"/>
        <w:textAlignment w:val="baseline"/>
        <w:rPr>
          <w:color w:val="000000"/>
          <w:sz w:val="24"/>
          <w:szCs w:val="24"/>
        </w:rPr>
      </w:pPr>
      <w:r w:rsidRPr="007C16F2">
        <w:rPr>
          <w:color w:val="000000"/>
          <w:sz w:val="24"/>
          <w:szCs w:val="24"/>
        </w:rPr>
        <w:t>The basic insulation level, rated voltage and current and creepage distances for various voltage class bushings shall be as under:</w:t>
      </w:r>
    </w:p>
    <w:p w:rsidR="00CD3DDC" w:rsidRPr="007C16F2" w:rsidRDefault="00CD3DDC">
      <w:pPr>
        <w:widowControl/>
        <w:rPr>
          <w:color w:val="000000"/>
          <w:sz w:val="24"/>
          <w:szCs w:val="24"/>
        </w:rPr>
        <w:sectPr w:rsidR="00CD3DDC" w:rsidRPr="007C16F2">
          <w:pgSz w:w="11909" w:h="16838"/>
          <w:pgMar w:top="1540" w:right="1296" w:bottom="302" w:left="2213"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40" w:right="2386" w:bottom="302" w:left="883" w:header="720" w:footer="720" w:gutter="0"/>
          <w:cols w:space="720"/>
          <w:noEndnote/>
        </w:sectPr>
      </w:pPr>
    </w:p>
    <w:tbl>
      <w:tblPr>
        <w:tblW w:w="0" w:type="auto"/>
        <w:tblInd w:w="2806" w:type="dxa"/>
        <w:tblLayout w:type="fixed"/>
        <w:tblCellMar>
          <w:left w:w="0" w:type="dxa"/>
          <w:right w:w="0" w:type="dxa"/>
        </w:tblCellMar>
        <w:tblLook w:val="0000" w:firstRow="0" w:lastRow="0" w:firstColumn="0" w:lastColumn="0" w:noHBand="0" w:noVBand="0"/>
      </w:tblPr>
      <w:tblGrid>
        <w:gridCol w:w="1445"/>
        <w:gridCol w:w="1080"/>
        <w:gridCol w:w="1440"/>
        <w:gridCol w:w="1445"/>
      </w:tblGrid>
      <w:tr w:rsidR="00CD3DDC" w:rsidRPr="007C16F2">
        <w:tblPrEx>
          <w:tblCellMar>
            <w:top w:w="0" w:type="dxa"/>
            <w:left w:w="0" w:type="dxa"/>
            <w:bottom w:w="0" w:type="dxa"/>
            <w:right w:w="0" w:type="dxa"/>
          </w:tblCellMar>
        </w:tblPrEx>
        <w:trPr>
          <w:trHeight w:hRule="exact" w:val="840"/>
        </w:trPr>
        <w:tc>
          <w:tcPr>
            <w:tcW w:w="1445" w:type="dxa"/>
            <w:tcBorders>
              <w:top w:val="single" w:sz="4" w:space="0" w:color="auto"/>
              <w:left w:val="single" w:sz="4" w:space="0" w:color="auto"/>
              <w:bottom w:val="single" w:sz="4" w:space="0" w:color="auto"/>
              <w:right w:val="single" w:sz="4" w:space="0" w:color="auto"/>
            </w:tcBorders>
          </w:tcPr>
          <w:p w:rsidR="00CD3DDC" w:rsidRPr="007C16F2" w:rsidRDefault="002231AF">
            <w:pPr>
              <w:kinsoku w:val="0"/>
              <w:overflowPunct w:val="0"/>
              <w:autoSpaceDE/>
              <w:autoSpaceDN/>
              <w:adjustRightInd/>
              <w:spacing w:before="155" w:after="127" w:line="274" w:lineRule="exact"/>
              <w:ind w:left="108" w:right="576"/>
              <w:textAlignment w:val="baseline"/>
              <w:rPr>
                <w:color w:val="000000"/>
                <w:spacing w:val="-1"/>
                <w:sz w:val="24"/>
                <w:szCs w:val="24"/>
              </w:rPr>
            </w:pPr>
            <w:r>
              <w:rPr>
                <w:noProof/>
                <w:lang w:eastAsia="en-US" w:bidi="ar-SA"/>
              </w:rPr>
              <w:lastRenderedPageBreak/>
              <w:pict>
                <v:shape id="_x0000_s1038" type="#_x0000_t202" style="position:absolute;left:0;text-align:left;margin-left:38.3pt;margin-top:794.4pt;width:493.15pt;height:11.7pt;z-index:13;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92"/>
                          </w:tabs>
                          <w:kinsoku w:val="0"/>
                          <w:overflowPunct w:val="0"/>
                          <w:autoSpaceDE/>
                          <w:autoSpaceDN/>
                          <w:adjustRightInd/>
                          <w:spacing w:before="4" w:line="221" w:lineRule="exact"/>
                          <w:textAlignment w:val="baseline"/>
                          <w:rPr>
                            <w:spacing w:val="-1"/>
                          </w:rPr>
                        </w:pPr>
                      </w:p>
                    </w:txbxContent>
                  </v:textbox>
                  <w10:wrap type="square" anchorx="page" anchory="page"/>
                </v:shape>
              </w:pict>
            </w:r>
            <w:r w:rsidR="00CD3DDC" w:rsidRPr="007C16F2">
              <w:rPr>
                <w:color w:val="000000"/>
                <w:spacing w:val="-1"/>
                <w:sz w:val="24"/>
                <w:szCs w:val="24"/>
              </w:rPr>
              <w:t>Voltage rating</w:t>
            </w:r>
          </w:p>
        </w:tc>
        <w:tc>
          <w:tcPr>
            <w:tcW w:w="108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155" w:after="127" w:line="274" w:lineRule="exact"/>
              <w:ind w:left="108"/>
              <w:textAlignment w:val="baseline"/>
              <w:rPr>
                <w:color w:val="000000"/>
                <w:sz w:val="24"/>
                <w:szCs w:val="24"/>
              </w:rPr>
            </w:pPr>
            <w:r w:rsidRPr="007C16F2">
              <w:rPr>
                <w:color w:val="000000"/>
                <w:sz w:val="24"/>
                <w:szCs w:val="24"/>
              </w:rPr>
              <w:t>BIL (KVP)</w:t>
            </w:r>
          </w:p>
        </w:tc>
        <w:tc>
          <w:tcPr>
            <w:tcW w:w="144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2" w:lineRule="exact"/>
              <w:ind w:left="108" w:right="576"/>
              <w:textAlignment w:val="baseline"/>
              <w:rPr>
                <w:color w:val="000000"/>
                <w:sz w:val="24"/>
                <w:szCs w:val="24"/>
              </w:rPr>
            </w:pPr>
            <w:r w:rsidRPr="007C16F2">
              <w:rPr>
                <w:color w:val="000000"/>
                <w:sz w:val="24"/>
                <w:szCs w:val="24"/>
              </w:rPr>
              <w:t>Current rating (Amps)</w:t>
            </w:r>
          </w:p>
        </w:tc>
        <w:tc>
          <w:tcPr>
            <w:tcW w:w="144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2" w:lineRule="exact"/>
              <w:ind w:left="108" w:right="432"/>
              <w:textAlignment w:val="baseline"/>
              <w:rPr>
                <w:color w:val="000000"/>
                <w:spacing w:val="-1"/>
                <w:sz w:val="24"/>
                <w:szCs w:val="24"/>
              </w:rPr>
            </w:pPr>
            <w:r w:rsidRPr="007C16F2">
              <w:rPr>
                <w:color w:val="000000"/>
                <w:spacing w:val="-1"/>
                <w:sz w:val="24"/>
                <w:szCs w:val="24"/>
              </w:rPr>
              <w:t>Creepage distance (mm)</w:t>
            </w:r>
          </w:p>
        </w:tc>
      </w:tr>
      <w:tr w:rsidR="00CD3DDC" w:rsidRPr="007C16F2">
        <w:tblPrEx>
          <w:tblCellMar>
            <w:top w:w="0" w:type="dxa"/>
            <w:left w:w="0" w:type="dxa"/>
            <w:bottom w:w="0" w:type="dxa"/>
            <w:right w:w="0" w:type="dxa"/>
          </w:tblCellMar>
        </w:tblPrEx>
        <w:trPr>
          <w:trHeight w:hRule="exact" w:val="427"/>
        </w:trPr>
        <w:tc>
          <w:tcPr>
            <w:tcW w:w="144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81" w:after="65" w:line="276" w:lineRule="exact"/>
              <w:ind w:left="116"/>
              <w:textAlignment w:val="baseline"/>
              <w:rPr>
                <w:color w:val="000000"/>
                <w:spacing w:val="-9"/>
                <w:sz w:val="24"/>
                <w:szCs w:val="24"/>
              </w:rPr>
            </w:pPr>
            <w:r w:rsidRPr="007C16F2">
              <w:rPr>
                <w:color w:val="000000"/>
                <w:spacing w:val="-9"/>
                <w:sz w:val="24"/>
                <w:szCs w:val="24"/>
              </w:rPr>
              <w:t>145</w:t>
            </w:r>
          </w:p>
        </w:tc>
        <w:tc>
          <w:tcPr>
            <w:tcW w:w="108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81" w:after="65" w:line="276" w:lineRule="exact"/>
              <w:ind w:left="111"/>
              <w:textAlignment w:val="baseline"/>
              <w:rPr>
                <w:color w:val="000000"/>
                <w:spacing w:val="-3"/>
                <w:sz w:val="24"/>
                <w:szCs w:val="24"/>
              </w:rPr>
            </w:pPr>
            <w:r w:rsidRPr="007C16F2">
              <w:rPr>
                <w:color w:val="000000"/>
                <w:spacing w:val="-3"/>
                <w:sz w:val="24"/>
                <w:szCs w:val="24"/>
              </w:rPr>
              <w:t>650</w:t>
            </w:r>
          </w:p>
        </w:tc>
        <w:tc>
          <w:tcPr>
            <w:tcW w:w="144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81" w:after="65" w:line="276" w:lineRule="exact"/>
              <w:ind w:left="111"/>
              <w:textAlignment w:val="baseline"/>
              <w:rPr>
                <w:color w:val="000000"/>
                <w:spacing w:val="-4"/>
                <w:sz w:val="24"/>
                <w:szCs w:val="24"/>
              </w:rPr>
            </w:pPr>
            <w:r w:rsidRPr="007C16F2">
              <w:rPr>
                <w:color w:val="000000"/>
                <w:spacing w:val="-4"/>
                <w:sz w:val="24"/>
                <w:szCs w:val="24"/>
              </w:rPr>
              <w:t>800</w:t>
            </w:r>
          </w:p>
        </w:tc>
        <w:tc>
          <w:tcPr>
            <w:tcW w:w="144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81" w:after="65" w:line="276" w:lineRule="exact"/>
              <w:ind w:left="111"/>
              <w:textAlignment w:val="baseline"/>
              <w:rPr>
                <w:color w:val="000000"/>
                <w:spacing w:val="-4"/>
                <w:sz w:val="24"/>
                <w:szCs w:val="24"/>
              </w:rPr>
            </w:pPr>
            <w:r w:rsidRPr="007C16F2">
              <w:rPr>
                <w:color w:val="000000"/>
                <w:spacing w:val="-4"/>
                <w:sz w:val="24"/>
                <w:szCs w:val="24"/>
              </w:rPr>
              <w:t>3625</w:t>
            </w:r>
          </w:p>
        </w:tc>
      </w:tr>
      <w:tr w:rsidR="00CD3DDC" w:rsidRPr="007C16F2">
        <w:tblPrEx>
          <w:tblCellMar>
            <w:top w:w="0" w:type="dxa"/>
            <w:left w:w="0" w:type="dxa"/>
            <w:bottom w:w="0" w:type="dxa"/>
            <w:right w:w="0" w:type="dxa"/>
          </w:tblCellMar>
        </w:tblPrEx>
        <w:trPr>
          <w:trHeight w:hRule="exact" w:val="370"/>
        </w:trPr>
        <w:tc>
          <w:tcPr>
            <w:tcW w:w="144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5" w:line="276" w:lineRule="exact"/>
              <w:ind w:left="116"/>
              <w:textAlignment w:val="baseline"/>
              <w:rPr>
                <w:color w:val="000000"/>
                <w:spacing w:val="-2"/>
                <w:sz w:val="24"/>
                <w:szCs w:val="24"/>
              </w:rPr>
            </w:pPr>
            <w:r w:rsidRPr="007C16F2">
              <w:rPr>
                <w:color w:val="000000"/>
                <w:spacing w:val="-2"/>
                <w:sz w:val="24"/>
                <w:szCs w:val="24"/>
              </w:rPr>
              <w:t>72.5</w:t>
            </w:r>
          </w:p>
        </w:tc>
        <w:tc>
          <w:tcPr>
            <w:tcW w:w="108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5" w:line="276" w:lineRule="exact"/>
              <w:ind w:left="111"/>
              <w:textAlignment w:val="baseline"/>
              <w:rPr>
                <w:color w:val="000000"/>
                <w:spacing w:val="-5"/>
                <w:sz w:val="24"/>
                <w:szCs w:val="24"/>
              </w:rPr>
            </w:pPr>
            <w:r w:rsidRPr="007C16F2">
              <w:rPr>
                <w:color w:val="000000"/>
                <w:spacing w:val="-5"/>
                <w:sz w:val="24"/>
                <w:szCs w:val="24"/>
              </w:rPr>
              <w:t>325</w:t>
            </w:r>
          </w:p>
        </w:tc>
        <w:tc>
          <w:tcPr>
            <w:tcW w:w="144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5" w:line="276" w:lineRule="exact"/>
              <w:ind w:left="111"/>
              <w:textAlignment w:val="baseline"/>
              <w:rPr>
                <w:color w:val="000000"/>
                <w:sz w:val="24"/>
                <w:szCs w:val="24"/>
              </w:rPr>
            </w:pPr>
            <w:r w:rsidRPr="007C16F2">
              <w:rPr>
                <w:color w:val="000000"/>
                <w:sz w:val="24"/>
                <w:szCs w:val="24"/>
              </w:rPr>
              <w:t>400</w:t>
            </w:r>
          </w:p>
        </w:tc>
        <w:tc>
          <w:tcPr>
            <w:tcW w:w="144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5" w:line="276" w:lineRule="exact"/>
              <w:ind w:left="111"/>
              <w:textAlignment w:val="baseline"/>
              <w:rPr>
                <w:color w:val="000000"/>
                <w:spacing w:val="-5"/>
                <w:sz w:val="24"/>
                <w:szCs w:val="24"/>
              </w:rPr>
            </w:pPr>
            <w:r w:rsidRPr="007C16F2">
              <w:rPr>
                <w:color w:val="000000"/>
                <w:spacing w:val="-5"/>
                <w:sz w:val="24"/>
                <w:szCs w:val="24"/>
              </w:rPr>
              <w:t>1810</w:t>
            </w:r>
          </w:p>
        </w:tc>
      </w:tr>
      <w:tr w:rsidR="00CD3DDC" w:rsidRPr="007C16F2">
        <w:tblPrEx>
          <w:tblCellMar>
            <w:top w:w="0" w:type="dxa"/>
            <w:left w:w="0" w:type="dxa"/>
            <w:bottom w:w="0" w:type="dxa"/>
            <w:right w:w="0" w:type="dxa"/>
          </w:tblCellMar>
        </w:tblPrEx>
        <w:trPr>
          <w:trHeight w:hRule="exact" w:val="374"/>
        </w:trPr>
        <w:tc>
          <w:tcPr>
            <w:tcW w:w="144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9" w:line="276" w:lineRule="exact"/>
              <w:ind w:left="116"/>
              <w:textAlignment w:val="baseline"/>
              <w:rPr>
                <w:color w:val="000000"/>
                <w:spacing w:val="-7"/>
                <w:sz w:val="24"/>
                <w:szCs w:val="24"/>
              </w:rPr>
            </w:pPr>
            <w:r w:rsidRPr="007C16F2">
              <w:rPr>
                <w:color w:val="000000"/>
                <w:spacing w:val="-7"/>
                <w:sz w:val="24"/>
                <w:szCs w:val="24"/>
              </w:rPr>
              <w:t>17.5</w:t>
            </w:r>
          </w:p>
        </w:tc>
        <w:tc>
          <w:tcPr>
            <w:tcW w:w="108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9" w:line="276" w:lineRule="exact"/>
              <w:ind w:left="111"/>
              <w:textAlignment w:val="baseline"/>
              <w:rPr>
                <w:color w:val="000000"/>
                <w:spacing w:val="-5"/>
                <w:sz w:val="24"/>
                <w:szCs w:val="24"/>
              </w:rPr>
            </w:pPr>
            <w:r w:rsidRPr="007C16F2">
              <w:rPr>
                <w:color w:val="000000"/>
                <w:spacing w:val="-5"/>
                <w:sz w:val="24"/>
                <w:szCs w:val="24"/>
              </w:rPr>
              <w:t>95</w:t>
            </w:r>
          </w:p>
        </w:tc>
        <w:tc>
          <w:tcPr>
            <w:tcW w:w="144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9" w:line="276" w:lineRule="exact"/>
              <w:ind w:left="111"/>
              <w:textAlignment w:val="baseline"/>
              <w:rPr>
                <w:color w:val="000000"/>
                <w:spacing w:val="-1"/>
                <w:sz w:val="24"/>
                <w:szCs w:val="24"/>
              </w:rPr>
            </w:pPr>
            <w:r w:rsidRPr="007C16F2">
              <w:rPr>
                <w:color w:val="000000"/>
                <w:spacing w:val="-1"/>
                <w:sz w:val="24"/>
                <w:szCs w:val="24"/>
              </w:rPr>
              <w:t>2000</w:t>
            </w:r>
          </w:p>
        </w:tc>
        <w:tc>
          <w:tcPr>
            <w:tcW w:w="144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48" w:after="49" w:line="276" w:lineRule="exact"/>
              <w:ind w:left="111"/>
              <w:textAlignment w:val="baseline"/>
              <w:rPr>
                <w:color w:val="000000"/>
                <w:spacing w:val="-1"/>
                <w:sz w:val="24"/>
                <w:szCs w:val="24"/>
              </w:rPr>
            </w:pPr>
            <w:r w:rsidRPr="007C16F2">
              <w:rPr>
                <w:color w:val="000000"/>
                <w:spacing w:val="-1"/>
                <w:sz w:val="24"/>
                <w:szCs w:val="24"/>
              </w:rPr>
              <w:t>437.5</w:t>
            </w:r>
          </w:p>
        </w:tc>
      </w:tr>
    </w:tbl>
    <w:p w:rsidR="00CD3DDC" w:rsidRPr="007C16F2" w:rsidRDefault="00CD3DDC">
      <w:pPr>
        <w:kinsoku w:val="0"/>
        <w:overflowPunct w:val="0"/>
        <w:autoSpaceDE/>
        <w:autoSpaceDN/>
        <w:adjustRightInd/>
        <w:spacing w:after="231" w:line="20" w:lineRule="exact"/>
        <w:ind w:left="2800" w:right="1653"/>
        <w:textAlignment w:val="baseline"/>
        <w:rPr>
          <w:color w:val="000000"/>
          <w:sz w:val="24"/>
          <w:szCs w:val="24"/>
        </w:rPr>
      </w:pPr>
    </w:p>
    <w:p w:rsidR="00CD3DDC" w:rsidRPr="007C16F2" w:rsidRDefault="00CD3DDC">
      <w:pPr>
        <w:kinsoku w:val="0"/>
        <w:overflowPunct w:val="0"/>
        <w:autoSpaceDE/>
        <w:autoSpaceDN/>
        <w:adjustRightInd/>
        <w:spacing w:before="3" w:line="276" w:lineRule="exact"/>
        <w:ind w:left="1440"/>
        <w:textAlignment w:val="baseline"/>
        <w:rPr>
          <w:color w:val="000000"/>
          <w:sz w:val="24"/>
          <w:szCs w:val="24"/>
        </w:rPr>
      </w:pPr>
      <w:r w:rsidRPr="007C16F2">
        <w:rPr>
          <w:color w:val="000000"/>
          <w:sz w:val="24"/>
          <w:szCs w:val="24"/>
        </w:rPr>
        <w:t>The minimum value of creepage distance specified is 25mm/KV of the rated voltage.</w:t>
      </w:r>
    </w:p>
    <w:p w:rsidR="00CD3DDC" w:rsidRPr="007C16F2" w:rsidRDefault="00CD3DDC">
      <w:pPr>
        <w:kinsoku w:val="0"/>
        <w:overflowPunct w:val="0"/>
        <w:autoSpaceDE/>
        <w:autoSpaceDN/>
        <w:adjustRightInd/>
        <w:spacing w:before="206" w:line="279" w:lineRule="exact"/>
        <w:ind w:left="1440"/>
        <w:textAlignment w:val="baseline"/>
        <w:rPr>
          <w:color w:val="000000"/>
          <w:sz w:val="24"/>
          <w:szCs w:val="24"/>
        </w:rPr>
      </w:pPr>
      <w:r w:rsidRPr="007C16F2">
        <w:rPr>
          <w:color w:val="000000"/>
          <w:sz w:val="24"/>
          <w:szCs w:val="24"/>
        </w:rPr>
        <w:t>For areas with very heavy or extremely heavy pollution the minimum creepage distance shall be as specified by the user.</w:t>
      </w:r>
    </w:p>
    <w:p w:rsidR="00CD3DDC" w:rsidRPr="007C16F2" w:rsidRDefault="00CD3DDC">
      <w:pPr>
        <w:kinsoku w:val="0"/>
        <w:overflowPunct w:val="0"/>
        <w:autoSpaceDE/>
        <w:autoSpaceDN/>
        <w:adjustRightInd/>
        <w:spacing w:before="25" w:line="504" w:lineRule="exact"/>
        <w:ind w:left="1440" w:right="2160"/>
        <w:textAlignment w:val="baseline"/>
        <w:rPr>
          <w:color w:val="000000"/>
          <w:sz w:val="24"/>
          <w:szCs w:val="24"/>
        </w:rPr>
      </w:pPr>
      <w:r w:rsidRPr="007C16F2">
        <w:rPr>
          <w:color w:val="000000"/>
          <w:sz w:val="24"/>
          <w:szCs w:val="24"/>
        </w:rPr>
        <w:t xml:space="preserve">The bushings shall be provided with oil level indicators as under: 245KV and below </w:t>
      </w:r>
      <w:r w:rsidRPr="007C16F2">
        <w:rPr>
          <w:color w:val="000000"/>
          <w:sz w:val="25"/>
          <w:szCs w:val="25"/>
        </w:rPr>
        <w:t xml:space="preserve">– </w:t>
      </w:r>
      <w:r w:rsidRPr="007C16F2">
        <w:rPr>
          <w:color w:val="000000"/>
          <w:sz w:val="24"/>
          <w:szCs w:val="24"/>
        </w:rPr>
        <w:t>Oil sight window.</w:t>
      </w:r>
    </w:p>
    <w:p w:rsidR="00CD3DDC" w:rsidRPr="007C16F2" w:rsidRDefault="00CD3DDC">
      <w:pPr>
        <w:kinsoku w:val="0"/>
        <w:overflowPunct w:val="0"/>
        <w:autoSpaceDE/>
        <w:autoSpaceDN/>
        <w:adjustRightInd/>
        <w:spacing w:before="273" w:line="278" w:lineRule="exact"/>
        <w:ind w:left="1440"/>
        <w:textAlignment w:val="baseline"/>
        <w:rPr>
          <w:color w:val="000000"/>
          <w:sz w:val="24"/>
          <w:szCs w:val="24"/>
        </w:rPr>
      </w:pPr>
      <w:r w:rsidRPr="007C16F2">
        <w:rPr>
          <w:color w:val="000000"/>
          <w:sz w:val="24"/>
          <w:szCs w:val="24"/>
        </w:rPr>
        <w:t>The oil level indicator shall be so designed and dimensioned that oil level shall be clearly visible from ground level.</w:t>
      </w:r>
    </w:p>
    <w:p w:rsidR="00CD3DDC" w:rsidRPr="007C16F2" w:rsidRDefault="00CD3DDC">
      <w:pPr>
        <w:kinsoku w:val="0"/>
        <w:overflowPunct w:val="0"/>
        <w:autoSpaceDE/>
        <w:autoSpaceDN/>
        <w:adjustRightInd/>
        <w:spacing w:before="252" w:line="276" w:lineRule="exact"/>
        <w:ind w:left="1440"/>
        <w:textAlignment w:val="baseline"/>
        <w:rPr>
          <w:color w:val="000000"/>
          <w:spacing w:val="2"/>
          <w:sz w:val="24"/>
          <w:szCs w:val="24"/>
        </w:rPr>
      </w:pPr>
      <w:r w:rsidRPr="007C16F2">
        <w:rPr>
          <w:color w:val="000000"/>
          <w:spacing w:val="2"/>
          <w:sz w:val="24"/>
          <w:szCs w:val="24"/>
        </w:rPr>
        <w:t>(c) Electrical characteristics of bushings shall be as per latest revision of IS: 2099</w:t>
      </w:r>
    </w:p>
    <w:p w:rsidR="00CD3DDC" w:rsidRPr="007C16F2" w:rsidRDefault="00CD3DDC">
      <w:pPr>
        <w:tabs>
          <w:tab w:val="left" w:pos="1152"/>
        </w:tabs>
        <w:kinsoku w:val="0"/>
        <w:overflowPunct w:val="0"/>
        <w:autoSpaceDE/>
        <w:autoSpaceDN/>
        <w:adjustRightInd/>
        <w:spacing w:before="185" w:line="274" w:lineRule="exact"/>
        <w:textAlignment w:val="baseline"/>
        <w:rPr>
          <w:color w:val="000000"/>
          <w:spacing w:val="7"/>
          <w:sz w:val="24"/>
          <w:szCs w:val="24"/>
        </w:rPr>
      </w:pPr>
      <w:r w:rsidRPr="007C16F2">
        <w:rPr>
          <w:color w:val="000000"/>
          <w:spacing w:val="7"/>
          <w:sz w:val="24"/>
          <w:szCs w:val="24"/>
        </w:rPr>
        <w:t>8.02</w:t>
      </w:r>
      <w:r w:rsidRPr="007C16F2">
        <w:rPr>
          <w:color w:val="000000"/>
          <w:spacing w:val="7"/>
          <w:sz w:val="24"/>
          <w:szCs w:val="24"/>
        </w:rPr>
        <w:tab/>
        <w:t>The 110KV Bushings shall be as per IS: 12676-1989 &amp; IS 3347-1982 and shall be</w:t>
      </w:r>
    </w:p>
    <w:p w:rsidR="00CD3DDC" w:rsidRPr="007C16F2" w:rsidRDefault="00CD3DDC">
      <w:pPr>
        <w:kinsoku w:val="0"/>
        <w:overflowPunct w:val="0"/>
        <w:autoSpaceDE/>
        <w:autoSpaceDN/>
        <w:adjustRightInd/>
        <w:spacing w:line="275" w:lineRule="exact"/>
        <w:ind w:left="1152"/>
        <w:textAlignment w:val="baseline"/>
        <w:rPr>
          <w:color w:val="000000"/>
          <w:sz w:val="24"/>
          <w:szCs w:val="24"/>
        </w:rPr>
      </w:pPr>
      <w:r w:rsidRPr="007C16F2">
        <w:rPr>
          <w:color w:val="000000"/>
          <w:sz w:val="24"/>
          <w:szCs w:val="24"/>
        </w:rPr>
        <w:t>provided with Universal Bimetallic Connectors suitable for vertical/horizontal take off. The Connectors for HV bushings shall be suitable for ACSR (DRAKE) of overall diameter of 28.14mm.</w:t>
      </w:r>
    </w:p>
    <w:p w:rsidR="00CD3DDC" w:rsidRPr="007C16F2" w:rsidRDefault="00CD3DDC">
      <w:pPr>
        <w:tabs>
          <w:tab w:val="left" w:pos="1152"/>
        </w:tabs>
        <w:kinsoku w:val="0"/>
        <w:overflowPunct w:val="0"/>
        <w:autoSpaceDE/>
        <w:autoSpaceDN/>
        <w:adjustRightInd/>
        <w:spacing w:before="252" w:line="276" w:lineRule="exact"/>
        <w:textAlignment w:val="baseline"/>
        <w:rPr>
          <w:color w:val="000000"/>
          <w:sz w:val="24"/>
          <w:szCs w:val="24"/>
        </w:rPr>
      </w:pPr>
      <w:r w:rsidRPr="007C16F2">
        <w:rPr>
          <w:color w:val="000000"/>
          <w:sz w:val="24"/>
          <w:szCs w:val="24"/>
        </w:rPr>
        <w:t>8.03</w:t>
      </w:r>
      <w:r w:rsidRPr="007C16F2">
        <w:rPr>
          <w:color w:val="000000"/>
          <w:sz w:val="24"/>
          <w:szCs w:val="24"/>
        </w:rPr>
        <w:tab/>
        <w:t>The 66KV bushings shall be as per IS: 12676-1989 &amp; IS 3347-1982 and shall be provide</w:t>
      </w:r>
    </w:p>
    <w:p w:rsidR="00CD3DDC" w:rsidRPr="007C16F2" w:rsidRDefault="00CD3DDC">
      <w:pPr>
        <w:kinsoku w:val="0"/>
        <w:overflowPunct w:val="0"/>
        <w:autoSpaceDE/>
        <w:autoSpaceDN/>
        <w:adjustRightInd/>
        <w:spacing w:before="3" w:line="276" w:lineRule="exact"/>
        <w:ind w:left="1152"/>
        <w:textAlignment w:val="baseline"/>
        <w:rPr>
          <w:color w:val="000000"/>
          <w:sz w:val="24"/>
          <w:szCs w:val="24"/>
        </w:rPr>
      </w:pPr>
      <w:r w:rsidRPr="007C16F2">
        <w:rPr>
          <w:color w:val="000000"/>
          <w:sz w:val="24"/>
          <w:szCs w:val="24"/>
        </w:rPr>
        <w:t>with Universal Bimetallic Connectors suitable for vertical/horizontal take off. The Connectors for HV bushings shall be suitable for ACSR (DRAKE) of overall diameter of 28.14 mm.</w:t>
      </w:r>
    </w:p>
    <w:p w:rsidR="00CD3DDC" w:rsidRPr="007C16F2" w:rsidRDefault="00CD3DDC">
      <w:pPr>
        <w:tabs>
          <w:tab w:val="left" w:pos="1152"/>
        </w:tabs>
        <w:kinsoku w:val="0"/>
        <w:overflowPunct w:val="0"/>
        <w:autoSpaceDE/>
        <w:autoSpaceDN/>
        <w:adjustRightInd/>
        <w:spacing w:before="276" w:line="274" w:lineRule="exact"/>
        <w:textAlignment w:val="baseline"/>
        <w:rPr>
          <w:color w:val="000000"/>
          <w:spacing w:val="1"/>
          <w:sz w:val="24"/>
          <w:szCs w:val="24"/>
        </w:rPr>
      </w:pPr>
      <w:r w:rsidRPr="007C16F2">
        <w:rPr>
          <w:color w:val="000000"/>
          <w:spacing w:val="1"/>
          <w:sz w:val="24"/>
          <w:szCs w:val="24"/>
        </w:rPr>
        <w:t>8.04</w:t>
      </w:r>
      <w:r w:rsidRPr="007C16F2">
        <w:rPr>
          <w:color w:val="000000"/>
          <w:spacing w:val="1"/>
          <w:sz w:val="24"/>
          <w:szCs w:val="24"/>
        </w:rPr>
        <w:tab/>
        <w:t>The 33 KV Bushings on the L.V. side shall be as per IS: 3347 (Part-V Section-2 1979),</w:t>
      </w:r>
    </w:p>
    <w:p w:rsidR="00CD3DDC" w:rsidRPr="007C16F2" w:rsidRDefault="00CD3DDC">
      <w:pPr>
        <w:kinsoku w:val="0"/>
        <w:overflowPunct w:val="0"/>
        <w:autoSpaceDE/>
        <w:autoSpaceDN/>
        <w:adjustRightInd/>
        <w:spacing w:line="275" w:lineRule="exact"/>
        <w:ind w:left="1152"/>
        <w:textAlignment w:val="baseline"/>
        <w:rPr>
          <w:color w:val="000000"/>
          <w:sz w:val="24"/>
          <w:szCs w:val="24"/>
        </w:rPr>
      </w:pPr>
      <w:r w:rsidRPr="007C16F2">
        <w:rPr>
          <w:color w:val="000000"/>
          <w:sz w:val="24"/>
          <w:szCs w:val="24"/>
        </w:rPr>
        <w:t>IS 3347 (Part-V Section-1) 1979. The connectors for HV bushings shall be of Universal type to suit both horizontal/vertical takeoff suitable for ACSR (DRAKE) of overall diameter of 28.14 mm.</w:t>
      </w:r>
    </w:p>
    <w:p w:rsidR="00CD3DDC" w:rsidRPr="007C16F2" w:rsidRDefault="00CD3DDC">
      <w:pPr>
        <w:tabs>
          <w:tab w:val="left" w:pos="1152"/>
        </w:tabs>
        <w:kinsoku w:val="0"/>
        <w:overflowPunct w:val="0"/>
        <w:autoSpaceDE/>
        <w:autoSpaceDN/>
        <w:adjustRightInd/>
        <w:spacing w:before="142" w:line="275" w:lineRule="exact"/>
        <w:textAlignment w:val="baseline"/>
        <w:rPr>
          <w:color w:val="000000"/>
          <w:spacing w:val="8"/>
          <w:sz w:val="24"/>
          <w:szCs w:val="24"/>
        </w:rPr>
      </w:pPr>
      <w:r w:rsidRPr="007C16F2">
        <w:rPr>
          <w:color w:val="000000"/>
          <w:spacing w:val="8"/>
          <w:sz w:val="24"/>
          <w:szCs w:val="24"/>
        </w:rPr>
        <w:t>8.04.1</w:t>
      </w:r>
      <w:r w:rsidRPr="007C16F2">
        <w:rPr>
          <w:color w:val="000000"/>
          <w:spacing w:val="8"/>
          <w:sz w:val="24"/>
          <w:szCs w:val="24"/>
        </w:rPr>
        <w:tab/>
        <w:t>In case of 33/11 KV Power Transformer HV will suit to receive ACSR COYOTE</w:t>
      </w:r>
    </w:p>
    <w:p w:rsidR="00CD3DDC" w:rsidRPr="007C16F2" w:rsidRDefault="00CD3DDC">
      <w:pPr>
        <w:kinsoku w:val="0"/>
        <w:overflowPunct w:val="0"/>
        <w:autoSpaceDE/>
        <w:autoSpaceDN/>
        <w:adjustRightInd/>
        <w:spacing w:line="275" w:lineRule="exact"/>
        <w:ind w:left="1152"/>
        <w:textAlignment w:val="baseline"/>
        <w:rPr>
          <w:color w:val="000000"/>
          <w:sz w:val="24"/>
          <w:szCs w:val="24"/>
        </w:rPr>
      </w:pPr>
      <w:r w:rsidRPr="007C16F2">
        <w:rPr>
          <w:color w:val="000000"/>
          <w:sz w:val="24"/>
          <w:szCs w:val="24"/>
        </w:rPr>
        <w:t>conductor of diameter 16mm.</w:t>
      </w:r>
    </w:p>
    <w:p w:rsidR="00CD3DDC" w:rsidRPr="007C16F2" w:rsidRDefault="00CD3DDC">
      <w:pPr>
        <w:tabs>
          <w:tab w:val="left" w:pos="1152"/>
        </w:tabs>
        <w:kinsoku w:val="0"/>
        <w:overflowPunct w:val="0"/>
        <w:autoSpaceDE/>
        <w:autoSpaceDN/>
        <w:adjustRightInd/>
        <w:spacing w:before="184" w:line="276" w:lineRule="exact"/>
        <w:textAlignment w:val="baseline"/>
        <w:rPr>
          <w:color w:val="000000"/>
          <w:sz w:val="24"/>
          <w:szCs w:val="24"/>
        </w:rPr>
      </w:pPr>
      <w:r w:rsidRPr="007C16F2">
        <w:rPr>
          <w:color w:val="000000"/>
          <w:sz w:val="24"/>
          <w:szCs w:val="24"/>
        </w:rPr>
        <w:t>8.04.2</w:t>
      </w:r>
      <w:r w:rsidRPr="007C16F2">
        <w:rPr>
          <w:color w:val="000000"/>
          <w:sz w:val="24"/>
          <w:szCs w:val="24"/>
        </w:rPr>
        <w:tab/>
        <w:t>The 11 KV L.V. bushings shall be provided with connectors as follows:</w:t>
      </w:r>
    </w:p>
    <w:p w:rsidR="00CD3DDC" w:rsidRPr="007C16F2" w:rsidRDefault="00CD3DDC">
      <w:pPr>
        <w:numPr>
          <w:ilvl w:val="0"/>
          <w:numId w:val="38"/>
        </w:numPr>
        <w:kinsoku w:val="0"/>
        <w:overflowPunct w:val="0"/>
        <w:autoSpaceDE/>
        <w:autoSpaceDN/>
        <w:adjustRightInd/>
        <w:spacing w:before="126" w:line="288" w:lineRule="exact"/>
        <w:textAlignment w:val="baseline"/>
        <w:rPr>
          <w:color w:val="000000"/>
          <w:spacing w:val="-1"/>
          <w:sz w:val="24"/>
          <w:szCs w:val="24"/>
        </w:rPr>
      </w:pPr>
      <w:r w:rsidRPr="007C16F2">
        <w:rPr>
          <w:color w:val="000000"/>
          <w:spacing w:val="-1"/>
          <w:sz w:val="24"/>
          <w:szCs w:val="24"/>
        </w:rPr>
        <w:t xml:space="preserve">For 16/20 MVA &amp; 12.5 MVA </w:t>
      </w:r>
      <w:r w:rsidRPr="007C16F2">
        <w:rPr>
          <w:color w:val="000000"/>
          <w:spacing w:val="-1"/>
          <w:sz w:val="25"/>
          <w:szCs w:val="25"/>
        </w:rPr>
        <w:t xml:space="preserve">– </w:t>
      </w:r>
      <w:r w:rsidRPr="007C16F2">
        <w:rPr>
          <w:color w:val="000000"/>
          <w:spacing w:val="-1"/>
          <w:sz w:val="24"/>
          <w:szCs w:val="24"/>
        </w:rPr>
        <w:t>2 Nos. of 50 X10 mm copper flat.</w:t>
      </w:r>
    </w:p>
    <w:p w:rsidR="00CD3DDC" w:rsidRPr="007C16F2" w:rsidRDefault="00CD3DDC">
      <w:pPr>
        <w:numPr>
          <w:ilvl w:val="0"/>
          <w:numId w:val="38"/>
        </w:numPr>
        <w:kinsoku w:val="0"/>
        <w:overflowPunct w:val="0"/>
        <w:autoSpaceDE/>
        <w:autoSpaceDN/>
        <w:adjustRightInd/>
        <w:spacing w:before="106" w:line="288" w:lineRule="exact"/>
        <w:textAlignment w:val="baseline"/>
        <w:rPr>
          <w:color w:val="000000"/>
          <w:spacing w:val="-1"/>
          <w:sz w:val="24"/>
          <w:szCs w:val="24"/>
        </w:rPr>
      </w:pPr>
      <w:r w:rsidRPr="007C16F2">
        <w:rPr>
          <w:color w:val="000000"/>
          <w:spacing w:val="-1"/>
          <w:sz w:val="24"/>
          <w:szCs w:val="24"/>
        </w:rPr>
        <w:t xml:space="preserve">For 8 &amp; 10 MVA </w:t>
      </w:r>
      <w:r w:rsidRPr="007C16F2">
        <w:rPr>
          <w:color w:val="000000"/>
          <w:spacing w:val="-1"/>
          <w:sz w:val="25"/>
          <w:szCs w:val="25"/>
        </w:rPr>
        <w:t xml:space="preserve">– </w:t>
      </w:r>
      <w:r w:rsidRPr="007C16F2">
        <w:rPr>
          <w:color w:val="000000"/>
          <w:spacing w:val="-1"/>
          <w:sz w:val="24"/>
          <w:szCs w:val="24"/>
        </w:rPr>
        <w:t>2 Nos. of 50 X 6 mm copper flat.</w:t>
      </w:r>
    </w:p>
    <w:p w:rsidR="00CD3DDC" w:rsidRPr="007C16F2" w:rsidRDefault="00CD3DDC">
      <w:pPr>
        <w:numPr>
          <w:ilvl w:val="0"/>
          <w:numId w:val="39"/>
        </w:numPr>
        <w:kinsoku w:val="0"/>
        <w:overflowPunct w:val="0"/>
        <w:autoSpaceDE/>
        <w:autoSpaceDN/>
        <w:adjustRightInd/>
        <w:spacing w:before="160" w:line="276" w:lineRule="exact"/>
        <w:textAlignment w:val="baseline"/>
        <w:rPr>
          <w:color w:val="000000"/>
          <w:spacing w:val="-14"/>
          <w:sz w:val="24"/>
          <w:szCs w:val="24"/>
        </w:rPr>
      </w:pPr>
      <w:r w:rsidRPr="007C16F2">
        <w:rPr>
          <w:i/>
          <w:iCs/>
          <w:color w:val="000000"/>
          <w:spacing w:val="-14"/>
          <w:sz w:val="24"/>
          <w:szCs w:val="24"/>
        </w:rPr>
        <w:t>VOID</w:t>
      </w:r>
      <w:r w:rsidRPr="007C16F2">
        <w:rPr>
          <w:color w:val="000000"/>
          <w:spacing w:val="-14"/>
          <w:sz w:val="24"/>
          <w:szCs w:val="24"/>
        </w:rPr>
        <w:t>.</w:t>
      </w:r>
    </w:p>
    <w:p w:rsidR="00CD3DDC" w:rsidRPr="007C16F2" w:rsidRDefault="00CD3DDC">
      <w:pPr>
        <w:tabs>
          <w:tab w:val="left" w:pos="1152"/>
        </w:tabs>
        <w:kinsoku w:val="0"/>
        <w:overflowPunct w:val="0"/>
        <w:autoSpaceDE/>
        <w:autoSpaceDN/>
        <w:adjustRightInd/>
        <w:spacing w:before="228" w:line="276" w:lineRule="exact"/>
        <w:textAlignment w:val="baseline"/>
        <w:rPr>
          <w:color w:val="000000"/>
          <w:spacing w:val="3"/>
          <w:sz w:val="24"/>
          <w:szCs w:val="24"/>
        </w:rPr>
      </w:pPr>
      <w:r w:rsidRPr="007C16F2">
        <w:rPr>
          <w:color w:val="000000"/>
          <w:spacing w:val="3"/>
          <w:sz w:val="24"/>
          <w:szCs w:val="24"/>
        </w:rPr>
        <w:t>8.05</w:t>
      </w:r>
      <w:r w:rsidRPr="007C16F2">
        <w:rPr>
          <w:color w:val="000000"/>
          <w:spacing w:val="3"/>
          <w:sz w:val="24"/>
          <w:szCs w:val="24"/>
        </w:rPr>
        <w:tab/>
        <w:t>The neutral bushing stud shall be suitable for connecting 50 x 6 mm Copper Flat/G.I.</w:t>
      </w:r>
    </w:p>
    <w:p w:rsidR="00CD3DDC" w:rsidRPr="007C16F2" w:rsidRDefault="00CD3DDC">
      <w:pPr>
        <w:kinsoku w:val="0"/>
        <w:overflowPunct w:val="0"/>
        <w:autoSpaceDE/>
        <w:autoSpaceDN/>
        <w:adjustRightInd/>
        <w:spacing w:before="4" w:line="274" w:lineRule="exact"/>
        <w:ind w:left="1152"/>
        <w:textAlignment w:val="baseline"/>
        <w:rPr>
          <w:color w:val="000000"/>
          <w:sz w:val="24"/>
          <w:szCs w:val="24"/>
        </w:rPr>
      </w:pPr>
      <w:r w:rsidRPr="007C16F2">
        <w:rPr>
          <w:color w:val="000000"/>
          <w:sz w:val="24"/>
          <w:szCs w:val="24"/>
        </w:rPr>
        <w:t>Flat. Bus bar with 33KV support insulator, 2 Nos. to be provided for 11KV neutral bushing.</w:t>
      </w:r>
    </w:p>
    <w:p w:rsidR="00CD3DDC" w:rsidRPr="007C16F2" w:rsidRDefault="00CD3DDC">
      <w:pPr>
        <w:widowControl/>
        <w:rPr>
          <w:color w:val="000000"/>
          <w:sz w:val="24"/>
          <w:szCs w:val="24"/>
        </w:rPr>
        <w:sectPr w:rsidR="00CD3DDC" w:rsidRPr="007C16F2">
          <w:pgSz w:w="11909" w:h="16838"/>
          <w:pgMar w:top="1820" w:right="1280" w:bottom="554" w:left="766" w:header="720" w:footer="720" w:gutter="0"/>
          <w:cols w:space="720"/>
          <w:noEndnote/>
        </w:sectPr>
      </w:pPr>
    </w:p>
    <w:p w:rsidR="00CD3DDC" w:rsidRPr="007C16F2" w:rsidRDefault="002231AF">
      <w:pPr>
        <w:kinsoku w:val="0"/>
        <w:overflowPunct w:val="0"/>
        <w:autoSpaceDE/>
        <w:autoSpaceDN/>
        <w:adjustRightInd/>
        <w:spacing w:before="16" w:line="279" w:lineRule="exact"/>
        <w:ind w:left="1152"/>
        <w:jc w:val="both"/>
        <w:textAlignment w:val="baseline"/>
        <w:rPr>
          <w:color w:val="000000"/>
          <w:sz w:val="24"/>
          <w:szCs w:val="24"/>
        </w:rPr>
      </w:pPr>
      <w:r>
        <w:rPr>
          <w:noProof/>
          <w:lang w:eastAsia="en-US" w:bidi="ar-SA"/>
        </w:rPr>
        <w:lastRenderedPageBreak/>
        <w:pict>
          <v:shape id="_x0000_s1039" type="#_x0000_t202" style="position:absolute;left:0;text-align:left;margin-left:37.6pt;margin-top:794.4pt;width:493.15pt;height:11.7pt;z-index:14;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92"/>
                    </w:tabs>
                    <w:kinsoku w:val="0"/>
                    <w:overflowPunct w:val="0"/>
                    <w:autoSpaceDE/>
                    <w:autoSpaceDN/>
                    <w:adjustRightInd/>
                    <w:spacing w:before="4" w:line="221" w:lineRule="exact"/>
                    <w:ind w:left="144"/>
                    <w:textAlignment w:val="baseline"/>
                    <w:rPr>
                      <w:spacing w:val="1"/>
                    </w:rPr>
                  </w:pPr>
                </w:p>
              </w:txbxContent>
            </v:textbox>
            <w10:wrap type="square" anchorx="page" anchory="page"/>
          </v:shape>
        </w:pict>
      </w:r>
      <w:r w:rsidR="00CD3DDC" w:rsidRPr="007C16F2">
        <w:rPr>
          <w:color w:val="000000"/>
          <w:sz w:val="24"/>
          <w:szCs w:val="24"/>
        </w:rPr>
        <w:t>Make of HV &amp; LV bushing shall be BHEL/CGL/ABB/Areva /CJI or any other KPTCL approved make.</w:t>
      </w:r>
    </w:p>
    <w:p w:rsidR="00CD3DDC" w:rsidRPr="007C16F2" w:rsidRDefault="00CD3DDC">
      <w:pPr>
        <w:tabs>
          <w:tab w:val="left" w:pos="1152"/>
        </w:tabs>
        <w:kinsoku w:val="0"/>
        <w:overflowPunct w:val="0"/>
        <w:autoSpaceDE/>
        <w:autoSpaceDN/>
        <w:adjustRightInd/>
        <w:spacing w:before="435" w:line="275" w:lineRule="exact"/>
        <w:textAlignment w:val="baseline"/>
        <w:rPr>
          <w:b/>
          <w:bCs/>
          <w:color w:val="000000"/>
          <w:spacing w:val="-1"/>
          <w:sz w:val="24"/>
          <w:szCs w:val="24"/>
        </w:rPr>
      </w:pPr>
      <w:r w:rsidRPr="007C16F2">
        <w:rPr>
          <w:color w:val="000000"/>
          <w:spacing w:val="-1"/>
          <w:sz w:val="24"/>
          <w:szCs w:val="24"/>
        </w:rPr>
        <w:t>9.00</w:t>
      </w:r>
      <w:r w:rsidRPr="007C16F2">
        <w:rPr>
          <w:color w:val="000000"/>
          <w:spacing w:val="-1"/>
          <w:sz w:val="24"/>
          <w:szCs w:val="24"/>
        </w:rPr>
        <w:tab/>
      </w:r>
      <w:r w:rsidRPr="007C16F2">
        <w:rPr>
          <w:b/>
          <w:bCs/>
          <w:color w:val="000000"/>
          <w:spacing w:val="-1"/>
          <w:sz w:val="24"/>
          <w:szCs w:val="24"/>
        </w:rPr>
        <w:t>TEMPERATURE CONTROLLERS:</w:t>
      </w:r>
    </w:p>
    <w:p w:rsidR="00CD3DDC" w:rsidRPr="007C16F2" w:rsidRDefault="00CD3DDC">
      <w:pPr>
        <w:tabs>
          <w:tab w:val="left" w:pos="1152"/>
        </w:tabs>
        <w:kinsoku w:val="0"/>
        <w:overflowPunct w:val="0"/>
        <w:autoSpaceDE/>
        <w:autoSpaceDN/>
        <w:adjustRightInd/>
        <w:spacing w:before="186" w:line="275" w:lineRule="exact"/>
        <w:textAlignment w:val="baseline"/>
        <w:rPr>
          <w:color w:val="000000"/>
          <w:sz w:val="24"/>
          <w:szCs w:val="24"/>
        </w:rPr>
      </w:pPr>
      <w:r w:rsidRPr="007C16F2">
        <w:rPr>
          <w:color w:val="000000"/>
          <w:sz w:val="24"/>
          <w:szCs w:val="24"/>
        </w:rPr>
        <w:t>9.01</w:t>
      </w:r>
      <w:r w:rsidRPr="007C16F2">
        <w:rPr>
          <w:color w:val="000000"/>
          <w:sz w:val="24"/>
          <w:szCs w:val="24"/>
        </w:rPr>
        <w:tab/>
        <w:t>The transformer shall be provided with a 150 mm dial type top oil temperature indicator,</w:t>
      </w:r>
    </w:p>
    <w:p w:rsidR="00CD3DDC" w:rsidRPr="007C16F2" w:rsidRDefault="00CD3DDC">
      <w:pPr>
        <w:kinsoku w:val="0"/>
        <w:overflowPunct w:val="0"/>
        <w:autoSpaceDE/>
        <w:autoSpaceDN/>
        <w:adjustRightInd/>
        <w:spacing w:before="4" w:line="275" w:lineRule="exact"/>
        <w:ind w:left="1152"/>
        <w:jc w:val="both"/>
        <w:textAlignment w:val="baseline"/>
        <w:rPr>
          <w:color w:val="000000"/>
          <w:sz w:val="24"/>
          <w:szCs w:val="24"/>
        </w:rPr>
      </w:pPr>
      <w:r w:rsidRPr="007C16F2">
        <w:rPr>
          <w:color w:val="000000"/>
          <w:sz w:val="24"/>
          <w:szCs w:val="24"/>
        </w:rPr>
        <w:t>fitted with maximum reading pointer, resetting device and two sets of electrical contacts. The contacts shall be with mercury switches, electrically independent ungrounded. The accuracy class shall be +1.0%. Remote oil Temperature Indicator with 4-20 mA DC dual output shall be provided for the purpose of SCADA.</w:t>
      </w:r>
    </w:p>
    <w:p w:rsidR="00CD3DDC" w:rsidRPr="007C16F2" w:rsidRDefault="00CD3DDC">
      <w:pPr>
        <w:tabs>
          <w:tab w:val="left" w:pos="1152"/>
        </w:tabs>
        <w:kinsoku w:val="0"/>
        <w:overflowPunct w:val="0"/>
        <w:autoSpaceDE/>
        <w:autoSpaceDN/>
        <w:adjustRightInd/>
        <w:spacing w:before="234" w:line="273" w:lineRule="exact"/>
        <w:textAlignment w:val="baseline"/>
        <w:rPr>
          <w:color w:val="000000"/>
          <w:spacing w:val="4"/>
          <w:sz w:val="24"/>
          <w:szCs w:val="24"/>
        </w:rPr>
      </w:pPr>
      <w:r w:rsidRPr="007C16F2">
        <w:rPr>
          <w:color w:val="000000"/>
          <w:spacing w:val="4"/>
          <w:sz w:val="24"/>
          <w:szCs w:val="24"/>
        </w:rPr>
        <w:t>9.02</w:t>
      </w:r>
      <w:r w:rsidRPr="007C16F2">
        <w:rPr>
          <w:color w:val="000000"/>
          <w:spacing w:val="4"/>
          <w:sz w:val="24"/>
          <w:szCs w:val="24"/>
        </w:rPr>
        <w:tab/>
        <w:t>The transformer shall be provided with two 150 mm dial type Winding Temperature</w:t>
      </w:r>
    </w:p>
    <w:p w:rsidR="00CD3DDC" w:rsidRPr="007C16F2" w:rsidRDefault="00CD3DDC">
      <w:pPr>
        <w:kinsoku w:val="0"/>
        <w:overflowPunct w:val="0"/>
        <w:autoSpaceDE/>
        <w:autoSpaceDN/>
        <w:adjustRightInd/>
        <w:spacing w:line="275" w:lineRule="exact"/>
        <w:ind w:left="1152"/>
        <w:jc w:val="both"/>
        <w:textAlignment w:val="baseline"/>
        <w:rPr>
          <w:color w:val="000000"/>
          <w:sz w:val="24"/>
          <w:szCs w:val="24"/>
        </w:rPr>
      </w:pPr>
      <w:r w:rsidRPr="007C16F2">
        <w:rPr>
          <w:color w:val="000000"/>
          <w:sz w:val="24"/>
          <w:szCs w:val="24"/>
        </w:rPr>
        <w:t>Indicator (HV &amp; LV), fitted with maximum reading pointer, resetting device and three sets of electrical contacts. The contacts shall be with mercury switches, electrically independent ungrounded. The accuracy class shall be +1.0%.</w:t>
      </w:r>
    </w:p>
    <w:p w:rsidR="00CD3DDC" w:rsidRPr="007C16F2" w:rsidRDefault="00CD3DDC">
      <w:pPr>
        <w:tabs>
          <w:tab w:val="left" w:pos="1152"/>
        </w:tabs>
        <w:kinsoku w:val="0"/>
        <w:overflowPunct w:val="0"/>
        <w:autoSpaceDE/>
        <w:autoSpaceDN/>
        <w:adjustRightInd/>
        <w:spacing w:before="138" w:line="275" w:lineRule="exact"/>
        <w:textAlignment w:val="baseline"/>
        <w:rPr>
          <w:color w:val="000000"/>
          <w:spacing w:val="2"/>
          <w:sz w:val="24"/>
          <w:szCs w:val="24"/>
        </w:rPr>
      </w:pPr>
      <w:r w:rsidRPr="007C16F2">
        <w:rPr>
          <w:color w:val="000000"/>
          <w:spacing w:val="2"/>
          <w:sz w:val="24"/>
          <w:szCs w:val="24"/>
        </w:rPr>
        <w:t>9.03</w:t>
      </w:r>
      <w:r w:rsidRPr="007C16F2">
        <w:rPr>
          <w:color w:val="000000"/>
          <w:spacing w:val="2"/>
          <w:sz w:val="24"/>
          <w:szCs w:val="24"/>
        </w:rPr>
        <w:tab/>
        <w:t>The temperature indicators shall be of dial type, (not less than 150 mm dia) and robust</w:t>
      </w:r>
    </w:p>
    <w:p w:rsidR="00CD3DDC" w:rsidRPr="007C16F2" w:rsidRDefault="00CD3DDC">
      <w:pPr>
        <w:kinsoku w:val="0"/>
        <w:overflowPunct w:val="0"/>
        <w:autoSpaceDE/>
        <w:autoSpaceDN/>
        <w:adjustRightInd/>
        <w:spacing w:before="3" w:line="275" w:lineRule="exact"/>
        <w:ind w:left="1152"/>
        <w:textAlignment w:val="baseline"/>
        <w:rPr>
          <w:color w:val="000000"/>
          <w:sz w:val="24"/>
          <w:szCs w:val="24"/>
        </w:rPr>
      </w:pPr>
      <w:r w:rsidRPr="007C16F2">
        <w:rPr>
          <w:color w:val="000000"/>
          <w:sz w:val="24"/>
          <w:szCs w:val="24"/>
        </w:rPr>
        <w:t>pattern.</w:t>
      </w:r>
    </w:p>
    <w:p w:rsidR="00CD3DDC" w:rsidRPr="007C16F2" w:rsidRDefault="00CD3DDC">
      <w:pPr>
        <w:tabs>
          <w:tab w:val="left" w:pos="1152"/>
        </w:tabs>
        <w:kinsoku w:val="0"/>
        <w:overflowPunct w:val="0"/>
        <w:autoSpaceDE/>
        <w:autoSpaceDN/>
        <w:adjustRightInd/>
        <w:spacing w:before="90" w:line="275" w:lineRule="exact"/>
        <w:textAlignment w:val="baseline"/>
        <w:rPr>
          <w:color w:val="000000"/>
          <w:spacing w:val="1"/>
          <w:sz w:val="24"/>
          <w:szCs w:val="24"/>
        </w:rPr>
      </w:pPr>
      <w:r w:rsidRPr="007C16F2">
        <w:rPr>
          <w:color w:val="000000"/>
          <w:spacing w:val="1"/>
          <w:sz w:val="24"/>
          <w:szCs w:val="24"/>
        </w:rPr>
        <w:t>9.04</w:t>
      </w:r>
      <w:r w:rsidRPr="007C16F2">
        <w:rPr>
          <w:color w:val="000000"/>
          <w:spacing w:val="1"/>
          <w:sz w:val="24"/>
          <w:szCs w:val="24"/>
        </w:rPr>
        <w:tab/>
        <w:t>The temperature indicator shall be fitted in a tank mounted, weather proof, marshalling</w:t>
      </w:r>
    </w:p>
    <w:p w:rsidR="00CD3DDC" w:rsidRPr="007C16F2" w:rsidRDefault="00CD3DDC">
      <w:pPr>
        <w:kinsoku w:val="0"/>
        <w:overflowPunct w:val="0"/>
        <w:autoSpaceDE/>
        <w:autoSpaceDN/>
        <w:adjustRightInd/>
        <w:spacing w:before="4" w:line="275" w:lineRule="exact"/>
        <w:ind w:left="1152"/>
        <w:textAlignment w:val="baseline"/>
        <w:rPr>
          <w:color w:val="000000"/>
          <w:spacing w:val="-1"/>
          <w:sz w:val="24"/>
          <w:szCs w:val="24"/>
        </w:rPr>
      </w:pPr>
      <w:r w:rsidRPr="007C16F2">
        <w:rPr>
          <w:color w:val="000000"/>
          <w:spacing w:val="-1"/>
          <w:sz w:val="24"/>
          <w:szCs w:val="24"/>
        </w:rPr>
        <w:t>box.</w:t>
      </w:r>
    </w:p>
    <w:p w:rsidR="00CD3DDC" w:rsidRPr="007C16F2" w:rsidRDefault="00CD3DDC">
      <w:pPr>
        <w:tabs>
          <w:tab w:val="left" w:pos="1152"/>
        </w:tabs>
        <w:kinsoku w:val="0"/>
        <w:overflowPunct w:val="0"/>
        <w:autoSpaceDE/>
        <w:autoSpaceDN/>
        <w:adjustRightInd/>
        <w:spacing w:before="137" w:line="272" w:lineRule="exact"/>
        <w:textAlignment w:val="baseline"/>
        <w:rPr>
          <w:color w:val="000000"/>
          <w:spacing w:val="5"/>
          <w:sz w:val="24"/>
          <w:szCs w:val="24"/>
        </w:rPr>
      </w:pPr>
      <w:r w:rsidRPr="007C16F2">
        <w:rPr>
          <w:color w:val="000000"/>
          <w:spacing w:val="5"/>
          <w:sz w:val="24"/>
          <w:szCs w:val="24"/>
        </w:rPr>
        <w:t>9.05</w:t>
      </w:r>
      <w:r w:rsidRPr="007C16F2">
        <w:rPr>
          <w:color w:val="000000"/>
          <w:spacing w:val="5"/>
          <w:sz w:val="24"/>
          <w:szCs w:val="24"/>
        </w:rPr>
        <w:tab/>
        <w:t>The tripping contacts of winding-temperature indicators shall be adjustable to close</w:t>
      </w:r>
    </w:p>
    <w:p w:rsidR="00CD3DDC" w:rsidRPr="007C16F2" w:rsidRDefault="00CD3DDC">
      <w:pPr>
        <w:kinsoku w:val="0"/>
        <w:overflowPunct w:val="0"/>
        <w:autoSpaceDE/>
        <w:autoSpaceDN/>
        <w:adjustRightInd/>
        <w:spacing w:line="276" w:lineRule="exact"/>
        <w:ind w:left="1152"/>
        <w:jc w:val="both"/>
        <w:textAlignment w:val="baseline"/>
        <w:rPr>
          <w:color w:val="000000"/>
          <w:sz w:val="24"/>
          <w:szCs w:val="24"/>
        </w:rPr>
      </w:pPr>
      <w:r w:rsidRPr="007C16F2">
        <w:rPr>
          <w:color w:val="000000"/>
          <w:sz w:val="24"/>
          <w:szCs w:val="24"/>
        </w:rPr>
        <w:t>between 60</w:t>
      </w:r>
      <w:r w:rsidRPr="007C16F2">
        <w:rPr>
          <w:color w:val="000000"/>
          <w:sz w:val="24"/>
          <w:szCs w:val="24"/>
          <w:vertAlign w:val="superscript"/>
        </w:rPr>
        <w:t>0</w:t>
      </w:r>
      <w:r w:rsidRPr="007C16F2">
        <w:rPr>
          <w:color w:val="000000"/>
          <w:sz w:val="24"/>
          <w:szCs w:val="24"/>
        </w:rPr>
        <w:t>C and 120</w:t>
      </w:r>
      <w:r w:rsidRPr="007C16F2">
        <w:rPr>
          <w:color w:val="000000"/>
          <w:sz w:val="24"/>
          <w:szCs w:val="24"/>
          <w:vertAlign w:val="superscript"/>
        </w:rPr>
        <w:t>0</w:t>
      </w:r>
      <w:r w:rsidRPr="007C16F2">
        <w:rPr>
          <w:color w:val="000000"/>
          <w:sz w:val="24"/>
          <w:szCs w:val="24"/>
        </w:rPr>
        <w:t>C and alarm contacts to close between 50</w:t>
      </w:r>
      <w:r w:rsidRPr="007C16F2">
        <w:rPr>
          <w:color w:val="000000"/>
          <w:sz w:val="24"/>
          <w:szCs w:val="24"/>
          <w:vertAlign w:val="superscript"/>
        </w:rPr>
        <w:t>0</w:t>
      </w:r>
      <w:r w:rsidRPr="007C16F2">
        <w:rPr>
          <w:color w:val="000000"/>
          <w:sz w:val="24"/>
          <w:szCs w:val="24"/>
        </w:rPr>
        <w:t>C and 100</w:t>
      </w:r>
      <w:r w:rsidRPr="007C16F2">
        <w:rPr>
          <w:color w:val="000000"/>
          <w:sz w:val="24"/>
          <w:szCs w:val="24"/>
          <w:vertAlign w:val="superscript"/>
        </w:rPr>
        <w:t>0</w:t>
      </w:r>
      <w:r w:rsidRPr="007C16F2">
        <w:rPr>
          <w:color w:val="000000"/>
          <w:sz w:val="24"/>
          <w:szCs w:val="24"/>
        </w:rPr>
        <w:t>C and both shall re-open when the temperature has fallen by about 5</w:t>
      </w:r>
      <w:r w:rsidRPr="007C16F2">
        <w:rPr>
          <w:color w:val="000000"/>
          <w:sz w:val="24"/>
          <w:szCs w:val="24"/>
          <w:vertAlign w:val="superscript"/>
        </w:rPr>
        <w:t>0</w:t>
      </w:r>
      <w:r w:rsidRPr="007C16F2">
        <w:rPr>
          <w:color w:val="000000"/>
          <w:sz w:val="24"/>
          <w:szCs w:val="24"/>
        </w:rPr>
        <w:t>C.</w:t>
      </w:r>
    </w:p>
    <w:p w:rsidR="00CD3DDC" w:rsidRPr="007C16F2" w:rsidRDefault="00CD3DDC">
      <w:pPr>
        <w:tabs>
          <w:tab w:val="left" w:pos="1152"/>
        </w:tabs>
        <w:kinsoku w:val="0"/>
        <w:overflowPunct w:val="0"/>
        <w:autoSpaceDE/>
        <w:autoSpaceDN/>
        <w:adjustRightInd/>
        <w:spacing w:before="189" w:line="275" w:lineRule="exact"/>
        <w:textAlignment w:val="baseline"/>
        <w:rPr>
          <w:color w:val="000000"/>
          <w:sz w:val="24"/>
          <w:szCs w:val="24"/>
        </w:rPr>
      </w:pPr>
      <w:r w:rsidRPr="007C16F2">
        <w:rPr>
          <w:color w:val="000000"/>
          <w:sz w:val="24"/>
          <w:szCs w:val="24"/>
        </w:rPr>
        <w:t>9.06</w:t>
      </w:r>
      <w:r w:rsidRPr="007C16F2">
        <w:rPr>
          <w:color w:val="000000"/>
          <w:sz w:val="24"/>
          <w:szCs w:val="24"/>
        </w:rPr>
        <w:tab/>
        <w:t>All contacts shall be adjustable on a scale &amp; shall be accessible for removal of the cover.</w:t>
      </w:r>
    </w:p>
    <w:p w:rsidR="00CD3DDC" w:rsidRPr="007C16F2" w:rsidRDefault="00CD3DDC">
      <w:pPr>
        <w:tabs>
          <w:tab w:val="left" w:pos="1152"/>
        </w:tabs>
        <w:kinsoku w:val="0"/>
        <w:overflowPunct w:val="0"/>
        <w:autoSpaceDE/>
        <w:autoSpaceDN/>
        <w:adjustRightInd/>
        <w:spacing w:before="138" w:line="275" w:lineRule="exact"/>
        <w:textAlignment w:val="baseline"/>
        <w:rPr>
          <w:color w:val="000000"/>
          <w:sz w:val="24"/>
          <w:szCs w:val="24"/>
        </w:rPr>
      </w:pPr>
      <w:r w:rsidRPr="007C16F2">
        <w:rPr>
          <w:color w:val="000000"/>
          <w:sz w:val="24"/>
          <w:szCs w:val="24"/>
        </w:rPr>
        <w:t>9.07</w:t>
      </w:r>
      <w:r w:rsidRPr="007C16F2">
        <w:rPr>
          <w:color w:val="000000"/>
          <w:sz w:val="24"/>
          <w:szCs w:val="24"/>
        </w:rPr>
        <w:tab/>
        <w:t>It shall be possible to check the operation of the contacts and associated equipment.</w:t>
      </w:r>
    </w:p>
    <w:p w:rsidR="00CD3DDC" w:rsidRPr="007C16F2" w:rsidRDefault="00CD3DDC">
      <w:pPr>
        <w:tabs>
          <w:tab w:val="left" w:pos="1152"/>
        </w:tabs>
        <w:kinsoku w:val="0"/>
        <w:overflowPunct w:val="0"/>
        <w:autoSpaceDE/>
        <w:autoSpaceDN/>
        <w:adjustRightInd/>
        <w:spacing w:before="186" w:line="275" w:lineRule="exact"/>
        <w:textAlignment w:val="baseline"/>
        <w:rPr>
          <w:color w:val="000000"/>
          <w:sz w:val="24"/>
          <w:szCs w:val="24"/>
        </w:rPr>
      </w:pPr>
      <w:r w:rsidRPr="007C16F2">
        <w:rPr>
          <w:color w:val="000000"/>
          <w:sz w:val="24"/>
          <w:szCs w:val="24"/>
        </w:rPr>
        <w:t>9.08</w:t>
      </w:r>
      <w:r w:rsidRPr="007C16F2">
        <w:rPr>
          <w:color w:val="000000"/>
          <w:sz w:val="24"/>
          <w:szCs w:val="24"/>
        </w:rPr>
        <w:tab/>
        <w:t>Connections shall be brought from the device to terminals placed inside the marshalling</w:t>
      </w:r>
    </w:p>
    <w:p w:rsidR="00CD3DDC" w:rsidRPr="007C16F2" w:rsidRDefault="00CD3DDC">
      <w:pPr>
        <w:kinsoku w:val="0"/>
        <w:overflowPunct w:val="0"/>
        <w:autoSpaceDE/>
        <w:autoSpaceDN/>
        <w:adjustRightInd/>
        <w:spacing w:before="3" w:line="275" w:lineRule="exact"/>
        <w:ind w:left="1152"/>
        <w:textAlignment w:val="baseline"/>
        <w:rPr>
          <w:color w:val="000000"/>
          <w:spacing w:val="-1"/>
          <w:sz w:val="24"/>
          <w:szCs w:val="24"/>
        </w:rPr>
      </w:pPr>
      <w:r w:rsidRPr="007C16F2">
        <w:rPr>
          <w:color w:val="000000"/>
          <w:spacing w:val="-1"/>
          <w:sz w:val="24"/>
          <w:szCs w:val="24"/>
        </w:rPr>
        <w:t>box.</w:t>
      </w:r>
    </w:p>
    <w:p w:rsidR="00CD3DDC" w:rsidRPr="007C16F2" w:rsidRDefault="00CD3DDC">
      <w:pPr>
        <w:tabs>
          <w:tab w:val="left" w:pos="1152"/>
        </w:tabs>
        <w:kinsoku w:val="0"/>
        <w:overflowPunct w:val="0"/>
        <w:autoSpaceDE/>
        <w:autoSpaceDN/>
        <w:adjustRightInd/>
        <w:spacing w:before="114" w:line="275" w:lineRule="exact"/>
        <w:textAlignment w:val="baseline"/>
        <w:rPr>
          <w:color w:val="000000"/>
          <w:spacing w:val="1"/>
          <w:sz w:val="24"/>
          <w:szCs w:val="24"/>
        </w:rPr>
      </w:pPr>
      <w:r w:rsidRPr="007C16F2">
        <w:rPr>
          <w:color w:val="000000"/>
          <w:spacing w:val="1"/>
          <w:sz w:val="24"/>
          <w:szCs w:val="24"/>
        </w:rPr>
        <w:t>9.09</w:t>
      </w:r>
      <w:r w:rsidRPr="007C16F2">
        <w:rPr>
          <w:color w:val="000000"/>
          <w:spacing w:val="1"/>
          <w:sz w:val="24"/>
          <w:szCs w:val="24"/>
        </w:rPr>
        <w:tab/>
        <w:t>Signal Transmitter for each winding: Signal transmitter shall have additional facility to</w:t>
      </w:r>
    </w:p>
    <w:p w:rsidR="00CD3DDC" w:rsidRPr="007C16F2" w:rsidRDefault="00CD3DDC">
      <w:pPr>
        <w:kinsoku w:val="0"/>
        <w:overflowPunct w:val="0"/>
        <w:autoSpaceDE/>
        <w:autoSpaceDN/>
        <w:adjustRightInd/>
        <w:spacing w:before="8" w:line="275" w:lineRule="exact"/>
        <w:ind w:left="1152"/>
        <w:jc w:val="both"/>
        <w:textAlignment w:val="baseline"/>
        <w:rPr>
          <w:color w:val="000000"/>
          <w:sz w:val="24"/>
          <w:szCs w:val="24"/>
        </w:rPr>
      </w:pPr>
      <w:r w:rsidRPr="007C16F2">
        <w:rPr>
          <w:color w:val="000000"/>
          <w:sz w:val="24"/>
          <w:szCs w:val="24"/>
        </w:rPr>
        <w:t>transmit signal for recording winding temperature at Owners data acquisition system, for which a duplex platinum RTD with nominal resistance of 100 Ohms at zero degree centigrade shall be supplied. The RTD shall be suitable for 3 wire under grounded system. The calibration shall be as per SAMA (USA) standard. The RTD may be placed in the pocket containing temperature sensing element and image coil for WTI system which will be used for both remote WTI and DAS. Necessary equipment for sending the signal to remote WTI and DAS shall be provided in lieu, separate RTD for each of the functions shall be provided.</w:t>
      </w:r>
    </w:p>
    <w:p w:rsidR="00CD3DDC" w:rsidRPr="007C16F2" w:rsidRDefault="00CD3DDC">
      <w:pPr>
        <w:tabs>
          <w:tab w:val="left" w:pos="1152"/>
        </w:tabs>
        <w:kinsoku w:val="0"/>
        <w:overflowPunct w:val="0"/>
        <w:autoSpaceDE/>
        <w:autoSpaceDN/>
        <w:adjustRightInd/>
        <w:spacing w:before="186" w:line="272" w:lineRule="exact"/>
        <w:textAlignment w:val="baseline"/>
        <w:rPr>
          <w:color w:val="000000"/>
          <w:spacing w:val="8"/>
          <w:sz w:val="24"/>
          <w:szCs w:val="24"/>
        </w:rPr>
      </w:pPr>
      <w:r w:rsidRPr="007C16F2">
        <w:rPr>
          <w:color w:val="000000"/>
          <w:spacing w:val="8"/>
          <w:sz w:val="24"/>
          <w:szCs w:val="24"/>
        </w:rPr>
        <w:t>9.10.</w:t>
      </w:r>
      <w:r w:rsidRPr="007C16F2">
        <w:rPr>
          <w:color w:val="000000"/>
          <w:spacing w:val="8"/>
          <w:sz w:val="24"/>
          <w:szCs w:val="24"/>
        </w:rPr>
        <w:tab/>
        <w:t>Remote winding temperature indicator: It shall be suitable for flush mounting on</w:t>
      </w:r>
    </w:p>
    <w:p w:rsidR="00CD3DDC" w:rsidRPr="007C16F2" w:rsidRDefault="00CD3DDC">
      <w:pPr>
        <w:kinsoku w:val="0"/>
        <w:overflowPunct w:val="0"/>
        <w:autoSpaceDE/>
        <w:autoSpaceDN/>
        <w:adjustRightInd/>
        <w:spacing w:line="277" w:lineRule="exact"/>
        <w:ind w:left="1152"/>
        <w:jc w:val="both"/>
        <w:textAlignment w:val="baseline"/>
        <w:rPr>
          <w:color w:val="000000"/>
          <w:sz w:val="24"/>
          <w:szCs w:val="24"/>
        </w:rPr>
      </w:pPr>
      <w:r w:rsidRPr="007C16F2">
        <w:rPr>
          <w:color w:val="000000"/>
          <w:sz w:val="24"/>
          <w:szCs w:val="24"/>
        </w:rPr>
        <w:t>Owner‟s panel. This shall not be repeater dial of local WTI and will operate by signal transmitter.</w:t>
      </w:r>
    </w:p>
    <w:p w:rsidR="00CD3DDC" w:rsidRPr="007C16F2" w:rsidRDefault="00CD3DDC">
      <w:pPr>
        <w:kinsoku w:val="0"/>
        <w:overflowPunct w:val="0"/>
        <w:autoSpaceDE/>
        <w:autoSpaceDN/>
        <w:adjustRightInd/>
        <w:spacing w:line="276" w:lineRule="exact"/>
        <w:ind w:left="1152"/>
        <w:jc w:val="both"/>
        <w:textAlignment w:val="baseline"/>
        <w:rPr>
          <w:color w:val="000000"/>
          <w:sz w:val="24"/>
          <w:szCs w:val="24"/>
        </w:rPr>
      </w:pPr>
      <w:r w:rsidRPr="007C16F2">
        <w:rPr>
          <w:color w:val="000000"/>
          <w:sz w:val="24"/>
          <w:szCs w:val="24"/>
        </w:rPr>
        <w:t>Any special cable required for shielding purpose for connection between cooler control cabinet and remote WTI control circuit, shall be in the scope of contractor. Only one R WTI with a point selector switch shall be provided for all the three windings (HV, IV and LV). Auxiliary supply for R WTI, if required, will be 110V-220V DC, 4-20mA DC dual output only. Drawing showing dimensional details of R WTI shall be submitted to the owner within 2 months from the data of award of contract.</w:t>
      </w:r>
    </w:p>
    <w:p w:rsidR="00CD3DDC" w:rsidRPr="007C16F2" w:rsidRDefault="00CD3DDC">
      <w:pPr>
        <w:widowControl/>
        <w:rPr>
          <w:color w:val="000000"/>
          <w:sz w:val="24"/>
          <w:szCs w:val="24"/>
        </w:rPr>
        <w:sectPr w:rsidR="00CD3DDC" w:rsidRPr="007C16F2">
          <w:pgSz w:w="11909" w:h="16838"/>
          <w:pgMar w:top="1540" w:right="1294" w:bottom="554" w:left="752" w:header="720" w:footer="720" w:gutter="0"/>
          <w:cols w:space="720"/>
          <w:noEndnote/>
        </w:sectPr>
      </w:pPr>
    </w:p>
    <w:p w:rsidR="00CD3DDC" w:rsidRPr="007C16F2" w:rsidRDefault="002231AF">
      <w:pPr>
        <w:tabs>
          <w:tab w:val="left" w:pos="1224"/>
        </w:tabs>
        <w:kinsoku w:val="0"/>
        <w:overflowPunct w:val="0"/>
        <w:autoSpaceDE/>
        <w:autoSpaceDN/>
        <w:adjustRightInd/>
        <w:spacing w:before="5" w:line="269" w:lineRule="exact"/>
        <w:ind w:left="72"/>
        <w:textAlignment w:val="baseline"/>
        <w:rPr>
          <w:b/>
          <w:bCs/>
          <w:color w:val="000000"/>
          <w:sz w:val="24"/>
          <w:szCs w:val="24"/>
        </w:rPr>
      </w:pPr>
      <w:r>
        <w:rPr>
          <w:noProof/>
          <w:lang w:eastAsia="en-US" w:bidi="ar-SA"/>
        </w:rPr>
        <w:lastRenderedPageBreak/>
        <w:pict>
          <v:shape id="_x0000_s1040" type="#_x0000_t202" style="position:absolute;left:0;text-align:left;margin-left:38.45pt;margin-top:794.4pt;width:493.15pt;height:11.7pt;z-index:15;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92"/>
                    </w:tabs>
                    <w:kinsoku w:val="0"/>
                    <w:overflowPunct w:val="0"/>
                    <w:autoSpaceDE/>
                    <w:autoSpaceDN/>
                    <w:adjustRightInd/>
                    <w:spacing w:before="4" w:line="221" w:lineRule="exact"/>
                    <w:ind w:left="72"/>
                    <w:textAlignment w:val="baseline"/>
                  </w:pPr>
                </w:p>
              </w:txbxContent>
            </v:textbox>
            <w10:wrap type="square" anchorx="page" anchory="page"/>
          </v:shape>
        </w:pict>
      </w:r>
      <w:r w:rsidR="00CD3DDC" w:rsidRPr="007C16F2">
        <w:rPr>
          <w:b/>
          <w:bCs/>
          <w:color w:val="000000"/>
          <w:sz w:val="24"/>
          <w:szCs w:val="24"/>
        </w:rPr>
        <w:t>10.0</w:t>
      </w:r>
      <w:r w:rsidR="00CD3DDC" w:rsidRPr="007C16F2">
        <w:rPr>
          <w:b/>
          <w:bCs/>
          <w:color w:val="000000"/>
          <w:sz w:val="24"/>
          <w:szCs w:val="24"/>
        </w:rPr>
        <w:tab/>
        <w:t>GAS AND OIL ACTUATED RELAYS:</w:t>
      </w:r>
    </w:p>
    <w:p w:rsidR="00CD3DDC" w:rsidRPr="007C16F2" w:rsidRDefault="00CD3DDC">
      <w:pPr>
        <w:kinsoku w:val="0"/>
        <w:overflowPunct w:val="0"/>
        <w:autoSpaceDE/>
        <w:autoSpaceDN/>
        <w:adjustRightInd/>
        <w:spacing w:before="7" w:line="273" w:lineRule="exact"/>
        <w:ind w:left="1152"/>
        <w:jc w:val="both"/>
        <w:textAlignment w:val="baseline"/>
        <w:rPr>
          <w:color w:val="000000"/>
          <w:sz w:val="24"/>
          <w:szCs w:val="24"/>
        </w:rPr>
      </w:pPr>
      <w:r w:rsidRPr="007C16F2">
        <w:rPr>
          <w:color w:val="000000"/>
          <w:sz w:val="24"/>
          <w:szCs w:val="24"/>
        </w:rPr>
        <w:t>Each transformer shall be fitted with gas and oil actuated relay equipment conforming to IS: 3637 having contacts which close following oil surge or low oil level conditions.</w:t>
      </w:r>
    </w:p>
    <w:p w:rsidR="00CD3DDC" w:rsidRPr="007C16F2" w:rsidRDefault="00CD3DDC">
      <w:pPr>
        <w:kinsoku w:val="0"/>
        <w:overflowPunct w:val="0"/>
        <w:autoSpaceDE/>
        <w:autoSpaceDN/>
        <w:adjustRightInd/>
        <w:spacing w:before="159" w:line="278" w:lineRule="exact"/>
        <w:ind w:left="1152"/>
        <w:jc w:val="both"/>
        <w:textAlignment w:val="baseline"/>
        <w:rPr>
          <w:color w:val="000000"/>
          <w:sz w:val="24"/>
          <w:szCs w:val="24"/>
        </w:rPr>
      </w:pPr>
      <w:r w:rsidRPr="007C16F2">
        <w:rPr>
          <w:color w:val="000000"/>
          <w:sz w:val="24"/>
          <w:szCs w:val="24"/>
        </w:rPr>
        <w:t>Each gas and oil actuated relay shall be provided with a test cock to take a flexible pipe connection for checking the operation of the relay.</w:t>
      </w:r>
    </w:p>
    <w:p w:rsidR="00CD3DDC" w:rsidRPr="007C16F2" w:rsidRDefault="00CD3DDC">
      <w:pPr>
        <w:kinsoku w:val="0"/>
        <w:overflowPunct w:val="0"/>
        <w:autoSpaceDE/>
        <w:autoSpaceDN/>
        <w:adjustRightInd/>
        <w:spacing w:before="187" w:line="275" w:lineRule="exact"/>
        <w:ind w:left="1152"/>
        <w:jc w:val="both"/>
        <w:textAlignment w:val="baseline"/>
        <w:rPr>
          <w:color w:val="000000"/>
          <w:sz w:val="24"/>
          <w:szCs w:val="24"/>
        </w:rPr>
      </w:pPr>
      <w:r w:rsidRPr="007C16F2">
        <w:rPr>
          <w:color w:val="000000"/>
          <w:sz w:val="24"/>
          <w:szCs w:val="24"/>
        </w:rPr>
        <w:t>Where specified to allow gas to be collected at ground level, a pipe approximately 5 mm inside diameter shall be connected to the gas release cock of the gas and oil-actuated relay and brought down to a point approximately 1.25Mtr above ground level, where it shall be terminated by a cock.</w:t>
      </w:r>
    </w:p>
    <w:p w:rsidR="00CD3DDC" w:rsidRPr="007C16F2" w:rsidRDefault="00CD3DDC">
      <w:pPr>
        <w:kinsoku w:val="0"/>
        <w:overflowPunct w:val="0"/>
        <w:autoSpaceDE/>
        <w:autoSpaceDN/>
        <w:adjustRightInd/>
        <w:spacing w:before="159" w:line="278" w:lineRule="exact"/>
        <w:ind w:left="1152"/>
        <w:jc w:val="both"/>
        <w:textAlignment w:val="baseline"/>
        <w:rPr>
          <w:color w:val="000000"/>
          <w:sz w:val="24"/>
          <w:szCs w:val="24"/>
        </w:rPr>
      </w:pPr>
      <w:r w:rsidRPr="007C16F2">
        <w:rPr>
          <w:color w:val="000000"/>
          <w:sz w:val="24"/>
          <w:szCs w:val="24"/>
        </w:rPr>
        <w:t>A machined surface shall be provided on the top of each relay to facilitate the setting of the relays and to check the mounting angle in the pipe and the cross level of the relay.</w:t>
      </w:r>
    </w:p>
    <w:p w:rsidR="00CD3DDC" w:rsidRPr="007C16F2" w:rsidRDefault="00CD3DDC">
      <w:pPr>
        <w:kinsoku w:val="0"/>
        <w:overflowPunct w:val="0"/>
        <w:autoSpaceDE/>
        <w:autoSpaceDN/>
        <w:adjustRightInd/>
        <w:spacing w:before="137" w:line="276" w:lineRule="exact"/>
        <w:ind w:left="1152"/>
        <w:jc w:val="both"/>
        <w:textAlignment w:val="baseline"/>
        <w:rPr>
          <w:color w:val="000000"/>
          <w:sz w:val="24"/>
          <w:szCs w:val="24"/>
        </w:rPr>
      </w:pPr>
      <w:r w:rsidRPr="007C16F2">
        <w:rPr>
          <w:color w:val="000000"/>
          <w:sz w:val="24"/>
          <w:szCs w:val="24"/>
        </w:rPr>
        <w:t>The design of the relay mounting arrangements, the associated pipe work and the cooling plant shall be such that mal-operation of the relays shall not take place under normal service conditions.</w:t>
      </w:r>
    </w:p>
    <w:p w:rsidR="00CD3DDC" w:rsidRPr="007C16F2" w:rsidRDefault="00CD3DDC">
      <w:pPr>
        <w:kinsoku w:val="0"/>
        <w:overflowPunct w:val="0"/>
        <w:autoSpaceDE/>
        <w:autoSpaceDN/>
        <w:adjustRightInd/>
        <w:spacing w:before="186" w:line="275" w:lineRule="exact"/>
        <w:ind w:left="1152"/>
        <w:jc w:val="both"/>
        <w:textAlignment w:val="baseline"/>
        <w:rPr>
          <w:color w:val="000000"/>
          <w:sz w:val="24"/>
          <w:szCs w:val="24"/>
        </w:rPr>
      </w:pPr>
      <w:r w:rsidRPr="007C16F2">
        <w:rPr>
          <w:color w:val="000000"/>
          <w:sz w:val="24"/>
          <w:szCs w:val="24"/>
        </w:rPr>
        <w:t>The pipe work shall be so arranged that all gas arising from the transformer shall pass into the gas and oil-actuated relay. The oil circuit through the relay shall not form a delivery path in parallel with any circulating oil pipe, not shall it be tied into or connected through the pressure relief vent. Sharp bends in the pipe work shall be avoided.</w:t>
      </w:r>
    </w:p>
    <w:p w:rsidR="00CD3DDC" w:rsidRPr="007C16F2" w:rsidRDefault="00CD3DDC">
      <w:pPr>
        <w:kinsoku w:val="0"/>
        <w:overflowPunct w:val="0"/>
        <w:autoSpaceDE/>
        <w:autoSpaceDN/>
        <w:adjustRightInd/>
        <w:spacing w:before="159" w:line="278" w:lineRule="exact"/>
        <w:ind w:left="1152"/>
        <w:jc w:val="both"/>
        <w:textAlignment w:val="baseline"/>
        <w:rPr>
          <w:color w:val="000000"/>
          <w:sz w:val="24"/>
          <w:szCs w:val="24"/>
        </w:rPr>
      </w:pPr>
      <w:r w:rsidRPr="007C16F2">
        <w:rPr>
          <w:color w:val="000000"/>
          <w:sz w:val="24"/>
          <w:szCs w:val="24"/>
        </w:rPr>
        <w:t>When a transformer is provided with two conservators the gas and oil actuated relays shall be arranged as follows:</w:t>
      </w:r>
    </w:p>
    <w:p w:rsidR="00CD3DDC" w:rsidRPr="007C16F2" w:rsidRDefault="00CD3DDC">
      <w:pPr>
        <w:kinsoku w:val="0"/>
        <w:overflowPunct w:val="0"/>
        <w:autoSpaceDE/>
        <w:autoSpaceDN/>
        <w:adjustRightInd/>
        <w:spacing w:before="187" w:line="274" w:lineRule="exact"/>
        <w:ind w:left="1152"/>
        <w:jc w:val="both"/>
        <w:textAlignment w:val="baseline"/>
        <w:rPr>
          <w:color w:val="000000"/>
          <w:sz w:val="24"/>
          <w:szCs w:val="24"/>
        </w:rPr>
      </w:pPr>
      <w:r w:rsidRPr="007C16F2">
        <w:rPr>
          <w:color w:val="000000"/>
          <w:sz w:val="24"/>
          <w:szCs w:val="24"/>
        </w:rPr>
        <w:t>If the two conservators are connected to the transformer by a common oil pipe one relay shall be installed in the common pipe.</w:t>
      </w:r>
    </w:p>
    <w:p w:rsidR="00CD3DDC" w:rsidRPr="007C16F2" w:rsidRDefault="00CD3DDC">
      <w:pPr>
        <w:kinsoku w:val="0"/>
        <w:overflowPunct w:val="0"/>
        <w:autoSpaceDE/>
        <w:autoSpaceDN/>
        <w:adjustRightInd/>
        <w:spacing w:before="188" w:line="273" w:lineRule="exact"/>
        <w:ind w:left="1152"/>
        <w:jc w:val="both"/>
        <w:textAlignment w:val="baseline"/>
        <w:rPr>
          <w:color w:val="000000"/>
          <w:sz w:val="24"/>
          <w:szCs w:val="24"/>
        </w:rPr>
      </w:pPr>
      <w:r w:rsidRPr="007C16F2">
        <w:rPr>
          <w:color w:val="000000"/>
          <w:sz w:val="24"/>
          <w:szCs w:val="24"/>
        </w:rPr>
        <w:t>If the two conservators are piped separately to the transformer two relays shall be installed, one in each pipe connection.</w:t>
      </w:r>
    </w:p>
    <w:p w:rsidR="00CD3DDC" w:rsidRPr="007C16F2" w:rsidRDefault="00CD3DDC">
      <w:pPr>
        <w:kinsoku w:val="0"/>
        <w:overflowPunct w:val="0"/>
        <w:autoSpaceDE/>
        <w:autoSpaceDN/>
        <w:adjustRightInd/>
        <w:spacing w:before="186" w:line="275" w:lineRule="exact"/>
        <w:ind w:left="1152"/>
        <w:textAlignment w:val="baseline"/>
        <w:rPr>
          <w:color w:val="000000"/>
          <w:sz w:val="24"/>
          <w:szCs w:val="24"/>
        </w:rPr>
      </w:pPr>
      <w:r w:rsidRPr="007C16F2">
        <w:rPr>
          <w:color w:val="000000"/>
          <w:sz w:val="24"/>
          <w:szCs w:val="24"/>
        </w:rPr>
        <w:t>Adequate clearance between oil pipe work and live metal shall be provided.</w:t>
      </w:r>
    </w:p>
    <w:p w:rsidR="00CD3DDC" w:rsidRPr="007C16F2" w:rsidRDefault="00CD3DDC">
      <w:pPr>
        <w:tabs>
          <w:tab w:val="decimal" w:pos="360"/>
          <w:tab w:val="left" w:pos="1224"/>
        </w:tabs>
        <w:kinsoku w:val="0"/>
        <w:overflowPunct w:val="0"/>
        <w:autoSpaceDE/>
        <w:autoSpaceDN/>
        <w:adjustRightInd/>
        <w:spacing w:before="282" w:line="269" w:lineRule="exact"/>
        <w:ind w:left="72"/>
        <w:textAlignment w:val="baseline"/>
        <w:rPr>
          <w:b/>
          <w:bCs/>
          <w:color w:val="000000"/>
          <w:sz w:val="24"/>
          <w:szCs w:val="24"/>
        </w:rPr>
      </w:pPr>
      <w:r w:rsidRPr="007C16F2">
        <w:rPr>
          <w:b/>
          <w:bCs/>
          <w:color w:val="000000"/>
          <w:sz w:val="24"/>
          <w:szCs w:val="24"/>
        </w:rPr>
        <w:tab/>
        <w:t>11.0</w:t>
      </w:r>
      <w:r w:rsidRPr="007C16F2">
        <w:rPr>
          <w:b/>
          <w:bCs/>
          <w:color w:val="000000"/>
          <w:sz w:val="24"/>
          <w:szCs w:val="24"/>
        </w:rPr>
        <w:tab/>
        <w:t>TEMPERATURE RISE:</w:t>
      </w:r>
    </w:p>
    <w:p w:rsidR="00CD3DDC" w:rsidRPr="007C16F2" w:rsidRDefault="00CD3DDC">
      <w:pPr>
        <w:kinsoku w:val="0"/>
        <w:overflowPunct w:val="0"/>
        <w:autoSpaceDE/>
        <w:autoSpaceDN/>
        <w:adjustRightInd/>
        <w:spacing w:before="174" w:line="292" w:lineRule="exact"/>
        <w:ind w:left="1152"/>
        <w:textAlignment w:val="baseline"/>
        <w:rPr>
          <w:color w:val="000000"/>
          <w:sz w:val="24"/>
          <w:szCs w:val="24"/>
        </w:rPr>
      </w:pPr>
      <w:r w:rsidRPr="007C16F2">
        <w:rPr>
          <w:color w:val="000000"/>
          <w:sz w:val="24"/>
          <w:szCs w:val="24"/>
        </w:rPr>
        <w:t>As per Clauses 3.1 of IS: 2026 (Part-II)</w:t>
      </w:r>
      <w:r w:rsidRPr="007C16F2">
        <w:rPr>
          <w:color w:val="000000"/>
          <w:sz w:val="26"/>
          <w:szCs w:val="26"/>
        </w:rPr>
        <w:t xml:space="preserve"> – </w:t>
      </w:r>
      <w:r w:rsidRPr="007C16F2">
        <w:rPr>
          <w:color w:val="000000"/>
          <w:sz w:val="24"/>
          <w:szCs w:val="24"/>
        </w:rPr>
        <w:t>2010.</w:t>
      </w:r>
    </w:p>
    <w:p w:rsidR="00CD3DDC" w:rsidRPr="007C16F2" w:rsidRDefault="00CD3DDC">
      <w:pPr>
        <w:tabs>
          <w:tab w:val="decimal" w:pos="360"/>
          <w:tab w:val="left" w:pos="1224"/>
        </w:tabs>
        <w:kinsoku w:val="0"/>
        <w:overflowPunct w:val="0"/>
        <w:autoSpaceDE/>
        <w:autoSpaceDN/>
        <w:adjustRightInd/>
        <w:spacing w:before="278" w:line="207" w:lineRule="exact"/>
        <w:ind w:left="72"/>
        <w:textAlignment w:val="baseline"/>
        <w:rPr>
          <w:b/>
          <w:bCs/>
          <w:color w:val="000000"/>
          <w:spacing w:val="-1"/>
          <w:sz w:val="24"/>
          <w:szCs w:val="24"/>
        </w:rPr>
      </w:pPr>
      <w:r w:rsidRPr="007C16F2">
        <w:rPr>
          <w:b/>
          <w:bCs/>
          <w:color w:val="000000"/>
          <w:spacing w:val="-1"/>
          <w:sz w:val="24"/>
          <w:szCs w:val="24"/>
        </w:rPr>
        <w:tab/>
        <w:t>12.0</w:t>
      </w:r>
      <w:r w:rsidRPr="007C16F2">
        <w:rPr>
          <w:b/>
          <w:bCs/>
          <w:color w:val="000000"/>
          <w:spacing w:val="-1"/>
          <w:sz w:val="24"/>
          <w:szCs w:val="24"/>
        </w:rPr>
        <w:tab/>
        <w:t>INSULATION LEVELS:</w:t>
      </w:r>
    </w:p>
    <w:p w:rsidR="00CD3DDC" w:rsidRPr="007C16F2" w:rsidRDefault="00CD3DDC">
      <w:pPr>
        <w:tabs>
          <w:tab w:val="decimal" w:pos="360"/>
          <w:tab w:val="left" w:pos="1224"/>
        </w:tabs>
        <w:kinsoku w:val="0"/>
        <w:overflowPunct w:val="0"/>
        <w:autoSpaceDE/>
        <w:autoSpaceDN/>
        <w:adjustRightInd/>
        <w:spacing w:line="525" w:lineRule="exact"/>
        <w:ind w:left="72" w:right="1152" w:firstLine="1080"/>
        <w:textAlignment w:val="baseline"/>
        <w:rPr>
          <w:b/>
          <w:bCs/>
          <w:color w:val="000000"/>
          <w:spacing w:val="-2"/>
          <w:sz w:val="24"/>
          <w:szCs w:val="24"/>
        </w:rPr>
      </w:pPr>
      <w:r w:rsidRPr="007C16F2">
        <w:rPr>
          <w:color w:val="000000"/>
          <w:spacing w:val="-2"/>
          <w:sz w:val="24"/>
          <w:szCs w:val="24"/>
        </w:rPr>
        <w:t xml:space="preserve">As per IS: 2026 (Part-III) </w:t>
      </w:r>
      <w:r w:rsidRPr="007C16F2">
        <w:rPr>
          <w:color w:val="000000"/>
          <w:spacing w:val="-2"/>
          <w:sz w:val="26"/>
          <w:szCs w:val="26"/>
        </w:rPr>
        <w:t>–</w:t>
      </w:r>
      <w:r w:rsidRPr="007C16F2">
        <w:rPr>
          <w:color w:val="000000"/>
          <w:spacing w:val="-2"/>
          <w:sz w:val="24"/>
          <w:szCs w:val="24"/>
        </w:rPr>
        <w:t xml:space="preserve"> 2009, Clauses 3.0, 5.0, 7.0 and sub-clauses thereof.</w:t>
      </w:r>
      <w:r w:rsidRPr="007C16F2">
        <w:rPr>
          <w:color w:val="000000"/>
          <w:spacing w:val="-2"/>
          <w:sz w:val="24"/>
          <w:szCs w:val="24"/>
        </w:rPr>
        <w:br/>
      </w:r>
      <w:r w:rsidRPr="007C16F2">
        <w:rPr>
          <w:b/>
          <w:bCs/>
          <w:color w:val="000000"/>
          <w:spacing w:val="-2"/>
          <w:sz w:val="24"/>
          <w:szCs w:val="24"/>
        </w:rPr>
        <w:tab/>
        <w:t>13.0</w:t>
      </w:r>
      <w:r w:rsidRPr="007C16F2">
        <w:rPr>
          <w:b/>
          <w:bCs/>
          <w:color w:val="000000"/>
          <w:spacing w:val="-2"/>
          <w:sz w:val="24"/>
          <w:szCs w:val="24"/>
        </w:rPr>
        <w:tab/>
        <w:t>TERMINAL MARKINGS, TAPPINGS AND CONNECTIONS:</w:t>
      </w:r>
    </w:p>
    <w:p w:rsidR="00CD3DDC" w:rsidRPr="007C16F2" w:rsidRDefault="00CD3DDC">
      <w:pPr>
        <w:kinsoku w:val="0"/>
        <w:overflowPunct w:val="0"/>
        <w:autoSpaceDE/>
        <w:autoSpaceDN/>
        <w:adjustRightInd/>
        <w:spacing w:before="276" w:line="278" w:lineRule="exact"/>
        <w:ind w:left="1368"/>
        <w:textAlignment w:val="baseline"/>
        <w:rPr>
          <w:color w:val="000000"/>
          <w:sz w:val="24"/>
          <w:szCs w:val="24"/>
        </w:rPr>
      </w:pPr>
      <w:r w:rsidRPr="007C16F2">
        <w:rPr>
          <w:color w:val="000000"/>
          <w:sz w:val="24"/>
          <w:szCs w:val="24"/>
        </w:rPr>
        <w:t xml:space="preserve">As per IS: 2026 (Part-IV) </w:t>
      </w:r>
      <w:r w:rsidRPr="007C16F2">
        <w:rPr>
          <w:color w:val="000000"/>
          <w:sz w:val="26"/>
          <w:szCs w:val="26"/>
        </w:rPr>
        <w:t xml:space="preserve">– </w:t>
      </w:r>
      <w:r w:rsidRPr="007C16F2">
        <w:rPr>
          <w:color w:val="000000"/>
          <w:sz w:val="24"/>
          <w:szCs w:val="24"/>
        </w:rPr>
        <w:t>1977. However the transformer shall be designed for constant flux voltage as per Clause 3.2 of the said IS.</w:t>
      </w:r>
    </w:p>
    <w:p w:rsidR="00CD3DDC" w:rsidRPr="007C16F2" w:rsidRDefault="00CD3DDC">
      <w:pPr>
        <w:tabs>
          <w:tab w:val="decimal" w:pos="360"/>
          <w:tab w:val="left" w:pos="1224"/>
        </w:tabs>
        <w:kinsoku w:val="0"/>
        <w:overflowPunct w:val="0"/>
        <w:autoSpaceDE/>
        <w:autoSpaceDN/>
        <w:adjustRightInd/>
        <w:spacing w:before="282" w:line="267" w:lineRule="exact"/>
        <w:ind w:left="72"/>
        <w:textAlignment w:val="baseline"/>
        <w:rPr>
          <w:b/>
          <w:bCs/>
          <w:color w:val="000000"/>
          <w:sz w:val="24"/>
          <w:szCs w:val="24"/>
        </w:rPr>
      </w:pPr>
      <w:r w:rsidRPr="007C16F2">
        <w:rPr>
          <w:b/>
          <w:bCs/>
          <w:color w:val="000000"/>
          <w:sz w:val="24"/>
          <w:szCs w:val="24"/>
        </w:rPr>
        <w:tab/>
        <w:t>14.0</w:t>
      </w:r>
      <w:r w:rsidRPr="007C16F2">
        <w:rPr>
          <w:b/>
          <w:bCs/>
          <w:color w:val="000000"/>
          <w:sz w:val="24"/>
          <w:szCs w:val="24"/>
        </w:rPr>
        <w:tab/>
        <w:t>INSULATING LIQUIDS:</w:t>
      </w:r>
    </w:p>
    <w:p w:rsidR="00CD3DDC" w:rsidRPr="007C16F2" w:rsidRDefault="00CD3DDC">
      <w:pPr>
        <w:kinsoku w:val="0"/>
        <w:overflowPunct w:val="0"/>
        <w:autoSpaceDE/>
        <w:autoSpaceDN/>
        <w:adjustRightInd/>
        <w:spacing w:line="277" w:lineRule="exact"/>
        <w:ind w:left="1152"/>
        <w:textAlignment w:val="baseline"/>
        <w:rPr>
          <w:color w:val="000000"/>
          <w:sz w:val="24"/>
          <w:szCs w:val="24"/>
        </w:rPr>
      </w:pPr>
      <w:r w:rsidRPr="007C16F2">
        <w:rPr>
          <w:color w:val="000000"/>
          <w:sz w:val="24"/>
          <w:szCs w:val="24"/>
        </w:rPr>
        <w:t>Uninhibited Mineral insulating oil shall be used and shall comply with IEC-60296-2012 (Latest version).</w:t>
      </w:r>
    </w:p>
    <w:p w:rsidR="00CD3DDC" w:rsidRPr="007C16F2" w:rsidRDefault="00CD3DDC">
      <w:pPr>
        <w:kinsoku w:val="0"/>
        <w:overflowPunct w:val="0"/>
        <w:autoSpaceDE/>
        <w:autoSpaceDN/>
        <w:adjustRightInd/>
        <w:spacing w:before="202" w:line="278" w:lineRule="exact"/>
        <w:ind w:left="1152"/>
        <w:textAlignment w:val="baseline"/>
        <w:rPr>
          <w:color w:val="000000"/>
          <w:sz w:val="24"/>
          <w:szCs w:val="24"/>
        </w:rPr>
      </w:pPr>
      <w:r w:rsidRPr="007C16F2">
        <w:rPr>
          <w:color w:val="000000"/>
          <w:sz w:val="24"/>
          <w:szCs w:val="24"/>
        </w:rPr>
        <w:t>Supplier shall furnish type test certificate complying to IEC-60296-2012 (latest version) from any NABL accredited oil testing laboratories. The oil shall be got tested by R&amp;D</w:t>
      </w:r>
    </w:p>
    <w:p w:rsidR="00CD3DDC" w:rsidRPr="007C16F2" w:rsidRDefault="00CD3DDC">
      <w:pPr>
        <w:widowControl/>
        <w:rPr>
          <w:color w:val="000000"/>
          <w:sz w:val="24"/>
          <w:szCs w:val="24"/>
        </w:rPr>
        <w:sectPr w:rsidR="00CD3DDC" w:rsidRPr="007C16F2">
          <w:pgSz w:w="11909" w:h="16838"/>
          <w:pgMar w:top="1560" w:right="1277" w:bottom="554" w:left="769" w:header="720" w:footer="720" w:gutter="0"/>
          <w:cols w:space="720"/>
          <w:noEndnote/>
        </w:sectPr>
      </w:pPr>
    </w:p>
    <w:p w:rsidR="00CD3DDC" w:rsidRPr="007C16F2" w:rsidRDefault="002231AF">
      <w:pPr>
        <w:kinsoku w:val="0"/>
        <w:overflowPunct w:val="0"/>
        <w:autoSpaceDE/>
        <w:autoSpaceDN/>
        <w:adjustRightInd/>
        <w:spacing w:before="16" w:line="279" w:lineRule="exact"/>
        <w:ind w:left="1224" w:right="72"/>
        <w:jc w:val="both"/>
        <w:textAlignment w:val="baseline"/>
        <w:rPr>
          <w:color w:val="000000"/>
          <w:sz w:val="24"/>
          <w:szCs w:val="24"/>
        </w:rPr>
      </w:pPr>
      <w:r>
        <w:rPr>
          <w:noProof/>
          <w:lang w:eastAsia="en-US" w:bidi="ar-SA"/>
        </w:rPr>
        <w:lastRenderedPageBreak/>
        <w:pict>
          <v:shape id="_x0000_s1041" type="#_x0000_t202" style="position:absolute;left:0;text-align:left;margin-left:40.25pt;margin-top:794.4pt;width:493.15pt;height:11.7pt;z-index:16;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right="72"/>
                    <w:textAlignment w:val="baseline"/>
                    <w:rPr>
                      <w:spacing w:val="1"/>
                    </w:rPr>
                  </w:pPr>
                </w:p>
              </w:txbxContent>
            </v:textbox>
            <w10:wrap type="square" anchorx="page" anchory="page"/>
          </v:shape>
        </w:pict>
      </w:r>
      <w:r w:rsidR="00CD3DDC" w:rsidRPr="007C16F2">
        <w:rPr>
          <w:color w:val="000000"/>
          <w:sz w:val="24"/>
          <w:szCs w:val="24"/>
        </w:rPr>
        <w:t>section, KPTCL after filling into the transformer before energising as per relevant standards.</w:t>
      </w:r>
    </w:p>
    <w:p w:rsidR="00CD3DDC" w:rsidRPr="007C16F2" w:rsidRDefault="00CD3DDC">
      <w:pPr>
        <w:kinsoku w:val="0"/>
        <w:overflowPunct w:val="0"/>
        <w:autoSpaceDE/>
        <w:autoSpaceDN/>
        <w:adjustRightInd/>
        <w:spacing w:before="186" w:line="274" w:lineRule="exact"/>
        <w:ind w:left="1224" w:right="72"/>
        <w:jc w:val="both"/>
        <w:textAlignment w:val="baseline"/>
        <w:rPr>
          <w:color w:val="000000"/>
          <w:sz w:val="24"/>
          <w:szCs w:val="24"/>
        </w:rPr>
      </w:pPr>
      <w:r w:rsidRPr="007C16F2">
        <w:rPr>
          <w:color w:val="000000"/>
          <w:sz w:val="24"/>
          <w:szCs w:val="24"/>
        </w:rPr>
        <w:t>Loose oil to be supplied shall be in sealed oil drums with 10% extra quantity over and above that required for the first filling.</w:t>
      </w:r>
    </w:p>
    <w:p w:rsidR="00CD3DDC" w:rsidRPr="007C16F2" w:rsidRDefault="00CD3DDC">
      <w:pPr>
        <w:tabs>
          <w:tab w:val="right" w:pos="3744"/>
        </w:tabs>
        <w:kinsoku w:val="0"/>
        <w:overflowPunct w:val="0"/>
        <w:autoSpaceDE/>
        <w:autoSpaceDN/>
        <w:adjustRightInd/>
        <w:spacing w:before="330" w:line="271" w:lineRule="exact"/>
        <w:ind w:left="72" w:right="72"/>
        <w:textAlignment w:val="baseline"/>
        <w:rPr>
          <w:b/>
          <w:bCs/>
          <w:color w:val="000000"/>
          <w:sz w:val="24"/>
          <w:szCs w:val="24"/>
        </w:rPr>
      </w:pPr>
      <w:r w:rsidRPr="007C16F2">
        <w:rPr>
          <w:b/>
          <w:bCs/>
          <w:color w:val="000000"/>
          <w:sz w:val="24"/>
          <w:szCs w:val="24"/>
        </w:rPr>
        <w:t>15.0</w:t>
      </w:r>
      <w:r w:rsidRPr="007C16F2">
        <w:rPr>
          <w:b/>
          <w:bCs/>
          <w:color w:val="000000"/>
          <w:sz w:val="24"/>
          <w:szCs w:val="24"/>
        </w:rPr>
        <w:tab/>
        <w:t>MARSHALLING BOX:</w:t>
      </w:r>
    </w:p>
    <w:p w:rsidR="00CD3DDC" w:rsidRPr="007C16F2" w:rsidRDefault="00CD3DDC">
      <w:pPr>
        <w:kinsoku w:val="0"/>
        <w:overflowPunct w:val="0"/>
        <w:autoSpaceDE/>
        <w:autoSpaceDN/>
        <w:adjustRightInd/>
        <w:spacing w:line="275" w:lineRule="exact"/>
        <w:ind w:left="1224" w:right="72"/>
        <w:jc w:val="both"/>
        <w:textAlignment w:val="baseline"/>
        <w:rPr>
          <w:color w:val="000000"/>
          <w:sz w:val="24"/>
          <w:szCs w:val="24"/>
        </w:rPr>
      </w:pPr>
      <w:r w:rsidRPr="007C16F2">
        <w:rPr>
          <w:color w:val="000000"/>
          <w:sz w:val="24"/>
          <w:szCs w:val="24"/>
        </w:rPr>
        <w:t>A sheet steel vermin proof, well-ventilated and weatherproof marshalling box of a suitable construction shall be provided for the transformer ancillary apparatus. The box shall have domed or sloping roofs and the interior and exterior painting shall be in accordance with Clause 1.6 of CBIP manual.</w:t>
      </w:r>
    </w:p>
    <w:p w:rsidR="00CD3DDC" w:rsidRPr="007C16F2" w:rsidRDefault="00CD3DDC">
      <w:pPr>
        <w:kinsoku w:val="0"/>
        <w:overflowPunct w:val="0"/>
        <w:autoSpaceDE/>
        <w:autoSpaceDN/>
        <w:adjustRightInd/>
        <w:spacing w:before="278" w:line="274" w:lineRule="exact"/>
        <w:ind w:left="1224" w:right="72"/>
        <w:jc w:val="both"/>
        <w:textAlignment w:val="baseline"/>
        <w:rPr>
          <w:color w:val="000000"/>
          <w:sz w:val="24"/>
          <w:szCs w:val="24"/>
        </w:rPr>
      </w:pPr>
      <w:r w:rsidRPr="007C16F2">
        <w:rPr>
          <w:color w:val="000000"/>
          <w:sz w:val="24"/>
          <w:szCs w:val="24"/>
        </w:rPr>
        <w:t>The marshalling box, wherever provided shall accommodate the following equipments alternatively weatherproof instruments can be mounted outdoor:</w:t>
      </w:r>
    </w:p>
    <w:p w:rsidR="00CD3DDC" w:rsidRPr="007C16F2" w:rsidRDefault="00CD3DDC">
      <w:pPr>
        <w:numPr>
          <w:ilvl w:val="0"/>
          <w:numId w:val="40"/>
        </w:numPr>
        <w:kinsoku w:val="0"/>
        <w:overflowPunct w:val="0"/>
        <w:autoSpaceDE/>
        <w:autoSpaceDN/>
        <w:adjustRightInd/>
        <w:spacing w:before="3" w:line="273" w:lineRule="exact"/>
        <w:ind w:right="72"/>
        <w:textAlignment w:val="baseline"/>
        <w:rPr>
          <w:color w:val="000000"/>
          <w:sz w:val="24"/>
          <w:szCs w:val="24"/>
        </w:rPr>
      </w:pPr>
      <w:r w:rsidRPr="007C16F2">
        <w:rPr>
          <w:color w:val="000000"/>
          <w:sz w:val="24"/>
          <w:szCs w:val="24"/>
        </w:rPr>
        <w:t>2 Nos. of WTI, one each for HV &amp; LV to be provided and 1 No. of OTI.</w:t>
      </w:r>
    </w:p>
    <w:p w:rsidR="00CD3DDC" w:rsidRPr="007C16F2" w:rsidRDefault="00CD3DDC">
      <w:pPr>
        <w:numPr>
          <w:ilvl w:val="0"/>
          <w:numId w:val="40"/>
        </w:numPr>
        <w:kinsoku w:val="0"/>
        <w:overflowPunct w:val="0"/>
        <w:autoSpaceDE/>
        <w:autoSpaceDN/>
        <w:adjustRightInd/>
        <w:spacing w:line="276" w:lineRule="exact"/>
        <w:ind w:right="72"/>
        <w:jc w:val="both"/>
        <w:textAlignment w:val="baseline"/>
        <w:rPr>
          <w:color w:val="000000"/>
          <w:sz w:val="24"/>
          <w:szCs w:val="24"/>
        </w:rPr>
      </w:pPr>
      <w:r w:rsidRPr="007C16F2">
        <w:rPr>
          <w:color w:val="000000"/>
          <w:sz w:val="24"/>
          <w:szCs w:val="24"/>
        </w:rPr>
        <w:t>Control and protection equipment for the local electrical control of tap changer, if the same cannot be accommodated in the motor driving gear housing.</w:t>
      </w:r>
    </w:p>
    <w:p w:rsidR="00CD3DDC" w:rsidRPr="007C16F2" w:rsidRDefault="00CD3DDC">
      <w:pPr>
        <w:numPr>
          <w:ilvl w:val="0"/>
          <w:numId w:val="40"/>
        </w:numPr>
        <w:kinsoku w:val="0"/>
        <w:overflowPunct w:val="0"/>
        <w:autoSpaceDE/>
        <w:autoSpaceDN/>
        <w:adjustRightInd/>
        <w:spacing w:line="275" w:lineRule="exact"/>
        <w:ind w:right="72"/>
        <w:jc w:val="both"/>
        <w:textAlignment w:val="baseline"/>
        <w:rPr>
          <w:color w:val="000000"/>
          <w:sz w:val="24"/>
          <w:szCs w:val="24"/>
        </w:rPr>
      </w:pPr>
      <w:r w:rsidRPr="007C16F2">
        <w:rPr>
          <w:color w:val="000000"/>
          <w:sz w:val="24"/>
          <w:szCs w:val="24"/>
        </w:rPr>
        <w:t>Control and protection equipment for the cooling plant, and</w:t>
      </w:r>
    </w:p>
    <w:p w:rsidR="00CD3DDC" w:rsidRPr="007C16F2" w:rsidRDefault="00CD3DDC">
      <w:pPr>
        <w:numPr>
          <w:ilvl w:val="0"/>
          <w:numId w:val="40"/>
        </w:numPr>
        <w:kinsoku w:val="0"/>
        <w:overflowPunct w:val="0"/>
        <w:autoSpaceDE/>
        <w:autoSpaceDN/>
        <w:adjustRightInd/>
        <w:spacing w:before="4" w:line="274" w:lineRule="exact"/>
        <w:ind w:right="72"/>
        <w:jc w:val="both"/>
        <w:textAlignment w:val="baseline"/>
        <w:rPr>
          <w:color w:val="000000"/>
          <w:sz w:val="24"/>
          <w:szCs w:val="24"/>
        </w:rPr>
      </w:pPr>
      <w:r w:rsidRPr="007C16F2">
        <w:rPr>
          <w:color w:val="000000"/>
          <w:sz w:val="24"/>
          <w:szCs w:val="24"/>
        </w:rPr>
        <w:t>Terminal boards and gland plates for incoming and outgoing cables (terminal shall be of Nut &amp; stud type of M4 size (CAT m4))</w:t>
      </w:r>
    </w:p>
    <w:p w:rsidR="00CD3DDC" w:rsidRPr="007C16F2" w:rsidRDefault="00CD3DDC">
      <w:pPr>
        <w:kinsoku w:val="0"/>
        <w:overflowPunct w:val="0"/>
        <w:autoSpaceDE/>
        <w:autoSpaceDN/>
        <w:adjustRightInd/>
        <w:spacing w:before="274" w:line="278" w:lineRule="exact"/>
        <w:ind w:left="1224" w:right="72"/>
        <w:jc w:val="both"/>
        <w:textAlignment w:val="baseline"/>
        <w:rPr>
          <w:color w:val="000000"/>
          <w:sz w:val="24"/>
          <w:szCs w:val="24"/>
        </w:rPr>
      </w:pPr>
      <w:r w:rsidRPr="007C16F2">
        <w:rPr>
          <w:color w:val="000000"/>
          <w:sz w:val="24"/>
          <w:szCs w:val="24"/>
        </w:rPr>
        <w:t>All the above equipments except (d) shall be mounted on the panels and back of panel wiring shall be used for interconnection.</w:t>
      </w:r>
    </w:p>
    <w:p w:rsidR="00CD3DDC" w:rsidRPr="007C16F2" w:rsidRDefault="00CD3DDC">
      <w:pPr>
        <w:kinsoku w:val="0"/>
        <w:overflowPunct w:val="0"/>
        <w:autoSpaceDE/>
        <w:autoSpaceDN/>
        <w:adjustRightInd/>
        <w:spacing w:before="278" w:line="274" w:lineRule="exact"/>
        <w:ind w:left="1224" w:right="72"/>
        <w:jc w:val="both"/>
        <w:textAlignment w:val="baseline"/>
        <w:rPr>
          <w:color w:val="000000"/>
          <w:sz w:val="24"/>
          <w:szCs w:val="24"/>
        </w:rPr>
      </w:pPr>
      <w:r w:rsidRPr="007C16F2">
        <w:rPr>
          <w:color w:val="000000"/>
          <w:sz w:val="24"/>
          <w:szCs w:val="24"/>
        </w:rPr>
        <w:t>The temperature indicators shall be so mounted that the dials are not more than 1600 mm from ground level and the door(s) of adequate size.</w:t>
      </w:r>
    </w:p>
    <w:p w:rsidR="00CD3DDC" w:rsidRPr="007C16F2" w:rsidRDefault="00CD3DDC">
      <w:pPr>
        <w:kinsoku w:val="0"/>
        <w:overflowPunct w:val="0"/>
        <w:autoSpaceDE/>
        <w:autoSpaceDN/>
        <w:adjustRightInd/>
        <w:spacing w:before="274" w:line="278" w:lineRule="exact"/>
        <w:ind w:left="1224" w:right="72"/>
        <w:jc w:val="both"/>
        <w:textAlignment w:val="baseline"/>
        <w:rPr>
          <w:color w:val="000000"/>
          <w:sz w:val="24"/>
          <w:szCs w:val="24"/>
        </w:rPr>
      </w:pPr>
      <w:r w:rsidRPr="007C16F2">
        <w:rPr>
          <w:color w:val="000000"/>
          <w:sz w:val="24"/>
          <w:szCs w:val="24"/>
        </w:rPr>
        <w:t>To prevent internal condensation an approved type of metal-clad heater shall be provided controlled by a suitable switch. Ventilation louvers shall be provided.</w:t>
      </w:r>
    </w:p>
    <w:p w:rsidR="00CD3DDC" w:rsidRPr="007C16F2" w:rsidRDefault="00CD3DDC">
      <w:pPr>
        <w:kinsoku w:val="0"/>
        <w:overflowPunct w:val="0"/>
        <w:autoSpaceDE/>
        <w:autoSpaceDN/>
        <w:adjustRightInd/>
        <w:spacing w:before="278" w:line="275" w:lineRule="exact"/>
        <w:ind w:left="1224" w:right="72"/>
        <w:jc w:val="both"/>
        <w:textAlignment w:val="baseline"/>
        <w:rPr>
          <w:color w:val="000000"/>
          <w:spacing w:val="2"/>
          <w:sz w:val="24"/>
          <w:szCs w:val="24"/>
        </w:rPr>
      </w:pPr>
      <w:r w:rsidRPr="007C16F2">
        <w:rPr>
          <w:color w:val="000000"/>
          <w:spacing w:val="2"/>
          <w:sz w:val="24"/>
          <w:szCs w:val="24"/>
        </w:rPr>
        <w:t>All incoming cables shall enter the kiosk from the bottom and the gland plate shall be not less than 450 mm from the base of box. The gland plate and associated compartment shall be sealed in suitable manner to prevent the ingress of moisture from the cable trench.</w:t>
      </w:r>
    </w:p>
    <w:p w:rsidR="00CD3DDC" w:rsidRPr="007C16F2" w:rsidRDefault="00CD3DDC">
      <w:pPr>
        <w:kinsoku w:val="0"/>
        <w:overflowPunct w:val="0"/>
        <w:autoSpaceDE/>
        <w:autoSpaceDN/>
        <w:adjustRightInd/>
        <w:spacing w:before="274" w:line="278" w:lineRule="exact"/>
        <w:ind w:left="1224" w:right="72"/>
        <w:jc w:val="both"/>
        <w:textAlignment w:val="baseline"/>
        <w:rPr>
          <w:color w:val="000000"/>
          <w:sz w:val="24"/>
          <w:szCs w:val="24"/>
        </w:rPr>
      </w:pPr>
      <w:r w:rsidRPr="007C16F2">
        <w:rPr>
          <w:color w:val="000000"/>
          <w:sz w:val="24"/>
          <w:szCs w:val="24"/>
        </w:rPr>
        <w:t>Un-drilled gland plate shall be provided for accommodating glands for incoming and outgoing cables.</w:t>
      </w:r>
    </w:p>
    <w:p w:rsidR="00CD3DDC" w:rsidRPr="007C16F2" w:rsidRDefault="00CD3DDC">
      <w:pPr>
        <w:kinsoku w:val="0"/>
        <w:overflowPunct w:val="0"/>
        <w:autoSpaceDE/>
        <w:autoSpaceDN/>
        <w:adjustRightInd/>
        <w:spacing w:before="277" w:line="274" w:lineRule="exact"/>
        <w:ind w:left="1224" w:right="72"/>
        <w:textAlignment w:val="baseline"/>
        <w:rPr>
          <w:color w:val="000000"/>
          <w:sz w:val="24"/>
          <w:szCs w:val="24"/>
        </w:rPr>
      </w:pPr>
      <w:r w:rsidRPr="007C16F2">
        <w:rPr>
          <w:color w:val="000000"/>
          <w:sz w:val="24"/>
          <w:szCs w:val="24"/>
        </w:rPr>
        <w:t>Note: 1) All cable connections shall be taken from bottom only.</w:t>
      </w:r>
    </w:p>
    <w:p w:rsidR="00CD3DDC" w:rsidRPr="007C16F2" w:rsidRDefault="00CD3DDC">
      <w:pPr>
        <w:kinsoku w:val="0"/>
        <w:overflowPunct w:val="0"/>
        <w:autoSpaceDE/>
        <w:autoSpaceDN/>
        <w:adjustRightInd/>
        <w:spacing w:line="275" w:lineRule="exact"/>
        <w:ind w:left="1800" w:right="72"/>
        <w:textAlignment w:val="baseline"/>
        <w:rPr>
          <w:color w:val="000000"/>
          <w:sz w:val="24"/>
          <w:szCs w:val="24"/>
        </w:rPr>
      </w:pPr>
      <w:r w:rsidRPr="007C16F2">
        <w:rPr>
          <w:color w:val="000000"/>
          <w:sz w:val="24"/>
          <w:szCs w:val="24"/>
        </w:rPr>
        <w:t>2) 1100 V grade, 2.5mm multistranded PVC copper cable shall be used for</w:t>
      </w:r>
    </w:p>
    <w:p w:rsidR="00CD3DDC" w:rsidRPr="007C16F2" w:rsidRDefault="00CD3DDC">
      <w:pPr>
        <w:kinsoku w:val="0"/>
        <w:overflowPunct w:val="0"/>
        <w:autoSpaceDE/>
        <w:autoSpaceDN/>
        <w:adjustRightInd/>
        <w:spacing w:before="274" w:line="276" w:lineRule="exact"/>
        <w:ind w:left="1224" w:right="72"/>
        <w:jc w:val="both"/>
        <w:textAlignment w:val="baseline"/>
        <w:rPr>
          <w:color w:val="000000"/>
          <w:sz w:val="24"/>
          <w:szCs w:val="24"/>
        </w:rPr>
      </w:pPr>
      <w:r w:rsidRPr="007C16F2">
        <w:rPr>
          <w:color w:val="000000"/>
          <w:sz w:val="24"/>
          <w:szCs w:val="24"/>
        </w:rPr>
        <w:t>Wiring of control cable and 1100V grade, 4.0 Sq.mm multistranded PVC copper cable shall be used for wiring of power circuit. The following colors code shall be used.</w:t>
      </w:r>
    </w:p>
    <w:p w:rsidR="00CD3DDC" w:rsidRPr="007C16F2" w:rsidRDefault="00CD3DDC">
      <w:pPr>
        <w:tabs>
          <w:tab w:val="right" w:pos="3744"/>
          <w:tab w:val="left" w:pos="4320"/>
        </w:tabs>
        <w:kinsoku w:val="0"/>
        <w:overflowPunct w:val="0"/>
        <w:autoSpaceDE/>
        <w:autoSpaceDN/>
        <w:adjustRightInd/>
        <w:spacing w:line="271" w:lineRule="exact"/>
        <w:ind w:left="1440" w:right="72"/>
        <w:textAlignment w:val="baseline"/>
        <w:rPr>
          <w:color w:val="000000"/>
          <w:sz w:val="24"/>
          <w:szCs w:val="24"/>
        </w:rPr>
      </w:pPr>
      <w:r w:rsidRPr="007C16F2">
        <w:rPr>
          <w:color w:val="000000"/>
          <w:sz w:val="24"/>
          <w:szCs w:val="24"/>
        </w:rPr>
        <w:t>Power Circuit</w:t>
      </w:r>
      <w:r w:rsidRPr="007C16F2">
        <w:rPr>
          <w:color w:val="000000"/>
          <w:sz w:val="24"/>
          <w:szCs w:val="24"/>
        </w:rPr>
        <w:tab/>
        <w:t>-</w:t>
      </w:r>
      <w:r w:rsidRPr="007C16F2">
        <w:rPr>
          <w:color w:val="000000"/>
          <w:sz w:val="24"/>
          <w:szCs w:val="24"/>
        </w:rPr>
        <w:tab/>
        <w:t>RYB</w:t>
      </w:r>
    </w:p>
    <w:p w:rsidR="00CD3DDC" w:rsidRPr="007C16F2" w:rsidRDefault="00CD3DDC">
      <w:pPr>
        <w:tabs>
          <w:tab w:val="right" w:pos="3744"/>
          <w:tab w:val="left" w:pos="4320"/>
        </w:tabs>
        <w:kinsoku w:val="0"/>
        <w:overflowPunct w:val="0"/>
        <w:autoSpaceDE/>
        <w:autoSpaceDN/>
        <w:adjustRightInd/>
        <w:spacing w:line="275" w:lineRule="exact"/>
        <w:ind w:left="1440" w:right="72"/>
        <w:textAlignment w:val="baseline"/>
        <w:rPr>
          <w:color w:val="000000"/>
          <w:sz w:val="24"/>
          <w:szCs w:val="24"/>
        </w:rPr>
      </w:pPr>
      <w:r w:rsidRPr="007C16F2">
        <w:rPr>
          <w:color w:val="000000"/>
          <w:sz w:val="24"/>
          <w:szCs w:val="24"/>
        </w:rPr>
        <w:t>Earth</w:t>
      </w:r>
      <w:r w:rsidRPr="007C16F2">
        <w:rPr>
          <w:color w:val="000000"/>
          <w:sz w:val="24"/>
          <w:szCs w:val="24"/>
        </w:rPr>
        <w:tab/>
        <w:t>-</w:t>
      </w:r>
      <w:r w:rsidRPr="007C16F2">
        <w:rPr>
          <w:color w:val="000000"/>
          <w:sz w:val="24"/>
          <w:szCs w:val="24"/>
        </w:rPr>
        <w:tab/>
        <w:t>Green</w:t>
      </w:r>
    </w:p>
    <w:p w:rsidR="00CD3DDC" w:rsidRPr="007C16F2" w:rsidRDefault="00CD3DDC">
      <w:pPr>
        <w:tabs>
          <w:tab w:val="right" w:pos="3744"/>
          <w:tab w:val="left" w:pos="4320"/>
        </w:tabs>
        <w:kinsoku w:val="0"/>
        <w:overflowPunct w:val="0"/>
        <w:autoSpaceDE/>
        <w:autoSpaceDN/>
        <w:adjustRightInd/>
        <w:spacing w:before="3" w:line="275" w:lineRule="exact"/>
        <w:ind w:left="1440" w:right="72"/>
        <w:textAlignment w:val="baseline"/>
        <w:rPr>
          <w:color w:val="000000"/>
          <w:sz w:val="24"/>
          <w:szCs w:val="24"/>
        </w:rPr>
      </w:pPr>
      <w:r w:rsidRPr="007C16F2">
        <w:rPr>
          <w:color w:val="000000"/>
          <w:sz w:val="24"/>
          <w:szCs w:val="24"/>
        </w:rPr>
        <w:t>Control circuit</w:t>
      </w:r>
      <w:r w:rsidRPr="007C16F2">
        <w:rPr>
          <w:color w:val="000000"/>
          <w:sz w:val="24"/>
          <w:szCs w:val="24"/>
        </w:rPr>
        <w:tab/>
        <w:t>-</w:t>
      </w:r>
      <w:r w:rsidRPr="007C16F2">
        <w:rPr>
          <w:color w:val="000000"/>
          <w:sz w:val="24"/>
          <w:szCs w:val="24"/>
        </w:rPr>
        <w:tab/>
        <w:t>Black</w:t>
      </w:r>
    </w:p>
    <w:p w:rsidR="00CD3DDC" w:rsidRPr="007C16F2" w:rsidRDefault="00CD3DDC">
      <w:pPr>
        <w:tabs>
          <w:tab w:val="right" w:pos="3744"/>
          <w:tab w:val="left" w:pos="4320"/>
        </w:tabs>
        <w:kinsoku w:val="0"/>
        <w:overflowPunct w:val="0"/>
        <w:autoSpaceDE/>
        <w:autoSpaceDN/>
        <w:adjustRightInd/>
        <w:spacing w:before="2" w:line="275" w:lineRule="exact"/>
        <w:ind w:left="1440" w:right="72"/>
        <w:textAlignment w:val="baseline"/>
        <w:rPr>
          <w:color w:val="000000"/>
          <w:sz w:val="24"/>
          <w:szCs w:val="24"/>
        </w:rPr>
      </w:pPr>
      <w:r w:rsidRPr="007C16F2">
        <w:rPr>
          <w:color w:val="000000"/>
          <w:sz w:val="24"/>
          <w:szCs w:val="24"/>
        </w:rPr>
        <w:t>DC Circuit</w:t>
      </w:r>
      <w:r w:rsidRPr="007C16F2">
        <w:rPr>
          <w:color w:val="000000"/>
          <w:sz w:val="24"/>
          <w:szCs w:val="24"/>
        </w:rPr>
        <w:tab/>
        <w:t>-</w:t>
      </w:r>
      <w:r w:rsidRPr="007C16F2">
        <w:rPr>
          <w:color w:val="000000"/>
          <w:sz w:val="24"/>
          <w:szCs w:val="24"/>
        </w:rPr>
        <w:tab/>
        <w:t>Grey</w:t>
      </w:r>
    </w:p>
    <w:p w:rsidR="00CD3DDC" w:rsidRPr="007C16F2" w:rsidRDefault="00CD3DDC">
      <w:pPr>
        <w:widowControl/>
        <w:rPr>
          <w:color w:val="000000"/>
          <w:sz w:val="24"/>
          <w:szCs w:val="24"/>
        </w:rPr>
        <w:sectPr w:rsidR="00CD3DDC" w:rsidRPr="007C16F2">
          <w:pgSz w:w="11909" w:h="16838"/>
          <w:pgMar w:top="1540" w:right="1241" w:bottom="554" w:left="805" w:header="720" w:footer="720" w:gutter="0"/>
          <w:cols w:space="720"/>
          <w:noEndnote/>
        </w:sectPr>
      </w:pPr>
    </w:p>
    <w:p w:rsidR="00CD3DDC" w:rsidRPr="007C16F2" w:rsidRDefault="002231AF">
      <w:pPr>
        <w:kinsoku w:val="0"/>
        <w:overflowPunct w:val="0"/>
        <w:autoSpaceDE/>
        <w:autoSpaceDN/>
        <w:adjustRightInd/>
        <w:spacing w:before="162" w:line="338" w:lineRule="exact"/>
        <w:ind w:left="72"/>
        <w:jc w:val="center"/>
        <w:textAlignment w:val="baseline"/>
        <w:rPr>
          <w:b/>
          <w:bCs/>
          <w:color w:val="000000"/>
          <w:spacing w:val="1"/>
          <w:sz w:val="26"/>
          <w:szCs w:val="26"/>
          <w:u w:val="single"/>
        </w:rPr>
      </w:pPr>
      <w:r>
        <w:rPr>
          <w:noProof/>
          <w:lang w:eastAsia="en-US" w:bidi="ar-SA"/>
        </w:rPr>
        <w:lastRenderedPageBreak/>
        <w:pict>
          <v:shape id="_x0000_s1042" type="#_x0000_t202" style="position:absolute;left:0;text-align:left;margin-left:39.9pt;margin-top:794.4pt;width:493.15pt;height:11.7pt;z-index:17;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textAlignment w:val="baseline"/>
                    <w:rPr>
                      <w:spacing w:val="1"/>
                    </w:rPr>
                  </w:pPr>
                </w:p>
              </w:txbxContent>
            </v:textbox>
            <w10:wrap type="square" anchorx="page" anchory="page"/>
          </v:shape>
        </w:pict>
      </w:r>
      <w:r w:rsidR="00CD3DDC" w:rsidRPr="007C16F2">
        <w:rPr>
          <w:b/>
          <w:bCs/>
          <w:color w:val="000000"/>
          <w:spacing w:val="1"/>
          <w:sz w:val="26"/>
          <w:szCs w:val="26"/>
          <w:u w:val="single"/>
        </w:rPr>
        <w:t xml:space="preserve">SECTION </w:t>
      </w:r>
      <w:r w:rsidR="00CD3DDC" w:rsidRPr="007C16F2">
        <w:rPr>
          <w:b/>
          <w:bCs/>
          <w:color w:val="000000"/>
          <w:spacing w:val="1"/>
          <w:w w:val="65"/>
          <w:sz w:val="33"/>
          <w:szCs w:val="33"/>
          <w:u w:val="single"/>
        </w:rPr>
        <w:t>–</w:t>
      </w:r>
      <w:r w:rsidR="00CD3DDC" w:rsidRPr="007C16F2">
        <w:rPr>
          <w:b/>
          <w:bCs/>
          <w:color w:val="000000"/>
          <w:spacing w:val="1"/>
          <w:sz w:val="26"/>
          <w:szCs w:val="26"/>
          <w:u w:val="single"/>
        </w:rPr>
        <w:t xml:space="preserve">III </w:t>
      </w:r>
    </w:p>
    <w:p w:rsidR="00CD3DDC" w:rsidRPr="007C16F2" w:rsidRDefault="00CD3DDC">
      <w:pPr>
        <w:kinsoku w:val="0"/>
        <w:overflowPunct w:val="0"/>
        <w:autoSpaceDE/>
        <w:autoSpaceDN/>
        <w:adjustRightInd/>
        <w:spacing w:before="261" w:line="273" w:lineRule="exact"/>
        <w:ind w:left="72"/>
        <w:textAlignment w:val="baseline"/>
        <w:rPr>
          <w:b/>
          <w:bCs/>
          <w:color w:val="000000"/>
          <w:sz w:val="24"/>
          <w:szCs w:val="24"/>
        </w:rPr>
      </w:pPr>
      <w:r w:rsidRPr="007C16F2">
        <w:rPr>
          <w:b/>
          <w:bCs/>
          <w:color w:val="000000"/>
          <w:sz w:val="24"/>
          <w:szCs w:val="24"/>
        </w:rPr>
        <w:t>COMPONENTS OF THE TRANSFORMER</w:t>
      </w:r>
    </w:p>
    <w:p w:rsidR="00CD3DDC" w:rsidRPr="007C16F2" w:rsidRDefault="00CD3DDC">
      <w:pPr>
        <w:kinsoku w:val="0"/>
        <w:overflowPunct w:val="0"/>
        <w:autoSpaceDE/>
        <w:autoSpaceDN/>
        <w:adjustRightInd/>
        <w:spacing w:before="274" w:line="277" w:lineRule="exact"/>
        <w:ind w:left="792"/>
        <w:textAlignment w:val="baseline"/>
        <w:rPr>
          <w:color w:val="000000"/>
          <w:sz w:val="24"/>
          <w:szCs w:val="24"/>
        </w:rPr>
      </w:pPr>
      <w:r w:rsidRPr="007C16F2">
        <w:rPr>
          <w:color w:val="000000"/>
          <w:sz w:val="24"/>
          <w:szCs w:val="24"/>
        </w:rPr>
        <w:t>The transformer shall generally comprise of the following components/parts.</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pacing w:val="-1"/>
          <w:sz w:val="24"/>
          <w:szCs w:val="24"/>
        </w:rPr>
      </w:pPr>
      <w:r w:rsidRPr="007C16F2">
        <w:rPr>
          <w:color w:val="000000"/>
          <w:spacing w:val="-1"/>
          <w:sz w:val="24"/>
          <w:szCs w:val="24"/>
        </w:rPr>
        <w:t>HV line bushing.</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pacing w:val="-1"/>
          <w:sz w:val="24"/>
          <w:szCs w:val="24"/>
        </w:rPr>
      </w:pPr>
      <w:r w:rsidRPr="007C16F2">
        <w:rPr>
          <w:color w:val="000000"/>
          <w:spacing w:val="-1"/>
          <w:sz w:val="24"/>
          <w:szCs w:val="24"/>
        </w:rPr>
        <w:t>LV line bushing.</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LV neutral bushing.</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Bi-metallic terminal connectors for HV.</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Bi-metallic Terminal Connectors for LV.</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Terminal connector for neutral suitable for connecting Copper/G.I. flats.</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pacing w:val="-1"/>
          <w:sz w:val="24"/>
          <w:szCs w:val="24"/>
        </w:rPr>
      </w:pPr>
      <w:r w:rsidRPr="007C16F2">
        <w:rPr>
          <w:color w:val="000000"/>
          <w:spacing w:val="-1"/>
          <w:sz w:val="24"/>
          <w:szCs w:val="24"/>
        </w:rPr>
        <w:t>Monogram Plate.</w:t>
      </w:r>
    </w:p>
    <w:p w:rsidR="00CD3DDC" w:rsidRPr="007C16F2" w:rsidRDefault="00CD3DDC">
      <w:pPr>
        <w:numPr>
          <w:ilvl w:val="0"/>
          <w:numId w:val="41"/>
        </w:numPr>
        <w:kinsoku w:val="0"/>
        <w:overflowPunct w:val="0"/>
        <w:autoSpaceDE/>
        <w:autoSpaceDN/>
        <w:adjustRightInd/>
        <w:spacing w:before="273" w:line="279" w:lineRule="exact"/>
        <w:ind w:right="72"/>
        <w:textAlignment w:val="baseline"/>
        <w:rPr>
          <w:color w:val="000000"/>
          <w:sz w:val="24"/>
          <w:szCs w:val="24"/>
        </w:rPr>
      </w:pPr>
      <w:r w:rsidRPr="007C16F2">
        <w:rPr>
          <w:color w:val="000000"/>
          <w:sz w:val="24"/>
          <w:szCs w:val="24"/>
        </w:rPr>
        <w:t>Main Conservator with compartment of OLTC as per design with Sump, Drain Valve lifts. Separate conservator for OLTC optional as per design.</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Oil filling hole with bolted cover for main conservator.</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150 mm Dial Magnetic oil level gauge with low level alarm contact.</w:t>
      </w:r>
    </w:p>
    <w:p w:rsidR="00CD3DDC" w:rsidRPr="007C16F2" w:rsidRDefault="00CD3DDC">
      <w:pPr>
        <w:numPr>
          <w:ilvl w:val="0"/>
          <w:numId w:val="41"/>
        </w:numPr>
        <w:kinsoku w:val="0"/>
        <w:overflowPunct w:val="0"/>
        <w:autoSpaceDE/>
        <w:autoSpaceDN/>
        <w:adjustRightInd/>
        <w:spacing w:before="269" w:line="277" w:lineRule="exact"/>
        <w:ind w:right="72"/>
        <w:textAlignment w:val="baseline"/>
        <w:rPr>
          <w:color w:val="000000"/>
          <w:sz w:val="24"/>
          <w:szCs w:val="24"/>
        </w:rPr>
      </w:pPr>
      <w:r w:rsidRPr="007C16F2">
        <w:rPr>
          <w:color w:val="000000"/>
          <w:sz w:val="24"/>
          <w:szCs w:val="24"/>
        </w:rPr>
        <w:t>150 mm Dial winding temperature indicator with alarm trip contacts and maximum reading pointer.</w:t>
      </w:r>
    </w:p>
    <w:p w:rsidR="00CD3DDC" w:rsidRPr="007C16F2" w:rsidRDefault="00CD3DDC">
      <w:pPr>
        <w:numPr>
          <w:ilvl w:val="0"/>
          <w:numId w:val="41"/>
        </w:numPr>
        <w:kinsoku w:val="0"/>
        <w:overflowPunct w:val="0"/>
        <w:autoSpaceDE/>
        <w:autoSpaceDN/>
        <w:adjustRightInd/>
        <w:spacing w:line="277" w:lineRule="exact"/>
        <w:ind w:right="72"/>
        <w:textAlignment w:val="baseline"/>
        <w:rPr>
          <w:color w:val="000000"/>
          <w:sz w:val="24"/>
          <w:szCs w:val="24"/>
        </w:rPr>
      </w:pPr>
      <w:r w:rsidRPr="007C16F2">
        <w:rPr>
          <w:color w:val="000000"/>
          <w:sz w:val="24"/>
          <w:szCs w:val="24"/>
        </w:rPr>
        <w:t>150 mm Dial oil temperature indicator with alarm and trip contacts and maximum reading pointer.</w:t>
      </w:r>
    </w:p>
    <w:p w:rsidR="00CD3DDC" w:rsidRPr="007C16F2" w:rsidRDefault="00CD3DDC">
      <w:pPr>
        <w:numPr>
          <w:ilvl w:val="0"/>
          <w:numId w:val="41"/>
        </w:numPr>
        <w:kinsoku w:val="0"/>
        <w:overflowPunct w:val="0"/>
        <w:autoSpaceDE/>
        <w:autoSpaceDN/>
        <w:adjustRightInd/>
        <w:spacing w:before="278" w:line="274" w:lineRule="exact"/>
        <w:ind w:right="72"/>
        <w:textAlignment w:val="baseline"/>
        <w:rPr>
          <w:color w:val="000000"/>
          <w:sz w:val="24"/>
          <w:szCs w:val="24"/>
        </w:rPr>
      </w:pPr>
      <w:r w:rsidRPr="007C16F2">
        <w:rPr>
          <w:color w:val="000000"/>
          <w:sz w:val="24"/>
          <w:szCs w:val="24"/>
        </w:rPr>
        <w:t>Surge Protection Relay with one set of contact and one isolating valve on conservator side for OLTC.</w:t>
      </w:r>
    </w:p>
    <w:p w:rsidR="00CD3DDC" w:rsidRPr="007C16F2" w:rsidRDefault="00CD3DDC">
      <w:pPr>
        <w:numPr>
          <w:ilvl w:val="0"/>
          <w:numId w:val="41"/>
        </w:numPr>
        <w:kinsoku w:val="0"/>
        <w:overflowPunct w:val="0"/>
        <w:autoSpaceDE/>
        <w:autoSpaceDN/>
        <w:adjustRightInd/>
        <w:spacing w:before="274" w:line="278" w:lineRule="exact"/>
        <w:ind w:right="72"/>
        <w:textAlignment w:val="baseline"/>
        <w:rPr>
          <w:color w:val="000000"/>
          <w:sz w:val="24"/>
          <w:szCs w:val="24"/>
        </w:rPr>
      </w:pPr>
      <w:r w:rsidRPr="007C16F2">
        <w:rPr>
          <w:color w:val="000000"/>
          <w:sz w:val="24"/>
          <w:szCs w:val="24"/>
        </w:rPr>
        <w:t>Pressure relief device with one set of contact for 110KV and 66KV Transformers. Explosion Vent for 33KV class Transformers with equalizer pipe.</w:t>
      </w:r>
    </w:p>
    <w:p w:rsidR="00CD3DDC" w:rsidRPr="007C16F2" w:rsidRDefault="00CD3DDC">
      <w:pPr>
        <w:numPr>
          <w:ilvl w:val="0"/>
          <w:numId w:val="41"/>
        </w:numPr>
        <w:kinsoku w:val="0"/>
        <w:overflowPunct w:val="0"/>
        <w:autoSpaceDE/>
        <w:autoSpaceDN/>
        <w:adjustRightInd/>
        <w:spacing w:before="278" w:line="274" w:lineRule="exact"/>
        <w:ind w:right="72"/>
        <w:textAlignment w:val="baseline"/>
        <w:rPr>
          <w:color w:val="000000"/>
          <w:sz w:val="24"/>
          <w:szCs w:val="24"/>
        </w:rPr>
      </w:pPr>
      <w:r w:rsidRPr="007C16F2">
        <w:rPr>
          <w:color w:val="000000"/>
          <w:sz w:val="24"/>
          <w:szCs w:val="24"/>
        </w:rPr>
        <w:t>Buchholz Relay with alarm and trip contacts and two wheel type isolating valves (50 mm size) with directions of mounting marked on Buchholz relay.</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De-hydrating Silicagel with oil seal and glass inspection window.</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Prismatic oil level gauge.</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Thermometer pocket.</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Air release plugs on main tank and Bushing turrets.</w:t>
      </w:r>
    </w:p>
    <w:p w:rsidR="00CD3DDC" w:rsidRPr="007C16F2" w:rsidRDefault="00CD3DDC">
      <w:pPr>
        <w:numPr>
          <w:ilvl w:val="0"/>
          <w:numId w:val="41"/>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Inspection cover lifting lug.</w:t>
      </w:r>
    </w:p>
    <w:p w:rsidR="00CD3DDC" w:rsidRPr="007C16F2" w:rsidRDefault="00CD3DDC">
      <w:pPr>
        <w:widowControl/>
        <w:rPr>
          <w:color w:val="000000"/>
          <w:sz w:val="24"/>
          <w:szCs w:val="24"/>
        </w:rPr>
        <w:sectPr w:rsidR="00CD3DDC" w:rsidRPr="007C16F2">
          <w:pgSz w:w="11909" w:h="16838"/>
          <w:pgMar w:top="1380" w:right="1248" w:bottom="554" w:left="798" w:header="720" w:footer="720" w:gutter="0"/>
          <w:cols w:space="720"/>
          <w:noEndnote/>
        </w:sectPr>
      </w:pPr>
    </w:p>
    <w:p w:rsidR="00CD3DDC" w:rsidRPr="007C16F2" w:rsidRDefault="00CD3DDC">
      <w:pPr>
        <w:numPr>
          <w:ilvl w:val="0"/>
          <w:numId w:val="42"/>
        </w:numPr>
        <w:kinsoku w:val="0"/>
        <w:overflowPunct w:val="0"/>
        <w:autoSpaceDE/>
        <w:autoSpaceDN/>
        <w:adjustRightInd/>
        <w:spacing w:before="19" w:line="275" w:lineRule="exact"/>
        <w:jc w:val="both"/>
        <w:textAlignment w:val="baseline"/>
        <w:rPr>
          <w:color w:val="000000"/>
          <w:sz w:val="24"/>
          <w:szCs w:val="24"/>
        </w:rPr>
      </w:pPr>
      <w:r w:rsidRPr="007C16F2">
        <w:rPr>
          <w:color w:val="000000"/>
          <w:sz w:val="24"/>
          <w:szCs w:val="24"/>
        </w:rPr>
        <w:lastRenderedPageBreak/>
        <w:t>Inspection covers on main tank and side manholes for OLTC conservator.</w:t>
      </w:r>
    </w:p>
    <w:p w:rsidR="00CD3DDC" w:rsidRPr="007C16F2" w:rsidRDefault="00CD3DDC">
      <w:pPr>
        <w:numPr>
          <w:ilvl w:val="0"/>
          <w:numId w:val="43"/>
        </w:numPr>
        <w:kinsoku w:val="0"/>
        <w:overflowPunct w:val="0"/>
        <w:autoSpaceDE/>
        <w:autoSpaceDN/>
        <w:adjustRightInd/>
        <w:spacing w:before="279" w:line="273" w:lineRule="exact"/>
        <w:jc w:val="both"/>
        <w:textAlignment w:val="baseline"/>
        <w:rPr>
          <w:color w:val="000000"/>
          <w:spacing w:val="1"/>
          <w:sz w:val="24"/>
          <w:szCs w:val="24"/>
        </w:rPr>
      </w:pPr>
      <w:r w:rsidRPr="007C16F2">
        <w:rPr>
          <w:color w:val="000000"/>
          <w:spacing w:val="1"/>
          <w:sz w:val="24"/>
          <w:szCs w:val="24"/>
        </w:rPr>
        <w:t>WTI CT Test link box with access window for Transformer of above 5 MVA capacity.</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Bath for oil temperature indicator with probe for capillary tubing.</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Bath for winding temperature indicator with probe for capillary tubing.</w:t>
      </w:r>
    </w:p>
    <w:p w:rsidR="00CD3DDC" w:rsidRPr="007C16F2" w:rsidRDefault="00CD3DDC">
      <w:pPr>
        <w:numPr>
          <w:ilvl w:val="0"/>
          <w:numId w:val="43"/>
        </w:numPr>
        <w:kinsoku w:val="0"/>
        <w:overflowPunct w:val="0"/>
        <w:autoSpaceDE/>
        <w:autoSpaceDN/>
        <w:adjustRightInd/>
        <w:spacing w:before="276" w:line="276" w:lineRule="exact"/>
        <w:jc w:val="both"/>
        <w:textAlignment w:val="baseline"/>
        <w:rPr>
          <w:color w:val="000000"/>
          <w:sz w:val="24"/>
          <w:szCs w:val="24"/>
        </w:rPr>
      </w:pPr>
      <w:r w:rsidRPr="007C16F2">
        <w:rPr>
          <w:color w:val="000000"/>
          <w:sz w:val="24"/>
          <w:szCs w:val="24"/>
        </w:rPr>
        <w:t>Marshalling box with PVC copper cable wiring 660/1100 grade (Tank mounted weather proof) along with required control cables for connection to Buchholz relay, temperature indicator etc.,</w:t>
      </w:r>
    </w:p>
    <w:p w:rsidR="00CD3DDC" w:rsidRPr="007C16F2" w:rsidRDefault="00CD3DDC">
      <w:pPr>
        <w:numPr>
          <w:ilvl w:val="0"/>
          <w:numId w:val="43"/>
        </w:numPr>
        <w:kinsoku w:val="0"/>
        <w:overflowPunct w:val="0"/>
        <w:autoSpaceDE/>
        <w:autoSpaceDN/>
        <w:adjustRightInd/>
        <w:spacing w:before="273" w:line="279" w:lineRule="exact"/>
        <w:jc w:val="both"/>
        <w:textAlignment w:val="baseline"/>
        <w:rPr>
          <w:color w:val="000000"/>
          <w:sz w:val="24"/>
          <w:szCs w:val="24"/>
        </w:rPr>
      </w:pPr>
      <w:r w:rsidRPr="007C16F2">
        <w:rPr>
          <w:color w:val="000000"/>
          <w:sz w:val="24"/>
          <w:szCs w:val="24"/>
        </w:rPr>
        <w:t>ON-LOAD Tap changer with operation counter and Single Phase Preventer if OLTC is of 3-phase 440 V design.</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Radiator with top and bottom Shut off valve, Lifting lug, Air release and Drain plug.</w:t>
      </w:r>
    </w:p>
    <w:p w:rsidR="00CD3DDC" w:rsidRPr="007C16F2" w:rsidRDefault="00CD3DDC">
      <w:pPr>
        <w:numPr>
          <w:ilvl w:val="0"/>
          <w:numId w:val="42"/>
        </w:numPr>
        <w:kinsoku w:val="0"/>
        <w:overflowPunct w:val="0"/>
        <w:autoSpaceDE/>
        <w:autoSpaceDN/>
        <w:adjustRightInd/>
        <w:spacing w:before="276" w:line="276" w:lineRule="exact"/>
        <w:jc w:val="both"/>
        <w:textAlignment w:val="baseline"/>
        <w:rPr>
          <w:color w:val="000000"/>
          <w:sz w:val="24"/>
          <w:szCs w:val="24"/>
        </w:rPr>
      </w:pPr>
      <w:r w:rsidRPr="007C16F2">
        <w:rPr>
          <w:color w:val="000000"/>
          <w:sz w:val="24"/>
          <w:szCs w:val="24"/>
        </w:rPr>
        <w:t>Combined Rating and Diagram Plate and valve schedule line diagram. The rating plate shall be minimum 1 mm thick anodised cadmium steel plate and it should contain wiring diagram of OLTAC also. The additional particulars to be engraved on the Rating plate apart from that specified in IS will be intimated at the time of approval of drawings.</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Lifting Bollards.</w:t>
      </w:r>
    </w:p>
    <w:p w:rsidR="00CD3DDC" w:rsidRPr="007C16F2" w:rsidRDefault="00CD3DDC">
      <w:pPr>
        <w:numPr>
          <w:ilvl w:val="0"/>
          <w:numId w:val="43"/>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Jacking pads 500 mm above the base with adequate pad area.</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pacing w:val="-1"/>
          <w:sz w:val="24"/>
          <w:szCs w:val="24"/>
        </w:rPr>
      </w:pPr>
      <w:r w:rsidRPr="007C16F2">
        <w:rPr>
          <w:color w:val="000000"/>
          <w:spacing w:val="-1"/>
          <w:sz w:val="24"/>
          <w:szCs w:val="24"/>
        </w:rPr>
        <w:t>Haulage eyes.</w:t>
      </w:r>
    </w:p>
    <w:p w:rsidR="00CD3DDC" w:rsidRPr="007C16F2" w:rsidRDefault="00CD3DDC">
      <w:pPr>
        <w:numPr>
          <w:ilvl w:val="0"/>
          <w:numId w:val="42"/>
        </w:numPr>
        <w:kinsoku w:val="0"/>
        <w:overflowPunct w:val="0"/>
        <w:autoSpaceDE/>
        <w:autoSpaceDN/>
        <w:adjustRightInd/>
        <w:spacing w:before="279" w:line="273" w:lineRule="exact"/>
        <w:jc w:val="both"/>
        <w:textAlignment w:val="baseline"/>
        <w:rPr>
          <w:color w:val="000000"/>
          <w:sz w:val="24"/>
          <w:szCs w:val="24"/>
        </w:rPr>
      </w:pPr>
      <w:r w:rsidRPr="007C16F2">
        <w:rPr>
          <w:color w:val="000000"/>
          <w:sz w:val="24"/>
          <w:szCs w:val="24"/>
        </w:rPr>
        <w:t>Earthing pads suitable to receive plate with M12 tapped holes to suit 4 bolted connections.</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Earth connection between tank and cover.</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Drain valve with locking arrangement and blanking plate.</w:t>
      </w:r>
    </w:p>
    <w:p w:rsidR="00CD3DDC" w:rsidRPr="007C16F2" w:rsidRDefault="00CD3DDC">
      <w:pPr>
        <w:numPr>
          <w:ilvl w:val="0"/>
          <w:numId w:val="42"/>
        </w:numPr>
        <w:kinsoku w:val="0"/>
        <w:overflowPunct w:val="0"/>
        <w:autoSpaceDE/>
        <w:autoSpaceDN/>
        <w:adjustRightInd/>
        <w:spacing w:before="273" w:line="279" w:lineRule="exact"/>
        <w:jc w:val="both"/>
        <w:textAlignment w:val="baseline"/>
        <w:rPr>
          <w:color w:val="000000"/>
          <w:sz w:val="24"/>
          <w:szCs w:val="24"/>
        </w:rPr>
      </w:pPr>
      <w:r w:rsidRPr="007C16F2">
        <w:rPr>
          <w:color w:val="000000"/>
          <w:sz w:val="24"/>
          <w:szCs w:val="24"/>
        </w:rPr>
        <w:t>Top filter valve (size 50 mm) with blanking plate with 38 mm adopter with locking arrangement.</w:t>
      </w:r>
    </w:p>
    <w:p w:rsidR="00CD3DDC" w:rsidRPr="007C16F2" w:rsidRDefault="00CD3DDC">
      <w:pPr>
        <w:numPr>
          <w:ilvl w:val="0"/>
          <w:numId w:val="43"/>
        </w:numPr>
        <w:kinsoku w:val="0"/>
        <w:overflowPunct w:val="0"/>
        <w:autoSpaceDE/>
        <w:autoSpaceDN/>
        <w:adjustRightInd/>
        <w:spacing w:before="279" w:line="273" w:lineRule="exact"/>
        <w:jc w:val="both"/>
        <w:textAlignment w:val="baseline"/>
        <w:rPr>
          <w:color w:val="000000"/>
          <w:sz w:val="24"/>
          <w:szCs w:val="24"/>
        </w:rPr>
      </w:pPr>
      <w:r w:rsidRPr="007C16F2">
        <w:rPr>
          <w:color w:val="000000"/>
          <w:sz w:val="24"/>
          <w:szCs w:val="24"/>
        </w:rPr>
        <w:t>Bottom filter valve (size 50 mm) with blanking plate with 38 mm adopter with locking arrangement.</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Middle sampling valve (size 15mm) with plugs.</w:t>
      </w:r>
    </w:p>
    <w:p w:rsidR="00CD3DDC" w:rsidRPr="007C16F2" w:rsidRDefault="00CD3DDC">
      <w:pPr>
        <w:numPr>
          <w:ilvl w:val="0"/>
          <w:numId w:val="42"/>
        </w:numPr>
        <w:kinsoku w:val="0"/>
        <w:overflowPunct w:val="0"/>
        <w:autoSpaceDE/>
        <w:autoSpaceDN/>
        <w:adjustRightInd/>
        <w:spacing w:before="277" w:line="275" w:lineRule="exact"/>
        <w:jc w:val="both"/>
        <w:textAlignment w:val="baseline"/>
        <w:rPr>
          <w:color w:val="000000"/>
          <w:sz w:val="24"/>
          <w:szCs w:val="24"/>
        </w:rPr>
      </w:pPr>
      <w:r w:rsidRPr="007C16F2">
        <w:rPr>
          <w:color w:val="000000"/>
          <w:sz w:val="24"/>
          <w:szCs w:val="24"/>
        </w:rPr>
        <w:t>Bottom sampling valve (size 15mm) with plugs.</w:t>
      </w:r>
    </w:p>
    <w:p w:rsidR="00CD3DDC" w:rsidRPr="007C16F2" w:rsidRDefault="00CD3DDC">
      <w:pPr>
        <w:numPr>
          <w:ilvl w:val="0"/>
          <w:numId w:val="42"/>
        </w:numPr>
        <w:kinsoku w:val="0"/>
        <w:overflowPunct w:val="0"/>
        <w:autoSpaceDE/>
        <w:autoSpaceDN/>
        <w:adjustRightInd/>
        <w:spacing w:before="277" w:after="800" w:line="275" w:lineRule="exact"/>
        <w:jc w:val="both"/>
        <w:textAlignment w:val="baseline"/>
        <w:rPr>
          <w:color w:val="000000"/>
          <w:sz w:val="24"/>
          <w:szCs w:val="24"/>
        </w:rPr>
      </w:pPr>
      <w:r w:rsidRPr="007C16F2">
        <w:rPr>
          <w:color w:val="000000"/>
          <w:sz w:val="24"/>
          <w:szCs w:val="24"/>
        </w:rPr>
        <w:t>Piping arrangement from top and middle valve to the level of the bottom filter valve.</w:t>
      </w:r>
    </w:p>
    <w:p w:rsidR="00CD3DDC" w:rsidRPr="007C16F2" w:rsidRDefault="00CD3DDC">
      <w:pPr>
        <w:widowControl/>
        <w:rPr>
          <w:color w:val="000000"/>
          <w:sz w:val="24"/>
          <w:szCs w:val="24"/>
        </w:rPr>
        <w:sectPr w:rsidR="00CD3DDC" w:rsidRPr="007C16F2">
          <w:pgSz w:w="11909" w:h="16838"/>
          <w:pgMar w:top="1820" w:right="1300" w:bottom="302" w:left="1589"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820" w:right="2386" w:bottom="302" w:left="883" w:header="720" w:footer="720" w:gutter="0"/>
          <w:cols w:space="720"/>
          <w:noEndnote/>
        </w:sectPr>
      </w:pPr>
    </w:p>
    <w:p w:rsidR="00CD3DDC" w:rsidRPr="007C16F2" w:rsidRDefault="00CD3DDC">
      <w:pPr>
        <w:numPr>
          <w:ilvl w:val="0"/>
          <w:numId w:val="44"/>
        </w:numPr>
        <w:kinsoku w:val="0"/>
        <w:overflowPunct w:val="0"/>
        <w:autoSpaceDE/>
        <w:autoSpaceDN/>
        <w:adjustRightInd/>
        <w:spacing w:before="27" w:line="291" w:lineRule="exact"/>
        <w:textAlignment w:val="baseline"/>
        <w:rPr>
          <w:color w:val="000000"/>
          <w:sz w:val="24"/>
          <w:szCs w:val="24"/>
        </w:rPr>
      </w:pPr>
      <w:r w:rsidRPr="007C16F2">
        <w:rPr>
          <w:color w:val="000000"/>
          <w:sz w:val="24"/>
          <w:szCs w:val="24"/>
        </w:rPr>
        <w:lastRenderedPageBreak/>
        <w:t xml:space="preserve">Under base </w:t>
      </w:r>
      <w:r w:rsidRPr="007C16F2">
        <w:rPr>
          <w:color w:val="000000"/>
          <w:sz w:val="26"/>
          <w:szCs w:val="26"/>
        </w:rPr>
        <w:t xml:space="preserve">– </w:t>
      </w:r>
      <w:r w:rsidRPr="007C16F2">
        <w:rPr>
          <w:color w:val="000000"/>
          <w:sz w:val="24"/>
          <w:szCs w:val="24"/>
        </w:rPr>
        <w:t>skid type.</w:t>
      </w:r>
    </w:p>
    <w:p w:rsidR="00CD3DDC" w:rsidRPr="007C16F2" w:rsidRDefault="00CD3DDC">
      <w:pPr>
        <w:numPr>
          <w:ilvl w:val="0"/>
          <w:numId w:val="44"/>
        </w:numPr>
        <w:kinsoku w:val="0"/>
        <w:overflowPunct w:val="0"/>
        <w:autoSpaceDE/>
        <w:autoSpaceDN/>
        <w:adjustRightInd/>
        <w:spacing w:before="274" w:line="277" w:lineRule="exact"/>
        <w:textAlignment w:val="baseline"/>
        <w:rPr>
          <w:color w:val="000000"/>
          <w:sz w:val="24"/>
          <w:szCs w:val="24"/>
        </w:rPr>
      </w:pPr>
      <w:r w:rsidRPr="007C16F2">
        <w:rPr>
          <w:color w:val="000000"/>
          <w:sz w:val="24"/>
          <w:szCs w:val="24"/>
        </w:rPr>
        <w:t>Bi-directional rollers to suit 1676 mm track with locking arrangements.</w:t>
      </w:r>
    </w:p>
    <w:p w:rsidR="00CD3DDC" w:rsidRPr="007C16F2" w:rsidRDefault="00CD3DDC">
      <w:pPr>
        <w:numPr>
          <w:ilvl w:val="0"/>
          <w:numId w:val="44"/>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Top stay bracket for supporting the conservator.</w:t>
      </w:r>
    </w:p>
    <w:p w:rsidR="00CD3DDC" w:rsidRPr="007C16F2" w:rsidRDefault="00CD3DDC">
      <w:pPr>
        <w:numPr>
          <w:ilvl w:val="0"/>
          <w:numId w:val="45"/>
        </w:numPr>
        <w:kinsoku w:val="0"/>
        <w:overflowPunct w:val="0"/>
        <w:autoSpaceDE/>
        <w:autoSpaceDN/>
        <w:adjustRightInd/>
        <w:spacing w:before="275" w:line="277" w:lineRule="exact"/>
        <w:textAlignment w:val="baseline"/>
        <w:rPr>
          <w:color w:val="000000"/>
          <w:sz w:val="24"/>
          <w:szCs w:val="24"/>
        </w:rPr>
      </w:pPr>
      <w:r w:rsidRPr="007C16F2">
        <w:rPr>
          <w:color w:val="000000"/>
          <w:sz w:val="24"/>
          <w:szCs w:val="24"/>
        </w:rPr>
        <w:t>Main &amp; Stand By Fans for cooling with fan control cubicle (for 20MVA &amp; above).</w:t>
      </w:r>
    </w:p>
    <w:p w:rsidR="00CD3DDC" w:rsidRPr="007C16F2" w:rsidRDefault="00CD3DDC">
      <w:pPr>
        <w:numPr>
          <w:ilvl w:val="0"/>
          <w:numId w:val="46"/>
        </w:numPr>
        <w:kinsoku w:val="0"/>
        <w:overflowPunct w:val="0"/>
        <w:autoSpaceDE/>
        <w:autoSpaceDN/>
        <w:adjustRightInd/>
        <w:spacing w:before="313" w:line="273" w:lineRule="exact"/>
        <w:textAlignment w:val="baseline"/>
        <w:rPr>
          <w:color w:val="000000"/>
          <w:sz w:val="24"/>
          <w:szCs w:val="24"/>
        </w:rPr>
      </w:pPr>
      <w:r w:rsidRPr="007C16F2">
        <w:rPr>
          <w:color w:val="000000"/>
          <w:sz w:val="24"/>
          <w:szCs w:val="24"/>
        </w:rPr>
        <w:t xml:space="preserve">Provision for connecting Nitrogen Injection Fire Protection System (for </w:t>
      </w:r>
      <w:r w:rsidR="00FC2B99" w:rsidRPr="007C16F2">
        <w:rPr>
          <w:color w:val="000000"/>
          <w:sz w:val="24"/>
          <w:szCs w:val="24"/>
        </w:rPr>
        <w:t>10</w:t>
      </w:r>
      <w:r w:rsidRPr="007C16F2">
        <w:rPr>
          <w:color w:val="000000"/>
          <w:sz w:val="24"/>
          <w:szCs w:val="24"/>
        </w:rPr>
        <w:t>MVA &amp; Above).</w:t>
      </w:r>
    </w:p>
    <w:p w:rsidR="00CD3DDC" w:rsidRPr="007C16F2" w:rsidRDefault="00CD3DDC">
      <w:pPr>
        <w:numPr>
          <w:ilvl w:val="0"/>
          <w:numId w:val="45"/>
        </w:numPr>
        <w:kinsoku w:val="0"/>
        <w:overflowPunct w:val="0"/>
        <w:autoSpaceDE/>
        <w:autoSpaceDN/>
        <w:adjustRightInd/>
        <w:spacing w:before="276" w:line="276" w:lineRule="exact"/>
        <w:textAlignment w:val="baseline"/>
        <w:rPr>
          <w:color w:val="000000"/>
          <w:sz w:val="24"/>
          <w:szCs w:val="24"/>
        </w:rPr>
      </w:pPr>
      <w:r w:rsidRPr="007C16F2">
        <w:rPr>
          <w:color w:val="000000"/>
          <w:sz w:val="24"/>
          <w:szCs w:val="24"/>
        </w:rPr>
        <w:t>Remote OLTC control panel with 2312 height and 610 mm depth with single phase preventor protection for driving mechanism motor and AC voltmeter of adequate rating (for 110KV &amp; 66KV Transformers)</w:t>
      </w:r>
    </w:p>
    <w:p w:rsidR="00CD3DDC" w:rsidRPr="007C16F2" w:rsidRDefault="00CD3DDC">
      <w:pPr>
        <w:numPr>
          <w:ilvl w:val="0"/>
          <w:numId w:val="44"/>
        </w:numPr>
        <w:kinsoku w:val="0"/>
        <w:overflowPunct w:val="0"/>
        <w:autoSpaceDE/>
        <w:autoSpaceDN/>
        <w:adjustRightInd/>
        <w:spacing w:before="276" w:line="276" w:lineRule="exact"/>
        <w:textAlignment w:val="baseline"/>
        <w:rPr>
          <w:color w:val="000000"/>
          <w:sz w:val="24"/>
          <w:szCs w:val="24"/>
        </w:rPr>
      </w:pPr>
      <w:r w:rsidRPr="007C16F2">
        <w:rPr>
          <w:color w:val="000000"/>
          <w:sz w:val="24"/>
          <w:szCs w:val="24"/>
        </w:rPr>
        <w:t>G.I./Copper Bar (2 nos. of Flats) of adequate rating from neutral bushing mounted on insulators to a convenient point near base plate for neutral earth connection with terminal connection.</w:t>
      </w:r>
    </w:p>
    <w:p w:rsidR="00CD3DDC" w:rsidRPr="007C16F2" w:rsidRDefault="00CD3DDC">
      <w:pPr>
        <w:numPr>
          <w:ilvl w:val="0"/>
          <w:numId w:val="44"/>
        </w:numPr>
        <w:kinsoku w:val="0"/>
        <w:overflowPunct w:val="0"/>
        <w:autoSpaceDE/>
        <w:autoSpaceDN/>
        <w:adjustRightInd/>
        <w:spacing w:before="278" w:line="274" w:lineRule="exact"/>
        <w:textAlignment w:val="baseline"/>
        <w:rPr>
          <w:color w:val="000000"/>
          <w:spacing w:val="1"/>
          <w:sz w:val="24"/>
          <w:szCs w:val="24"/>
        </w:rPr>
      </w:pPr>
      <w:r w:rsidRPr="007C16F2">
        <w:rPr>
          <w:color w:val="000000"/>
          <w:spacing w:val="1"/>
          <w:sz w:val="24"/>
          <w:szCs w:val="24"/>
        </w:rPr>
        <w:t>Pressure relief device for external mounted OLTC in case of 33KV class Transformers.</w:t>
      </w:r>
    </w:p>
    <w:p w:rsidR="00CD3DDC" w:rsidRPr="007C16F2" w:rsidRDefault="00CD3DDC">
      <w:pPr>
        <w:numPr>
          <w:ilvl w:val="0"/>
          <w:numId w:val="44"/>
        </w:numPr>
        <w:kinsoku w:val="0"/>
        <w:overflowPunct w:val="0"/>
        <w:autoSpaceDE/>
        <w:autoSpaceDN/>
        <w:adjustRightInd/>
        <w:spacing w:before="275" w:after="255" w:line="277" w:lineRule="exact"/>
        <w:textAlignment w:val="baseline"/>
        <w:rPr>
          <w:color w:val="000000"/>
          <w:sz w:val="24"/>
          <w:szCs w:val="24"/>
        </w:rPr>
      </w:pPr>
      <w:r w:rsidRPr="007C16F2">
        <w:rPr>
          <w:color w:val="000000"/>
          <w:sz w:val="24"/>
          <w:szCs w:val="24"/>
        </w:rPr>
        <w:t>Details of bushing:</w:t>
      </w:r>
    </w:p>
    <w:tbl>
      <w:tblPr>
        <w:tblW w:w="0" w:type="auto"/>
        <w:tblInd w:w="438" w:type="dxa"/>
        <w:tblLayout w:type="fixed"/>
        <w:tblCellMar>
          <w:left w:w="0" w:type="dxa"/>
          <w:right w:w="0" w:type="dxa"/>
        </w:tblCellMar>
        <w:tblLook w:val="0000" w:firstRow="0" w:lastRow="0" w:firstColumn="0" w:lastColumn="0" w:noHBand="0" w:noVBand="0"/>
      </w:tblPr>
      <w:tblGrid>
        <w:gridCol w:w="725"/>
        <w:gridCol w:w="989"/>
        <w:gridCol w:w="1977"/>
        <w:gridCol w:w="2146"/>
        <w:gridCol w:w="2539"/>
      </w:tblGrid>
      <w:tr w:rsidR="00CD3DDC" w:rsidRPr="007C16F2">
        <w:tblPrEx>
          <w:tblCellMar>
            <w:top w:w="0" w:type="dxa"/>
            <w:left w:w="0" w:type="dxa"/>
            <w:bottom w:w="0" w:type="dxa"/>
            <w:right w:w="0" w:type="dxa"/>
          </w:tblCellMar>
        </w:tblPrEx>
        <w:trPr>
          <w:cantSplit/>
          <w:trHeight w:hRule="exact" w:val="365"/>
        </w:trPr>
        <w:tc>
          <w:tcPr>
            <w:tcW w:w="725"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before="81" w:after="54" w:line="278" w:lineRule="exact"/>
              <w:ind w:left="288"/>
              <w:jc w:val="center"/>
              <w:textAlignment w:val="baseline"/>
              <w:rPr>
                <w:color w:val="000000"/>
                <w:sz w:val="24"/>
                <w:szCs w:val="24"/>
              </w:rPr>
            </w:pPr>
            <w:r w:rsidRPr="007C16F2">
              <w:rPr>
                <w:color w:val="000000"/>
                <w:sz w:val="24"/>
                <w:szCs w:val="24"/>
              </w:rPr>
              <w:t>Sl.</w:t>
            </w:r>
            <w:r w:rsidRPr="007C16F2">
              <w:rPr>
                <w:color w:val="000000"/>
                <w:sz w:val="24"/>
                <w:szCs w:val="24"/>
              </w:rPr>
              <w:br/>
              <w:t>No.</w:t>
            </w:r>
          </w:p>
        </w:tc>
        <w:tc>
          <w:tcPr>
            <w:tcW w:w="989" w:type="dxa"/>
            <w:vMerge w:val="restart"/>
            <w:tcBorders>
              <w:top w:val="single" w:sz="4" w:space="0" w:color="auto"/>
              <w:left w:val="single" w:sz="4" w:space="0" w:color="auto"/>
              <w:bottom w:val="nil"/>
              <w:right w:val="single" w:sz="4" w:space="0" w:color="auto"/>
            </w:tcBorders>
            <w:vAlign w:val="center"/>
          </w:tcPr>
          <w:p w:rsidR="00CD3DDC" w:rsidRPr="007C16F2" w:rsidRDefault="00CD3DDC">
            <w:pPr>
              <w:kinsoku w:val="0"/>
              <w:overflowPunct w:val="0"/>
              <w:autoSpaceDE/>
              <w:autoSpaceDN/>
              <w:adjustRightInd/>
              <w:spacing w:before="221" w:after="193" w:line="277" w:lineRule="exact"/>
              <w:ind w:left="201"/>
              <w:textAlignment w:val="baseline"/>
              <w:rPr>
                <w:color w:val="000000"/>
                <w:sz w:val="24"/>
                <w:szCs w:val="24"/>
              </w:rPr>
            </w:pPr>
            <w:r w:rsidRPr="007C16F2">
              <w:rPr>
                <w:color w:val="000000"/>
                <w:sz w:val="24"/>
                <w:szCs w:val="24"/>
              </w:rPr>
              <w:t>MVA</w:t>
            </w:r>
          </w:p>
        </w:tc>
        <w:tc>
          <w:tcPr>
            <w:tcW w:w="1977"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before="81" w:after="54" w:line="278" w:lineRule="exact"/>
              <w:jc w:val="center"/>
              <w:textAlignment w:val="baseline"/>
              <w:rPr>
                <w:color w:val="000000"/>
                <w:sz w:val="24"/>
                <w:szCs w:val="24"/>
              </w:rPr>
            </w:pPr>
            <w:r w:rsidRPr="007C16F2">
              <w:rPr>
                <w:color w:val="000000"/>
                <w:sz w:val="24"/>
                <w:szCs w:val="24"/>
              </w:rPr>
              <w:t>Voltage</w:t>
            </w:r>
            <w:r w:rsidRPr="007C16F2">
              <w:rPr>
                <w:color w:val="000000"/>
                <w:sz w:val="24"/>
                <w:szCs w:val="24"/>
              </w:rPr>
              <w:br/>
              <w:t>Category</w:t>
            </w:r>
          </w:p>
        </w:tc>
        <w:tc>
          <w:tcPr>
            <w:tcW w:w="4685" w:type="dxa"/>
            <w:gridSpan w:val="2"/>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53" w:after="30" w:line="277" w:lineRule="exact"/>
              <w:ind w:right="609"/>
              <w:jc w:val="right"/>
              <w:textAlignment w:val="baseline"/>
              <w:rPr>
                <w:color w:val="000000"/>
                <w:sz w:val="24"/>
                <w:szCs w:val="24"/>
              </w:rPr>
            </w:pPr>
            <w:r w:rsidRPr="007C16F2">
              <w:rPr>
                <w:color w:val="000000"/>
                <w:sz w:val="24"/>
                <w:szCs w:val="24"/>
              </w:rPr>
              <w:t>Rated voltage (KV)/Current (Amps)</w:t>
            </w:r>
          </w:p>
        </w:tc>
      </w:tr>
      <w:tr w:rsidR="00CD3DDC" w:rsidRPr="007C16F2">
        <w:tblPrEx>
          <w:tblCellMar>
            <w:top w:w="0" w:type="dxa"/>
            <w:left w:w="0" w:type="dxa"/>
            <w:bottom w:w="0" w:type="dxa"/>
            <w:right w:w="0" w:type="dxa"/>
          </w:tblCellMar>
        </w:tblPrEx>
        <w:trPr>
          <w:cantSplit/>
          <w:trHeight w:hRule="exact" w:val="336"/>
        </w:trPr>
        <w:tc>
          <w:tcPr>
            <w:tcW w:w="725"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989" w:type="dxa"/>
            <w:vMerge/>
            <w:tcBorders>
              <w:top w:val="nil"/>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textAlignment w:val="baseline"/>
              <w:rPr>
                <w:color w:val="000000"/>
                <w:sz w:val="24"/>
                <w:szCs w:val="24"/>
              </w:rPr>
            </w:pPr>
          </w:p>
        </w:tc>
        <w:tc>
          <w:tcPr>
            <w:tcW w:w="1977"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14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34" w:after="15" w:line="277" w:lineRule="exact"/>
              <w:ind w:right="609"/>
              <w:jc w:val="right"/>
              <w:textAlignment w:val="baseline"/>
              <w:rPr>
                <w:color w:val="000000"/>
                <w:sz w:val="24"/>
                <w:szCs w:val="24"/>
              </w:rPr>
            </w:pPr>
            <w:r w:rsidRPr="007C16F2">
              <w:rPr>
                <w:color w:val="000000"/>
                <w:sz w:val="24"/>
                <w:szCs w:val="24"/>
              </w:rPr>
              <w:t>HV side</w:t>
            </w:r>
          </w:p>
        </w:tc>
        <w:tc>
          <w:tcPr>
            <w:tcW w:w="25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34" w:after="15" w:line="277" w:lineRule="exact"/>
              <w:ind w:right="861"/>
              <w:jc w:val="right"/>
              <w:textAlignment w:val="baseline"/>
              <w:rPr>
                <w:color w:val="000000"/>
                <w:spacing w:val="-1"/>
                <w:sz w:val="24"/>
                <w:szCs w:val="24"/>
              </w:rPr>
            </w:pPr>
            <w:r w:rsidRPr="007C16F2">
              <w:rPr>
                <w:color w:val="000000"/>
                <w:spacing w:val="-1"/>
                <w:sz w:val="24"/>
                <w:szCs w:val="24"/>
              </w:rPr>
              <w:t>LV side</w:t>
            </w:r>
          </w:p>
        </w:tc>
      </w:tr>
      <w:tr w:rsidR="00CD3DDC" w:rsidRPr="007C16F2">
        <w:tblPrEx>
          <w:tblCellMar>
            <w:top w:w="0" w:type="dxa"/>
            <w:left w:w="0" w:type="dxa"/>
            <w:bottom w:w="0" w:type="dxa"/>
            <w:right w:w="0" w:type="dxa"/>
          </w:tblCellMar>
        </w:tblPrEx>
        <w:trPr>
          <w:trHeight w:hRule="exact" w:val="312"/>
        </w:trPr>
        <w:tc>
          <w:tcPr>
            <w:tcW w:w="72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6" w:line="277" w:lineRule="exact"/>
              <w:ind w:left="116"/>
              <w:textAlignment w:val="baseline"/>
              <w:rPr>
                <w:color w:val="000000"/>
                <w:sz w:val="24"/>
                <w:szCs w:val="24"/>
              </w:rPr>
            </w:pPr>
            <w:r w:rsidRPr="007C16F2">
              <w:rPr>
                <w:color w:val="000000"/>
                <w:sz w:val="24"/>
                <w:szCs w:val="24"/>
              </w:rPr>
              <w:t>1</w:t>
            </w:r>
          </w:p>
        </w:tc>
        <w:tc>
          <w:tcPr>
            <w:tcW w:w="98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6" w:line="277" w:lineRule="exact"/>
              <w:ind w:right="576"/>
              <w:jc w:val="right"/>
              <w:textAlignment w:val="baseline"/>
              <w:rPr>
                <w:color w:val="000000"/>
                <w:sz w:val="24"/>
                <w:szCs w:val="24"/>
              </w:rPr>
            </w:pPr>
            <w:r w:rsidRPr="007C16F2">
              <w:rPr>
                <w:color w:val="000000"/>
                <w:sz w:val="24"/>
                <w:szCs w:val="24"/>
              </w:rPr>
              <w:t>8</w:t>
            </w:r>
          </w:p>
        </w:tc>
        <w:tc>
          <w:tcPr>
            <w:tcW w:w="197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6" w:line="277" w:lineRule="exact"/>
              <w:jc w:val="center"/>
              <w:textAlignment w:val="baseline"/>
              <w:rPr>
                <w:color w:val="000000"/>
                <w:spacing w:val="-1"/>
                <w:sz w:val="24"/>
                <w:szCs w:val="24"/>
              </w:rPr>
            </w:pPr>
            <w:r w:rsidRPr="007C16F2">
              <w:rPr>
                <w:color w:val="000000"/>
                <w:spacing w:val="-1"/>
                <w:sz w:val="24"/>
                <w:szCs w:val="24"/>
              </w:rPr>
              <w:t>66/11KV</w:t>
            </w:r>
          </w:p>
        </w:tc>
        <w:tc>
          <w:tcPr>
            <w:tcW w:w="214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tabs>
                <w:tab w:val="decimal" w:pos="648"/>
              </w:tabs>
              <w:kinsoku w:val="0"/>
              <w:overflowPunct w:val="0"/>
              <w:autoSpaceDE/>
              <w:autoSpaceDN/>
              <w:adjustRightInd/>
              <w:spacing w:after="6" w:line="277" w:lineRule="exact"/>
              <w:textAlignment w:val="baseline"/>
              <w:rPr>
                <w:color w:val="000000"/>
                <w:spacing w:val="-1"/>
                <w:sz w:val="24"/>
                <w:szCs w:val="24"/>
              </w:rPr>
            </w:pPr>
            <w:r w:rsidRPr="007C16F2">
              <w:rPr>
                <w:color w:val="000000"/>
                <w:spacing w:val="-1"/>
                <w:sz w:val="24"/>
                <w:szCs w:val="24"/>
              </w:rPr>
              <w:t>72.5/400</w:t>
            </w:r>
          </w:p>
        </w:tc>
        <w:tc>
          <w:tcPr>
            <w:tcW w:w="25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6" w:line="277" w:lineRule="exact"/>
              <w:ind w:right="951"/>
              <w:jc w:val="right"/>
              <w:textAlignment w:val="baseline"/>
              <w:rPr>
                <w:color w:val="000000"/>
                <w:spacing w:val="-3"/>
                <w:sz w:val="24"/>
                <w:szCs w:val="24"/>
              </w:rPr>
            </w:pPr>
            <w:r w:rsidRPr="007C16F2">
              <w:rPr>
                <w:color w:val="000000"/>
                <w:spacing w:val="-3"/>
                <w:sz w:val="24"/>
                <w:szCs w:val="24"/>
              </w:rPr>
              <w:t>17.5/630</w:t>
            </w:r>
          </w:p>
        </w:tc>
      </w:tr>
      <w:tr w:rsidR="00CD3DDC" w:rsidRPr="007C16F2">
        <w:tblPrEx>
          <w:tblCellMar>
            <w:top w:w="0" w:type="dxa"/>
            <w:left w:w="0" w:type="dxa"/>
            <w:bottom w:w="0" w:type="dxa"/>
            <w:right w:w="0" w:type="dxa"/>
          </w:tblCellMar>
        </w:tblPrEx>
        <w:trPr>
          <w:trHeight w:hRule="exact" w:val="317"/>
        </w:trPr>
        <w:tc>
          <w:tcPr>
            <w:tcW w:w="72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5" w:line="277" w:lineRule="exact"/>
              <w:ind w:left="116"/>
              <w:textAlignment w:val="baseline"/>
              <w:rPr>
                <w:color w:val="000000"/>
                <w:sz w:val="24"/>
                <w:szCs w:val="24"/>
              </w:rPr>
            </w:pPr>
            <w:r w:rsidRPr="007C16F2">
              <w:rPr>
                <w:color w:val="000000"/>
                <w:sz w:val="24"/>
                <w:szCs w:val="24"/>
              </w:rPr>
              <w:t>2</w:t>
            </w:r>
          </w:p>
        </w:tc>
        <w:tc>
          <w:tcPr>
            <w:tcW w:w="98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5" w:line="277" w:lineRule="exact"/>
              <w:ind w:left="111"/>
              <w:textAlignment w:val="baseline"/>
              <w:rPr>
                <w:color w:val="000000"/>
                <w:spacing w:val="-7"/>
                <w:sz w:val="24"/>
                <w:szCs w:val="24"/>
              </w:rPr>
            </w:pPr>
            <w:r w:rsidRPr="007C16F2">
              <w:rPr>
                <w:color w:val="000000"/>
                <w:spacing w:val="-7"/>
                <w:sz w:val="24"/>
                <w:szCs w:val="24"/>
              </w:rPr>
              <w:t>12.5</w:t>
            </w:r>
          </w:p>
        </w:tc>
        <w:tc>
          <w:tcPr>
            <w:tcW w:w="197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5" w:line="277" w:lineRule="exact"/>
              <w:jc w:val="center"/>
              <w:textAlignment w:val="baseline"/>
              <w:rPr>
                <w:color w:val="000000"/>
                <w:spacing w:val="-1"/>
                <w:sz w:val="24"/>
                <w:szCs w:val="24"/>
              </w:rPr>
            </w:pPr>
            <w:r w:rsidRPr="007C16F2">
              <w:rPr>
                <w:color w:val="000000"/>
                <w:spacing w:val="-1"/>
                <w:sz w:val="24"/>
                <w:szCs w:val="24"/>
              </w:rPr>
              <w:t>66/11KV</w:t>
            </w:r>
          </w:p>
        </w:tc>
        <w:tc>
          <w:tcPr>
            <w:tcW w:w="214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tabs>
                <w:tab w:val="decimal" w:pos="648"/>
              </w:tabs>
              <w:kinsoku w:val="0"/>
              <w:overflowPunct w:val="0"/>
              <w:autoSpaceDE/>
              <w:autoSpaceDN/>
              <w:adjustRightInd/>
              <w:spacing w:after="5" w:line="277" w:lineRule="exact"/>
              <w:textAlignment w:val="baseline"/>
              <w:rPr>
                <w:color w:val="000000"/>
                <w:spacing w:val="-1"/>
                <w:sz w:val="24"/>
                <w:szCs w:val="24"/>
              </w:rPr>
            </w:pPr>
            <w:r w:rsidRPr="007C16F2">
              <w:rPr>
                <w:color w:val="000000"/>
                <w:spacing w:val="-1"/>
                <w:sz w:val="24"/>
                <w:szCs w:val="24"/>
              </w:rPr>
              <w:t>72.5/400</w:t>
            </w:r>
          </w:p>
        </w:tc>
        <w:tc>
          <w:tcPr>
            <w:tcW w:w="25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5" w:line="277" w:lineRule="exact"/>
              <w:ind w:right="951"/>
              <w:jc w:val="right"/>
              <w:textAlignment w:val="baseline"/>
              <w:rPr>
                <w:color w:val="000000"/>
                <w:spacing w:val="-2"/>
                <w:sz w:val="24"/>
                <w:szCs w:val="24"/>
              </w:rPr>
            </w:pPr>
            <w:r w:rsidRPr="007C16F2">
              <w:rPr>
                <w:color w:val="000000"/>
                <w:spacing w:val="-2"/>
                <w:sz w:val="24"/>
                <w:szCs w:val="24"/>
              </w:rPr>
              <w:t>17.5/2000</w:t>
            </w:r>
          </w:p>
        </w:tc>
      </w:tr>
      <w:tr w:rsidR="00CD3DDC" w:rsidRPr="007C16F2">
        <w:tblPrEx>
          <w:tblCellMar>
            <w:top w:w="0" w:type="dxa"/>
            <w:left w:w="0" w:type="dxa"/>
            <w:bottom w:w="0" w:type="dxa"/>
            <w:right w:w="0" w:type="dxa"/>
          </w:tblCellMar>
        </w:tblPrEx>
        <w:trPr>
          <w:trHeight w:hRule="exact" w:val="316"/>
        </w:trPr>
        <w:tc>
          <w:tcPr>
            <w:tcW w:w="72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10" w:line="277" w:lineRule="exact"/>
              <w:ind w:left="116"/>
              <w:textAlignment w:val="baseline"/>
              <w:rPr>
                <w:color w:val="000000"/>
                <w:sz w:val="24"/>
                <w:szCs w:val="24"/>
              </w:rPr>
            </w:pPr>
            <w:r w:rsidRPr="007C16F2">
              <w:rPr>
                <w:color w:val="000000"/>
                <w:sz w:val="24"/>
                <w:szCs w:val="24"/>
              </w:rPr>
              <w:t>3</w:t>
            </w:r>
          </w:p>
        </w:tc>
        <w:tc>
          <w:tcPr>
            <w:tcW w:w="98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10" w:line="277" w:lineRule="exact"/>
              <w:ind w:left="111"/>
              <w:textAlignment w:val="baseline"/>
              <w:rPr>
                <w:color w:val="000000"/>
                <w:spacing w:val="-4"/>
                <w:sz w:val="24"/>
                <w:szCs w:val="24"/>
              </w:rPr>
            </w:pPr>
            <w:r w:rsidRPr="007C16F2">
              <w:rPr>
                <w:color w:val="000000"/>
                <w:spacing w:val="-4"/>
                <w:sz w:val="24"/>
                <w:szCs w:val="24"/>
              </w:rPr>
              <w:t>16/20</w:t>
            </w:r>
          </w:p>
        </w:tc>
        <w:tc>
          <w:tcPr>
            <w:tcW w:w="197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10" w:line="277" w:lineRule="exact"/>
              <w:jc w:val="center"/>
              <w:textAlignment w:val="baseline"/>
              <w:rPr>
                <w:color w:val="000000"/>
                <w:spacing w:val="-1"/>
                <w:sz w:val="24"/>
                <w:szCs w:val="24"/>
              </w:rPr>
            </w:pPr>
            <w:r w:rsidRPr="007C16F2">
              <w:rPr>
                <w:color w:val="000000"/>
                <w:spacing w:val="-1"/>
                <w:sz w:val="24"/>
                <w:szCs w:val="24"/>
              </w:rPr>
              <w:t>66/11KV</w:t>
            </w:r>
          </w:p>
        </w:tc>
        <w:tc>
          <w:tcPr>
            <w:tcW w:w="214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tabs>
                <w:tab w:val="decimal" w:pos="648"/>
              </w:tabs>
              <w:kinsoku w:val="0"/>
              <w:overflowPunct w:val="0"/>
              <w:autoSpaceDE/>
              <w:autoSpaceDN/>
              <w:adjustRightInd/>
              <w:spacing w:after="10" w:line="277" w:lineRule="exact"/>
              <w:textAlignment w:val="baseline"/>
              <w:rPr>
                <w:color w:val="000000"/>
                <w:spacing w:val="-1"/>
                <w:sz w:val="24"/>
                <w:szCs w:val="24"/>
              </w:rPr>
            </w:pPr>
            <w:r w:rsidRPr="007C16F2">
              <w:rPr>
                <w:color w:val="000000"/>
                <w:spacing w:val="-1"/>
                <w:sz w:val="24"/>
                <w:szCs w:val="24"/>
              </w:rPr>
              <w:t>72.5/400</w:t>
            </w:r>
          </w:p>
        </w:tc>
        <w:tc>
          <w:tcPr>
            <w:tcW w:w="25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10" w:line="277" w:lineRule="exact"/>
              <w:ind w:right="951"/>
              <w:jc w:val="right"/>
              <w:textAlignment w:val="baseline"/>
              <w:rPr>
                <w:color w:val="000000"/>
                <w:spacing w:val="-2"/>
                <w:sz w:val="24"/>
                <w:szCs w:val="24"/>
              </w:rPr>
            </w:pPr>
            <w:r w:rsidRPr="007C16F2">
              <w:rPr>
                <w:color w:val="000000"/>
                <w:spacing w:val="-2"/>
                <w:sz w:val="24"/>
                <w:szCs w:val="24"/>
              </w:rPr>
              <w:t>17.5/2000</w:t>
            </w:r>
          </w:p>
        </w:tc>
      </w:tr>
      <w:tr w:rsidR="00CD3DDC" w:rsidRPr="007C16F2">
        <w:tblPrEx>
          <w:tblCellMar>
            <w:top w:w="0" w:type="dxa"/>
            <w:left w:w="0" w:type="dxa"/>
            <w:bottom w:w="0" w:type="dxa"/>
            <w:right w:w="0" w:type="dxa"/>
          </w:tblCellMar>
        </w:tblPrEx>
        <w:trPr>
          <w:trHeight w:hRule="exact" w:val="312"/>
        </w:trPr>
        <w:tc>
          <w:tcPr>
            <w:tcW w:w="72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6"/>
              <w:textAlignment w:val="baseline"/>
              <w:rPr>
                <w:color w:val="000000"/>
                <w:sz w:val="24"/>
                <w:szCs w:val="24"/>
              </w:rPr>
            </w:pPr>
            <w:r w:rsidRPr="007C16F2">
              <w:rPr>
                <w:color w:val="000000"/>
                <w:sz w:val="24"/>
                <w:szCs w:val="24"/>
              </w:rPr>
              <w:t>4</w:t>
            </w:r>
          </w:p>
        </w:tc>
        <w:tc>
          <w:tcPr>
            <w:tcW w:w="98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201"/>
              <w:textAlignment w:val="baseline"/>
              <w:rPr>
                <w:color w:val="000000"/>
                <w:spacing w:val="-9"/>
                <w:sz w:val="24"/>
                <w:szCs w:val="24"/>
              </w:rPr>
            </w:pPr>
            <w:r w:rsidRPr="007C16F2">
              <w:rPr>
                <w:color w:val="000000"/>
                <w:spacing w:val="-9"/>
                <w:sz w:val="24"/>
                <w:szCs w:val="24"/>
              </w:rPr>
              <w:t>10</w:t>
            </w:r>
          </w:p>
        </w:tc>
        <w:tc>
          <w:tcPr>
            <w:tcW w:w="197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jc w:val="center"/>
              <w:textAlignment w:val="baseline"/>
              <w:rPr>
                <w:color w:val="000000"/>
                <w:spacing w:val="-1"/>
                <w:sz w:val="24"/>
                <w:szCs w:val="24"/>
              </w:rPr>
            </w:pPr>
            <w:r w:rsidRPr="007C16F2">
              <w:rPr>
                <w:color w:val="000000"/>
                <w:spacing w:val="-1"/>
                <w:sz w:val="24"/>
                <w:szCs w:val="24"/>
              </w:rPr>
              <w:t>110/33-11KV</w:t>
            </w:r>
          </w:p>
        </w:tc>
        <w:tc>
          <w:tcPr>
            <w:tcW w:w="214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right="879"/>
              <w:jc w:val="right"/>
              <w:textAlignment w:val="baseline"/>
              <w:rPr>
                <w:color w:val="000000"/>
                <w:spacing w:val="-3"/>
                <w:sz w:val="24"/>
                <w:szCs w:val="24"/>
              </w:rPr>
            </w:pPr>
            <w:r w:rsidRPr="007C16F2">
              <w:rPr>
                <w:color w:val="000000"/>
                <w:spacing w:val="-3"/>
                <w:sz w:val="24"/>
                <w:szCs w:val="24"/>
              </w:rPr>
              <w:t>145/400</w:t>
            </w:r>
          </w:p>
        </w:tc>
        <w:tc>
          <w:tcPr>
            <w:tcW w:w="25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right="951"/>
              <w:jc w:val="right"/>
              <w:textAlignment w:val="baseline"/>
              <w:rPr>
                <w:color w:val="000000"/>
                <w:spacing w:val="-2"/>
                <w:sz w:val="24"/>
                <w:szCs w:val="24"/>
              </w:rPr>
            </w:pPr>
            <w:r w:rsidRPr="007C16F2">
              <w:rPr>
                <w:color w:val="000000"/>
                <w:spacing w:val="-2"/>
                <w:sz w:val="24"/>
                <w:szCs w:val="24"/>
              </w:rPr>
              <w:t>36/2000*</w:t>
            </w:r>
          </w:p>
        </w:tc>
      </w:tr>
      <w:tr w:rsidR="00CD3DDC" w:rsidRPr="007C16F2">
        <w:tblPrEx>
          <w:tblCellMar>
            <w:top w:w="0" w:type="dxa"/>
            <w:left w:w="0" w:type="dxa"/>
            <w:bottom w:w="0" w:type="dxa"/>
            <w:right w:w="0" w:type="dxa"/>
          </w:tblCellMar>
        </w:tblPrEx>
        <w:trPr>
          <w:trHeight w:hRule="exact" w:val="317"/>
        </w:trPr>
        <w:tc>
          <w:tcPr>
            <w:tcW w:w="725"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left="116"/>
              <w:textAlignment w:val="baseline"/>
              <w:rPr>
                <w:color w:val="000000"/>
                <w:sz w:val="24"/>
                <w:szCs w:val="24"/>
              </w:rPr>
            </w:pPr>
            <w:r w:rsidRPr="007C16F2">
              <w:rPr>
                <w:color w:val="000000"/>
                <w:sz w:val="24"/>
                <w:szCs w:val="24"/>
              </w:rPr>
              <w:t>5</w:t>
            </w:r>
          </w:p>
        </w:tc>
        <w:tc>
          <w:tcPr>
            <w:tcW w:w="98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left="111"/>
              <w:textAlignment w:val="baseline"/>
              <w:rPr>
                <w:color w:val="000000"/>
                <w:spacing w:val="-4"/>
                <w:sz w:val="24"/>
                <w:szCs w:val="24"/>
              </w:rPr>
            </w:pPr>
            <w:r w:rsidRPr="007C16F2">
              <w:rPr>
                <w:color w:val="000000"/>
                <w:spacing w:val="-4"/>
                <w:sz w:val="24"/>
                <w:szCs w:val="24"/>
              </w:rPr>
              <w:t>16/20</w:t>
            </w:r>
          </w:p>
        </w:tc>
        <w:tc>
          <w:tcPr>
            <w:tcW w:w="197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jc w:val="center"/>
              <w:textAlignment w:val="baseline"/>
              <w:rPr>
                <w:color w:val="000000"/>
                <w:spacing w:val="-1"/>
                <w:sz w:val="24"/>
                <w:szCs w:val="24"/>
              </w:rPr>
            </w:pPr>
            <w:r w:rsidRPr="007C16F2">
              <w:rPr>
                <w:color w:val="000000"/>
                <w:spacing w:val="-1"/>
                <w:sz w:val="24"/>
                <w:szCs w:val="24"/>
              </w:rPr>
              <w:t>110/33-11KV</w:t>
            </w:r>
          </w:p>
        </w:tc>
        <w:tc>
          <w:tcPr>
            <w:tcW w:w="214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right="879"/>
              <w:jc w:val="right"/>
              <w:textAlignment w:val="baseline"/>
              <w:rPr>
                <w:color w:val="000000"/>
                <w:spacing w:val="-3"/>
                <w:sz w:val="24"/>
                <w:szCs w:val="24"/>
              </w:rPr>
            </w:pPr>
            <w:r w:rsidRPr="007C16F2">
              <w:rPr>
                <w:color w:val="000000"/>
                <w:spacing w:val="-3"/>
                <w:sz w:val="24"/>
                <w:szCs w:val="24"/>
              </w:rPr>
              <w:t>145/400</w:t>
            </w:r>
          </w:p>
        </w:tc>
        <w:tc>
          <w:tcPr>
            <w:tcW w:w="2539"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7" w:lineRule="exact"/>
              <w:ind w:right="681"/>
              <w:jc w:val="right"/>
              <w:textAlignment w:val="baseline"/>
              <w:rPr>
                <w:color w:val="000000"/>
                <w:sz w:val="24"/>
                <w:szCs w:val="24"/>
              </w:rPr>
            </w:pPr>
            <w:r w:rsidRPr="007C16F2">
              <w:rPr>
                <w:color w:val="000000"/>
                <w:sz w:val="24"/>
                <w:szCs w:val="24"/>
              </w:rPr>
              <w:t>36/2000(33KV)</w:t>
            </w:r>
          </w:p>
        </w:tc>
      </w:tr>
      <w:tr w:rsidR="00CD3DDC" w:rsidRPr="007C16F2">
        <w:tblPrEx>
          <w:tblCellMar>
            <w:top w:w="0" w:type="dxa"/>
            <w:left w:w="0" w:type="dxa"/>
            <w:bottom w:w="0" w:type="dxa"/>
            <w:right w:w="0" w:type="dxa"/>
          </w:tblCellMar>
        </w:tblPrEx>
        <w:trPr>
          <w:trHeight w:hRule="exact" w:val="322"/>
        </w:trPr>
        <w:tc>
          <w:tcPr>
            <w:tcW w:w="8376" w:type="dxa"/>
            <w:gridSpan w:val="5"/>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16" w:line="277" w:lineRule="exact"/>
              <w:ind w:left="116"/>
              <w:textAlignment w:val="baseline"/>
              <w:rPr>
                <w:color w:val="000000"/>
                <w:sz w:val="24"/>
                <w:szCs w:val="24"/>
              </w:rPr>
            </w:pPr>
            <w:r w:rsidRPr="007C16F2">
              <w:rPr>
                <w:color w:val="000000"/>
                <w:sz w:val="24"/>
                <w:szCs w:val="24"/>
              </w:rPr>
              <w:t>*(Since common bushings are used for 33KV as well as 11KV</w:t>
            </w:r>
          </w:p>
        </w:tc>
      </w:tr>
    </w:tbl>
    <w:p w:rsidR="00CD3DDC" w:rsidRPr="007C16F2" w:rsidRDefault="00CD3DDC">
      <w:pPr>
        <w:kinsoku w:val="0"/>
        <w:overflowPunct w:val="0"/>
        <w:autoSpaceDE/>
        <w:autoSpaceDN/>
        <w:adjustRightInd/>
        <w:spacing w:after="255" w:line="20" w:lineRule="exact"/>
        <w:ind w:left="432" w:right="212"/>
        <w:textAlignment w:val="baseline"/>
        <w:rPr>
          <w:color w:val="000000"/>
          <w:sz w:val="24"/>
          <w:szCs w:val="24"/>
        </w:rPr>
      </w:pPr>
    </w:p>
    <w:p w:rsidR="00CD3DDC" w:rsidRPr="007C16F2" w:rsidRDefault="00CD3DDC">
      <w:pPr>
        <w:numPr>
          <w:ilvl w:val="0"/>
          <w:numId w:val="44"/>
        </w:numPr>
        <w:kinsoku w:val="0"/>
        <w:overflowPunct w:val="0"/>
        <w:autoSpaceDE/>
        <w:autoSpaceDN/>
        <w:adjustRightInd/>
        <w:spacing w:before="3" w:line="277" w:lineRule="exact"/>
        <w:textAlignment w:val="baseline"/>
        <w:rPr>
          <w:color w:val="000000"/>
          <w:sz w:val="24"/>
          <w:szCs w:val="24"/>
        </w:rPr>
      </w:pPr>
      <w:r w:rsidRPr="007C16F2">
        <w:rPr>
          <w:color w:val="000000"/>
          <w:sz w:val="24"/>
          <w:szCs w:val="24"/>
        </w:rPr>
        <w:t>Detachable ladder/climbing device.</w:t>
      </w:r>
    </w:p>
    <w:p w:rsidR="00CD3DDC" w:rsidRPr="007C16F2" w:rsidRDefault="00CD3DDC">
      <w:pPr>
        <w:numPr>
          <w:ilvl w:val="0"/>
          <w:numId w:val="47"/>
        </w:numPr>
        <w:kinsoku w:val="0"/>
        <w:overflowPunct w:val="0"/>
        <w:autoSpaceDE/>
        <w:autoSpaceDN/>
        <w:adjustRightInd/>
        <w:spacing w:before="166" w:line="291" w:lineRule="exact"/>
        <w:textAlignment w:val="baseline"/>
        <w:rPr>
          <w:color w:val="000000"/>
          <w:sz w:val="26"/>
          <w:szCs w:val="26"/>
        </w:rPr>
      </w:pPr>
      <w:r w:rsidRPr="007C16F2">
        <w:rPr>
          <w:color w:val="000000"/>
          <w:sz w:val="26"/>
          <w:szCs w:val="26"/>
        </w:rPr>
        <w:t>RTCC unit for Tap Changer Control.</w:t>
      </w:r>
    </w:p>
    <w:p w:rsidR="00635342" w:rsidRPr="007C16F2" w:rsidRDefault="00CD3DDC">
      <w:pPr>
        <w:kinsoku w:val="0"/>
        <w:overflowPunct w:val="0"/>
        <w:autoSpaceDE/>
        <w:autoSpaceDN/>
        <w:adjustRightInd/>
        <w:spacing w:before="230" w:after="2640" w:line="299" w:lineRule="exact"/>
        <w:ind w:left="1368" w:right="144" w:hanging="648"/>
        <w:textAlignment w:val="baseline"/>
        <w:rPr>
          <w:color w:val="000000"/>
          <w:sz w:val="26"/>
          <w:szCs w:val="26"/>
        </w:rPr>
      </w:pPr>
      <w:r w:rsidRPr="007C16F2">
        <w:rPr>
          <w:color w:val="000000"/>
          <w:sz w:val="26"/>
          <w:szCs w:val="26"/>
        </w:rPr>
        <w:t>Note: The accessories required with the transformer shall be SCADA compatible. Potential free contacts for Bucholtz relay, PRV,OSR, OTI, WTI, etc. need to provided. Further for OTI, WTI, TPI, etc. dual output of 4-20mA shall be provided.</w:t>
      </w:r>
    </w:p>
    <w:p w:rsidR="00445C81" w:rsidRPr="007C16F2" w:rsidRDefault="00445C81">
      <w:pPr>
        <w:kinsoku w:val="0"/>
        <w:overflowPunct w:val="0"/>
        <w:autoSpaceDE/>
        <w:autoSpaceDN/>
        <w:adjustRightInd/>
        <w:spacing w:before="230" w:after="2640" w:line="299" w:lineRule="exact"/>
        <w:ind w:left="1368" w:right="144" w:hanging="648"/>
        <w:textAlignment w:val="baseline"/>
        <w:rPr>
          <w:color w:val="000000"/>
          <w:sz w:val="26"/>
          <w:szCs w:val="26"/>
        </w:rPr>
      </w:pPr>
      <w:r w:rsidRPr="007C16F2">
        <w:rPr>
          <w:color w:val="000000"/>
          <w:sz w:val="26"/>
          <w:szCs w:val="26"/>
        </w:rPr>
        <w:lastRenderedPageBreak/>
        <w:t xml:space="preserve">51) </w:t>
      </w:r>
      <w:r w:rsidRPr="006C23FE">
        <w:rPr>
          <w:i/>
          <w:color w:val="000000"/>
          <w:sz w:val="26"/>
        </w:rPr>
        <w:t>Nitrogen Injection drain &amp; stir method type fire extinguisher</w:t>
      </w:r>
      <w:r>
        <w:rPr>
          <w:i/>
          <w:color w:val="000000"/>
          <w:sz w:val="26"/>
        </w:rPr>
        <w:t xml:space="preserve"> for 10MVA and above rating</w:t>
      </w:r>
      <w:r w:rsidRPr="006C23FE">
        <w:rPr>
          <w:i/>
          <w:color w:val="000000"/>
          <w:sz w:val="26"/>
        </w:rPr>
        <w:t>.</w:t>
      </w:r>
    </w:p>
    <w:p w:rsidR="00CD3DDC" w:rsidRPr="007C16F2" w:rsidRDefault="00CD3DDC">
      <w:pPr>
        <w:widowControl/>
        <w:rPr>
          <w:color w:val="000000"/>
          <w:sz w:val="24"/>
          <w:szCs w:val="24"/>
        </w:rPr>
        <w:sectPr w:rsidR="00CD3DDC" w:rsidRPr="007C16F2">
          <w:pgSz w:w="11909" w:h="16838"/>
          <w:pgMar w:top="1520" w:right="1315" w:bottom="302" w:left="1574"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20" w:right="2398" w:bottom="302" w:left="871" w:header="720" w:footer="720" w:gutter="0"/>
          <w:cols w:space="720"/>
          <w:noEndnote/>
        </w:sectPr>
      </w:pPr>
    </w:p>
    <w:p w:rsidR="00CD3DDC" w:rsidRPr="007C16F2" w:rsidRDefault="00CD3DDC">
      <w:pPr>
        <w:kinsoku w:val="0"/>
        <w:overflowPunct w:val="0"/>
        <w:autoSpaceDE/>
        <w:autoSpaceDN/>
        <w:adjustRightInd/>
        <w:spacing w:before="28" w:after="253" w:line="301" w:lineRule="exact"/>
        <w:jc w:val="center"/>
        <w:textAlignment w:val="baseline"/>
        <w:rPr>
          <w:b/>
          <w:bCs/>
          <w:color w:val="000000"/>
          <w:spacing w:val="1"/>
          <w:sz w:val="24"/>
          <w:szCs w:val="24"/>
        </w:rPr>
      </w:pPr>
      <w:r w:rsidRPr="007C16F2">
        <w:rPr>
          <w:b/>
          <w:bCs/>
          <w:color w:val="000000"/>
          <w:spacing w:val="1"/>
          <w:sz w:val="24"/>
          <w:szCs w:val="24"/>
        </w:rPr>
        <w:lastRenderedPageBreak/>
        <w:t xml:space="preserve">SECTION </w:t>
      </w:r>
      <w:r w:rsidRPr="007C16F2">
        <w:rPr>
          <w:b/>
          <w:bCs/>
          <w:color w:val="000000"/>
          <w:spacing w:val="1"/>
          <w:w w:val="75"/>
          <w:sz w:val="28"/>
          <w:szCs w:val="28"/>
        </w:rPr>
        <w:t xml:space="preserve">– </w:t>
      </w:r>
      <w:r w:rsidRPr="007C16F2">
        <w:rPr>
          <w:b/>
          <w:bCs/>
          <w:color w:val="000000"/>
          <w:spacing w:val="1"/>
          <w:sz w:val="24"/>
          <w:szCs w:val="24"/>
        </w:rPr>
        <w:t>IV</w:t>
      </w:r>
    </w:p>
    <w:p w:rsidR="00CD3DDC" w:rsidRPr="007C16F2" w:rsidRDefault="00CD3DDC">
      <w:pPr>
        <w:widowControl/>
        <w:rPr>
          <w:color w:val="000000"/>
          <w:sz w:val="24"/>
          <w:szCs w:val="24"/>
        </w:rPr>
        <w:sectPr w:rsidR="00CD3DDC" w:rsidRPr="007C16F2">
          <w:pgSz w:w="11909" w:h="16838"/>
          <w:pgMar w:top="1520" w:right="1603" w:bottom="302" w:left="1666" w:header="720" w:footer="720" w:gutter="0"/>
          <w:cols w:space="720"/>
          <w:noEndnote/>
        </w:sectPr>
      </w:pPr>
    </w:p>
    <w:p w:rsidR="00CD3DDC" w:rsidRPr="007C16F2" w:rsidRDefault="00CD3DDC">
      <w:pPr>
        <w:kinsoku w:val="0"/>
        <w:overflowPunct w:val="0"/>
        <w:autoSpaceDE/>
        <w:autoSpaceDN/>
        <w:adjustRightInd/>
        <w:spacing w:before="3" w:after="239" w:line="279" w:lineRule="exact"/>
        <w:ind w:left="72"/>
        <w:textAlignment w:val="baseline"/>
        <w:rPr>
          <w:b/>
          <w:bCs/>
          <w:color w:val="000000"/>
          <w:sz w:val="24"/>
          <w:szCs w:val="24"/>
        </w:rPr>
      </w:pPr>
      <w:r w:rsidRPr="007C16F2">
        <w:rPr>
          <w:b/>
          <w:bCs/>
          <w:color w:val="000000"/>
          <w:sz w:val="24"/>
          <w:szCs w:val="24"/>
        </w:rPr>
        <w:lastRenderedPageBreak/>
        <w:t>Technical particulars of Power Transformers covered in this specification are as under:</w:t>
      </w:r>
    </w:p>
    <w:tbl>
      <w:tblPr>
        <w:tblW w:w="0" w:type="auto"/>
        <w:tblInd w:w="20" w:type="dxa"/>
        <w:tblLayout w:type="fixed"/>
        <w:tblCellMar>
          <w:left w:w="0" w:type="dxa"/>
          <w:right w:w="0" w:type="dxa"/>
        </w:tblCellMar>
        <w:tblLook w:val="0000" w:firstRow="0" w:lastRow="0" w:firstColumn="0" w:lastColumn="0" w:noHBand="0" w:noVBand="0"/>
      </w:tblPr>
      <w:tblGrid>
        <w:gridCol w:w="1176"/>
        <w:gridCol w:w="4152"/>
        <w:gridCol w:w="3950"/>
      </w:tblGrid>
      <w:tr w:rsidR="00CD3DDC" w:rsidRPr="007C16F2">
        <w:tblPrEx>
          <w:tblCellMar>
            <w:top w:w="0" w:type="dxa"/>
            <w:left w:w="0" w:type="dxa"/>
            <w:bottom w:w="0" w:type="dxa"/>
            <w:right w:w="0" w:type="dxa"/>
          </w:tblCellMar>
        </w:tblPrEx>
        <w:trPr>
          <w:trHeight w:hRule="exact" w:val="293"/>
        </w:trPr>
        <w:tc>
          <w:tcPr>
            <w:tcW w:w="117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15"/>
              <w:textAlignment w:val="baseline"/>
              <w:rPr>
                <w:color w:val="000000"/>
                <w:spacing w:val="-3"/>
                <w:sz w:val="24"/>
                <w:szCs w:val="24"/>
              </w:rPr>
            </w:pPr>
            <w:r w:rsidRPr="007C16F2">
              <w:rPr>
                <w:color w:val="000000"/>
                <w:spacing w:val="-3"/>
                <w:sz w:val="24"/>
                <w:szCs w:val="24"/>
              </w:rPr>
              <w:t>Sl. No.</w:t>
            </w:r>
          </w:p>
        </w:tc>
        <w:tc>
          <w:tcPr>
            <w:tcW w:w="41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06"/>
              <w:textAlignment w:val="baseline"/>
              <w:rPr>
                <w:color w:val="000000"/>
                <w:sz w:val="24"/>
                <w:szCs w:val="24"/>
              </w:rPr>
            </w:pPr>
            <w:r w:rsidRPr="007C16F2">
              <w:rPr>
                <w:color w:val="000000"/>
                <w:sz w:val="24"/>
                <w:szCs w:val="24"/>
              </w:rPr>
              <w:t>Particulars</w:t>
            </w: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10"/>
              <w:textAlignment w:val="baseline"/>
              <w:rPr>
                <w:color w:val="000000"/>
                <w:spacing w:val="-2"/>
                <w:sz w:val="24"/>
                <w:szCs w:val="24"/>
              </w:rPr>
            </w:pPr>
            <w:r w:rsidRPr="007C16F2">
              <w:rPr>
                <w:color w:val="000000"/>
                <w:spacing w:val="-2"/>
                <w:sz w:val="24"/>
                <w:szCs w:val="24"/>
              </w:rPr>
              <w:t>110KV Class</w:t>
            </w:r>
          </w:p>
        </w:tc>
      </w:tr>
      <w:tr w:rsidR="00CD3DDC" w:rsidRPr="007C16F2">
        <w:tblPrEx>
          <w:tblCellMar>
            <w:top w:w="0" w:type="dxa"/>
            <w:left w:w="0" w:type="dxa"/>
            <w:bottom w:w="0" w:type="dxa"/>
            <w:right w:w="0" w:type="dxa"/>
          </w:tblCellMar>
        </w:tblPrEx>
        <w:trPr>
          <w:trHeight w:hRule="exact" w:val="283"/>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tabs>
                <w:tab w:val="left" w:pos="2232"/>
              </w:tabs>
              <w:kinsoku w:val="0"/>
              <w:overflowPunct w:val="0"/>
              <w:autoSpaceDE/>
              <w:autoSpaceDN/>
              <w:adjustRightInd/>
              <w:spacing w:line="268" w:lineRule="exact"/>
              <w:ind w:left="110"/>
              <w:textAlignment w:val="baseline"/>
              <w:rPr>
                <w:color w:val="000000"/>
                <w:spacing w:val="-2"/>
                <w:sz w:val="24"/>
                <w:szCs w:val="24"/>
              </w:rPr>
            </w:pPr>
            <w:r w:rsidRPr="007C16F2">
              <w:rPr>
                <w:color w:val="000000"/>
                <w:spacing w:val="-2"/>
                <w:sz w:val="24"/>
                <w:szCs w:val="24"/>
              </w:rPr>
              <w:t>16-20MVA</w:t>
            </w:r>
            <w:r w:rsidRPr="007C16F2">
              <w:rPr>
                <w:color w:val="000000"/>
                <w:spacing w:val="-2"/>
                <w:sz w:val="24"/>
                <w:szCs w:val="24"/>
              </w:rPr>
              <w:tab/>
              <w:t>10MVA</w:t>
            </w:r>
          </w:p>
        </w:tc>
      </w:tr>
      <w:tr w:rsidR="00CD3DDC" w:rsidRPr="007C16F2">
        <w:tblPrEx>
          <w:tblCellMar>
            <w:top w:w="0" w:type="dxa"/>
            <w:left w:w="0" w:type="dxa"/>
            <w:bottom w:w="0" w:type="dxa"/>
            <w:right w:w="0" w:type="dxa"/>
          </w:tblCellMar>
        </w:tblPrEx>
        <w:trPr>
          <w:trHeight w:hRule="exact" w:val="288"/>
        </w:trPr>
        <w:tc>
          <w:tcPr>
            <w:tcW w:w="117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8" w:lineRule="exact"/>
              <w:ind w:left="115"/>
              <w:textAlignment w:val="baseline"/>
              <w:rPr>
                <w:color w:val="000000"/>
                <w:spacing w:val="-13"/>
                <w:sz w:val="24"/>
                <w:szCs w:val="24"/>
              </w:rPr>
            </w:pPr>
            <w:r w:rsidRPr="007C16F2">
              <w:rPr>
                <w:color w:val="000000"/>
                <w:spacing w:val="-13"/>
                <w:sz w:val="24"/>
                <w:szCs w:val="24"/>
              </w:rPr>
              <w:t>1.</w:t>
            </w:r>
          </w:p>
        </w:tc>
        <w:tc>
          <w:tcPr>
            <w:tcW w:w="41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8" w:lineRule="exact"/>
              <w:ind w:left="106"/>
              <w:textAlignment w:val="baseline"/>
              <w:rPr>
                <w:color w:val="000000"/>
                <w:spacing w:val="-2"/>
                <w:sz w:val="24"/>
                <w:szCs w:val="24"/>
              </w:rPr>
            </w:pPr>
            <w:r w:rsidRPr="007C16F2">
              <w:rPr>
                <w:color w:val="000000"/>
                <w:spacing w:val="-2"/>
                <w:sz w:val="24"/>
                <w:szCs w:val="24"/>
              </w:rPr>
              <w:t>Type</w:t>
            </w: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8" w:lineRule="exact"/>
              <w:ind w:left="110"/>
              <w:textAlignment w:val="baseline"/>
              <w:rPr>
                <w:color w:val="000000"/>
                <w:sz w:val="24"/>
                <w:szCs w:val="24"/>
              </w:rPr>
            </w:pPr>
            <w:r w:rsidRPr="007C16F2">
              <w:rPr>
                <w:color w:val="000000"/>
                <w:sz w:val="24"/>
                <w:szCs w:val="24"/>
              </w:rPr>
              <w:t>Outdoor three phase</w:t>
            </w:r>
          </w:p>
        </w:tc>
      </w:tr>
      <w:tr w:rsidR="00CD3DDC" w:rsidRPr="007C16F2">
        <w:tblPrEx>
          <w:tblCellMar>
            <w:top w:w="0" w:type="dxa"/>
            <w:left w:w="0" w:type="dxa"/>
            <w:bottom w:w="0" w:type="dxa"/>
            <w:right w:w="0" w:type="dxa"/>
          </w:tblCellMar>
        </w:tblPrEx>
        <w:trPr>
          <w:trHeight w:hRule="exact" w:val="288"/>
        </w:trPr>
        <w:tc>
          <w:tcPr>
            <w:tcW w:w="117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15"/>
              <w:textAlignment w:val="baseline"/>
              <w:rPr>
                <w:color w:val="000000"/>
                <w:spacing w:val="-6"/>
                <w:sz w:val="24"/>
                <w:szCs w:val="24"/>
              </w:rPr>
            </w:pPr>
            <w:r w:rsidRPr="007C16F2">
              <w:rPr>
                <w:color w:val="000000"/>
                <w:spacing w:val="-6"/>
                <w:sz w:val="24"/>
                <w:szCs w:val="24"/>
              </w:rPr>
              <w:t>2.</w:t>
            </w:r>
          </w:p>
        </w:tc>
        <w:tc>
          <w:tcPr>
            <w:tcW w:w="41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06"/>
              <w:textAlignment w:val="baseline"/>
              <w:rPr>
                <w:color w:val="000000"/>
                <w:sz w:val="24"/>
                <w:szCs w:val="24"/>
              </w:rPr>
            </w:pPr>
            <w:r w:rsidRPr="007C16F2">
              <w:rPr>
                <w:color w:val="000000"/>
                <w:sz w:val="24"/>
                <w:szCs w:val="24"/>
              </w:rPr>
              <w:t>System frequency</w:t>
            </w: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10"/>
              <w:textAlignment w:val="baseline"/>
              <w:rPr>
                <w:color w:val="000000"/>
                <w:spacing w:val="-3"/>
                <w:sz w:val="24"/>
                <w:szCs w:val="24"/>
              </w:rPr>
            </w:pPr>
            <w:r w:rsidRPr="007C16F2">
              <w:rPr>
                <w:color w:val="000000"/>
                <w:spacing w:val="-3"/>
                <w:sz w:val="24"/>
                <w:szCs w:val="24"/>
              </w:rPr>
              <w:t>50Hz.</w:t>
            </w:r>
          </w:p>
        </w:tc>
      </w:tr>
      <w:tr w:rsidR="00CD3DDC" w:rsidRPr="007C16F2">
        <w:tblPrEx>
          <w:tblCellMar>
            <w:top w:w="0" w:type="dxa"/>
            <w:left w:w="0" w:type="dxa"/>
            <w:bottom w:w="0" w:type="dxa"/>
            <w:right w:w="0" w:type="dxa"/>
          </w:tblCellMar>
        </w:tblPrEx>
        <w:trPr>
          <w:trHeight w:hRule="exact" w:val="283"/>
        </w:trPr>
        <w:tc>
          <w:tcPr>
            <w:tcW w:w="117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5"/>
              <w:textAlignment w:val="baseline"/>
              <w:rPr>
                <w:color w:val="000000"/>
                <w:spacing w:val="-8"/>
                <w:sz w:val="24"/>
                <w:szCs w:val="24"/>
              </w:rPr>
            </w:pPr>
            <w:r w:rsidRPr="007C16F2">
              <w:rPr>
                <w:color w:val="000000"/>
                <w:spacing w:val="-8"/>
                <w:sz w:val="24"/>
                <w:szCs w:val="24"/>
              </w:rPr>
              <w:t>3.</w:t>
            </w:r>
          </w:p>
        </w:tc>
        <w:tc>
          <w:tcPr>
            <w:tcW w:w="41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06"/>
              <w:textAlignment w:val="baseline"/>
              <w:rPr>
                <w:color w:val="000000"/>
                <w:sz w:val="24"/>
                <w:szCs w:val="24"/>
              </w:rPr>
            </w:pPr>
            <w:r w:rsidRPr="007C16F2">
              <w:rPr>
                <w:color w:val="000000"/>
                <w:sz w:val="24"/>
                <w:szCs w:val="24"/>
              </w:rPr>
              <w:t>Voltage rating</w:t>
            </w: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0"/>
              <w:textAlignment w:val="baseline"/>
              <w:rPr>
                <w:color w:val="000000"/>
                <w:spacing w:val="-1"/>
                <w:sz w:val="24"/>
                <w:szCs w:val="24"/>
              </w:rPr>
            </w:pPr>
            <w:r w:rsidRPr="007C16F2">
              <w:rPr>
                <w:color w:val="000000"/>
                <w:spacing w:val="-1"/>
                <w:sz w:val="24"/>
                <w:szCs w:val="24"/>
              </w:rPr>
              <w:t>110/33-11KV</w:t>
            </w:r>
          </w:p>
        </w:tc>
      </w:tr>
      <w:tr w:rsidR="00CD3DDC" w:rsidRPr="007C16F2">
        <w:tblPrEx>
          <w:tblCellMar>
            <w:top w:w="0" w:type="dxa"/>
            <w:left w:w="0" w:type="dxa"/>
            <w:bottom w:w="0" w:type="dxa"/>
            <w:right w:w="0" w:type="dxa"/>
          </w:tblCellMar>
        </w:tblPrEx>
        <w:trPr>
          <w:trHeight w:hRule="exact" w:val="562"/>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1" w:line="278" w:lineRule="exact"/>
              <w:ind w:left="115"/>
              <w:textAlignment w:val="baseline"/>
              <w:rPr>
                <w:color w:val="000000"/>
                <w:spacing w:val="-5"/>
                <w:sz w:val="24"/>
                <w:szCs w:val="24"/>
              </w:rPr>
            </w:pPr>
            <w:r w:rsidRPr="007C16F2">
              <w:rPr>
                <w:color w:val="000000"/>
                <w:spacing w:val="-5"/>
                <w:sz w:val="24"/>
                <w:szCs w:val="24"/>
              </w:rPr>
              <w:t>4.</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7" w:lineRule="exact"/>
              <w:ind w:left="72"/>
              <w:textAlignment w:val="baseline"/>
              <w:rPr>
                <w:color w:val="000000"/>
                <w:sz w:val="24"/>
                <w:szCs w:val="24"/>
              </w:rPr>
            </w:pPr>
            <w:r w:rsidRPr="007C16F2">
              <w:rPr>
                <w:color w:val="000000"/>
                <w:sz w:val="24"/>
                <w:szCs w:val="24"/>
              </w:rPr>
              <w:t>Standard rating HV (in MVA)</w:t>
            </w:r>
          </w:p>
          <w:p w:rsidR="00CD3DDC" w:rsidRPr="007C16F2" w:rsidRDefault="00CD3DDC">
            <w:pPr>
              <w:kinsoku w:val="0"/>
              <w:overflowPunct w:val="0"/>
              <w:autoSpaceDE/>
              <w:autoSpaceDN/>
              <w:adjustRightInd/>
              <w:spacing w:line="272" w:lineRule="exact"/>
              <w:ind w:left="2232"/>
              <w:textAlignment w:val="baseline"/>
              <w:rPr>
                <w:color w:val="000000"/>
                <w:sz w:val="24"/>
                <w:szCs w:val="24"/>
              </w:rPr>
            </w:pPr>
            <w:r w:rsidRPr="007C16F2">
              <w:rPr>
                <w:color w:val="000000"/>
                <w:sz w:val="24"/>
                <w:szCs w:val="24"/>
              </w:rPr>
              <w:t>LV (in MVA)</w:t>
            </w:r>
          </w:p>
        </w:tc>
        <w:tc>
          <w:tcPr>
            <w:tcW w:w="3950"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2232"/>
              </w:tabs>
              <w:kinsoku w:val="0"/>
              <w:overflowPunct w:val="0"/>
              <w:autoSpaceDE/>
              <w:autoSpaceDN/>
              <w:adjustRightInd/>
              <w:spacing w:line="277" w:lineRule="exact"/>
              <w:ind w:left="72"/>
              <w:textAlignment w:val="baseline"/>
              <w:rPr>
                <w:color w:val="000000"/>
                <w:spacing w:val="-5"/>
                <w:sz w:val="24"/>
                <w:szCs w:val="24"/>
              </w:rPr>
            </w:pPr>
            <w:r w:rsidRPr="007C16F2">
              <w:rPr>
                <w:color w:val="000000"/>
                <w:spacing w:val="-5"/>
                <w:sz w:val="24"/>
                <w:szCs w:val="24"/>
              </w:rPr>
              <w:t>16-20MVA</w:t>
            </w:r>
            <w:r w:rsidRPr="007C16F2">
              <w:rPr>
                <w:color w:val="000000"/>
                <w:spacing w:val="-5"/>
                <w:sz w:val="24"/>
                <w:szCs w:val="24"/>
              </w:rPr>
              <w:tab/>
              <w:t>10MVA</w:t>
            </w:r>
          </w:p>
          <w:p w:rsidR="00CD3DDC" w:rsidRPr="007C16F2" w:rsidRDefault="00CD3DDC">
            <w:pPr>
              <w:tabs>
                <w:tab w:val="left" w:pos="2232"/>
              </w:tabs>
              <w:kinsoku w:val="0"/>
              <w:overflowPunct w:val="0"/>
              <w:autoSpaceDE/>
              <w:autoSpaceDN/>
              <w:adjustRightInd/>
              <w:spacing w:line="272" w:lineRule="exact"/>
              <w:ind w:left="72"/>
              <w:textAlignment w:val="baseline"/>
              <w:rPr>
                <w:color w:val="000000"/>
                <w:spacing w:val="-5"/>
                <w:sz w:val="24"/>
                <w:szCs w:val="24"/>
              </w:rPr>
            </w:pPr>
            <w:r w:rsidRPr="007C16F2">
              <w:rPr>
                <w:color w:val="000000"/>
                <w:spacing w:val="-5"/>
                <w:sz w:val="24"/>
                <w:szCs w:val="24"/>
              </w:rPr>
              <w:t>16-20MVA</w:t>
            </w:r>
            <w:r w:rsidRPr="007C16F2">
              <w:rPr>
                <w:color w:val="000000"/>
                <w:spacing w:val="-5"/>
                <w:sz w:val="24"/>
                <w:szCs w:val="24"/>
              </w:rPr>
              <w:tab/>
              <w:t>10MVA</w:t>
            </w:r>
          </w:p>
        </w:tc>
      </w:tr>
      <w:tr w:rsidR="00CD3DDC" w:rsidRPr="007C16F2">
        <w:tblPrEx>
          <w:tblCellMar>
            <w:top w:w="0" w:type="dxa"/>
            <w:left w:w="0" w:type="dxa"/>
            <w:bottom w:w="0" w:type="dxa"/>
            <w:right w:w="0" w:type="dxa"/>
          </w:tblCellMar>
        </w:tblPrEx>
        <w:trPr>
          <w:trHeight w:hRule="exact" w:val="840"/>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4" w:line="278" w:lineRule="exact"/>
              <w:ind w:left="115"/>
              <w:textAlignment w:val="baseline"/>
              <w:rPr>
                <w:color w:val="000000"/>
                <w:spacing w:val="-8"/>
                <w:sz w:val="24"/>
                <w:szCs w:val="24"/>
              </w:rPr>
            </w:pPr>
            <w:r w:rsidRPr="007C16F2">
              <w:rPr>
                <w:color w:val="000000"/>
                <w:spacing w:val="-8"/>
                <w:sz w:val="24"/>
                <w:szCs w:val="24"/>
              </w:rPr>
              <w:t>5.</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6" w:line="278" w:lineRule="exact"/>
              <w:ind w:left="108" w:right="936"/>
              <w:textAlignment w:val="baseline"/>
              <w:rPr>
                <w:color w:val="000000"/>
                <w:spacing w:val="-2"/>
                <w:sz w:val="24"/>
                <w:szCs w:val="24"/>
              </w:rPr>
            </w:pPr>
            <w:r w:rsidRPr="007C16F2">
              <w:rPr>
                <w:color w:val="000000"/>
                <w:spacing w:val="-2"/>
                <w:sz w:val="24"/>
                <w:szCs w:val="24"/>
              </w:rPr>
              <w:t>Percentage impedance at normal Tap%</w:t>
            </w:r>
          </w:p>
        </w:tc>
        <w:tc>
          <w:tcPr>
            <w:tcW w:w="3950"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tabs>
                <w:tab w:val="left" w:pos="2016"/>
              </w:tabs>
              <w:kinsoku w:val="0"/>
              <w:overflowPunct w:val="0"/>
              <w:autoSpaceDE/>
              <w:autoSpaceDN/>
              <w:adjustRightInd/>
              <w:spacing w:before="560" w:line="270" w:lineRule="exact"/>
              <w:ind w:left="110"/>
              <w:textAlignment w:val="baseline"/>
              <w:rPr>
                <w:color w:val="000000"/>
                <w:spacing w:val="-11"/>
                <w:sz w:val="24"/>
                <w:szCs w:val="24"/>
              </w:rPr>
            </w:pPr>
            <w:r w:rsidRPr="007C16F2">
              <w:rPr>
                <w:color w:val="000000"/>
                <w:spacing w:val="-11"/>
                <w:sz w:val="24"/>
                <w:szCs w:val="24"/>
              </w:rPr>
              <w:t>10%</w:t>
            </w:r>
            <w:r w:rsidRPr="007C16F2">
              <w:rPr>
                <w:color w:val="000000"/>
                <w:spacing w:val="-11"/>
                <w:sz w:val="24"/>
                <w:szCs w:val="24"/>
              </w:rPr>
              <w:tab/>
              <w:t>10%</w:t>
            </w:r>
          </w:p>
        </w:tc>
      </w:tr>
      <w:tr w:rsidR="00CD3DDC" w:rsidRPr="007C16F2">
        <w:tblPrEx>
          <w:tblCellMar>
            <w:top w:w="0" w:type="dxa"/>
            <w:left w:w="0" w:type="dxa"/>
            <w:bottom w:w="0" w:type="dxa"/>
            <w:right w:w="0" w:type="dxa"/>
          </w:tblCellMar>
        </w:tblPrEx>
        <w:trPr>
          <w:trHeight w:hRule="exact" w:val="561"/>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6" w:line="278" w:lineRule="exact"/>
              <w:ind w:left="115"/>
              <w:textAlignment w:val="baseline"/>
              <w:rPr>
                <w:color w:val="000000"/>
                <w:spacing w:val="-8"/>
                <w:sz w:val="24"/>
                <w:szCs w:val="24"/>
              </w:rPr>
            </w:pPr>
            <w:r w:rsidRPr="007C16F2">
              <w:rPr>
                <w:color w:val="000000"/>
                <w:spacing w:val="-8"/>
                <w:sz w:val="24"/>
                <w:szCs w:val="24"/>
              </w:rPr>
              <w:t>6.</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6" w:line="278" w:lineRule="exact"/>
              <w:ind w:left="106"/>
              <w:textAlignment w:val="baseline"/>
              <w:rPr>
                <w:color w:val="000000"/>
                <w:spacing w:val="3"/>
                <w:sz w:val="24"/>
                <w:szCs w:val="24"/>
              </w:rPr>
            </w:pPr>
            <w:r w:rsidRPr="007C16F2">
              <w:rPr>
                <w:color w:val="000000"/>
                <w:spacing w:val="3"/>
                <w:sz w:val="24"/>
                <w:szCs w:val="24"/>
              </w:rPr>
              <w:t>Type of Cooling</w:t>
            </w:r>
          </w:p>
        </w:tc>
        <w:tc>
          <w:tcPr>
            <w:tcW w:w="3950"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944"/>
              </w:tabs>
              <w:kinsoku w:val="0"/>
              <w:overflowPunct w:val="0"/>
              <w:autoSpaceDE/>
              <w:autoSpaceDN/>
              <w:adjustRightInd/>
              <w:spacing w:line="275" w:lineRule="exact"/>
              <w:ind w:left="72"/>
              <w:textAlignment w:val="baseline"/>
              <w:rPr>
                <w:color w:val="000000"/>
                <w:spacing w:val="-3"/>
                <w:sz w:val="24"/>
                <w:szCs w:val="24"/>
              </w:rPr>
            </w:pPr>
            <w:r w:rsidRPr="007C16F2">
              <w:rPr>
                <w:color w:val="000000"/>
                <w:spacing w:val="-3"/>
                <w:sz w:val="24"/>
                <w:szCs w:val="24"/>
              </w:rPr>
              <w:t>ONAN/</w:t>
            </w:r>
            <w:r w:rsidRPr="007C16F2">
              <w:rPr>
                <w:color w:val="000000"/>
                <w:spacing w:val="-3"/>
                <w:sz w:val="24"/>
                <w:szCs w:val="24"/>
              </w:rPr>
              <w:tab/>
              <w:t>ONAN</w:t>
            </w:r>
          </w:p>
          <w:p w:rsidR="00CD3DDC" w:rsidRPr="007C16F2" w:rsidRDefault="00CD3DDC">
            <w:pPr>
              <w:kinsoku w:val="0"/>
              <w:overflowPunct w:val="0"/>
              <w:autoSpaceDE/>
              <w:autoSpaceDN/>
              <w:adjustRightInd/>
              <w:spacing w:line="269" w:lineRule="exact"/>
              <w:ind w:left="72"/>
              <w:textAlignment w:val="baseline"/>
              <w:rPr>
                <w:color w:val="000000"/>
                <w:spacing w:val="-2"/>
                <w:sz w:val="24"/>
                <w:szCs w:val="24"/>
              </w:rPr>
            </w:pPr>
            <w:r w:rsidRPr="007C16F2">
              <w:rPr>
                <w:color w:val="000000"/>
                <w:spacing w:val="-2"/>
                <w:sz w:val="24"/>
                <w:szCs w:val="24"/>
              </w:rPr>
              <w:t>ONAF</w:t>
            </w:r>
          </w:p>
        </w:tc>
      </w:tr>
      <w:tr w:rsidR="00CD3DDC" w:rsidRPr="007C16F2">
        <w:tblPrEx>
          <w:tblCellMar>
            <w:top w:w="0" w:type="dxa"/>
            <w:left w:w="0" w:type="dxa"/>
            <w:bottom w:w="0" w:type="dxa"/>
            <w:right w:w="0" w:type="dxa"/>
          </w:tblCellMar>
        </w:tblPrEx>
        <w:trPr>
          <w:trHeight w:hRule="exact" w:val="836"/>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0" w:line="278" w:lineRule="exact"/>
              <w:ind w:left="115"/>
              <w:textAlignment w:val="baseline"/>
              <w:rPr>
                <w:color w:val="000000"/>
                <w:spacing w:val="-6"/>
                <w:sz w:val="24"/>
                <w:szCs w:val="24"/>
              </w:rPr>
            </w:pPr>
            <w:r w:rsidRPr="007C16F2">
              <w:rPr>
                <w:color w:val="000000"/>
                <w:spacing w:val="-6"/>
                <w:sz w:val="24"/>
                <w:szCs w:val="24"/>
              </w:rPr>
              <w:t>7.</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6" w:lineRule="exact"/>
              <w:ind w:left="72"/>
              <w:textAlignment w:val="baseline"/>
              <w:rPr>
                <w:color w:val="000000"/>
                <w:sz w:val="24"/>
                <w:szCs w:val="24"/>
              </w:rPr>
            </w:pPr>
            <w:r w:rsidRPr="007C16F2">
              <w:rPr>
                <w:color w:val="000000"/>
                <w:sz w:val="24"/>
                <w:szCs w:val="24"/>
              </w:rPr>
              <w:t>Winding connection</w:t>
            </w:r>
          </w:p>
          <w:p w:rsidR="00CD3DDC" w:rsidRPr="007C16F2" w:rsidRDefault="00CD3DDC">
            <w:pPr>
              <w:numPr>
                <w:ilvl w:val="0"/>
                <w:numId w:val="48"/>
              </w:numPr>
              <w:kinsoku w:val="0"/>
              <w:overflowPunct w:val="0"/>
              <w:autoSpaceDE/>
              <w:autoSpaceDN/>
              <w:adjustRightInd/>
              <w:spacing w:line="275" w:lineRule="exact"/>
              <w:textAlignment w:val="baseline"/>
              <w:rPr>
                <w:color w:val="000000"/>
                <w:spacing w:val="13"/>
                <w:sz w:val="24"/>
                <w:szCs w:val="24"/>
              </w:rPr>
            </w:pPr>
            <w:r w:rsidRPr="007C16F2">
              <w:rPr>
                <w:color w:val="000000"/>
                <w:spacing w:val="13"/>
                <w:sz w:val="24"/>
                <w:szCs w:val="24"/>
              </w:rPr>
              <w:t>HV</w:t>
            </w:r>
          </w:p>
          <w:p w:rsidR="00CD3DDC" w:rsidRPr="007C16F2" w:rsidRDefault="00CD3DDC">
            <w:pPr>
              <w:numPr>
                <w:ilvl w:val="0"/>
                <w:numId w:val="48"/>
              </w:numPr>
              <w:kinsoku w:val="0"/>
              <w:overflowPunct w:val="0"/>
              <w:autoSpaceDE/>
              <w:autoSpaceDN/>
              <w:adjustRightInd/>
              <w:spacing w:line="267" w:lineRule="exact"/>
              <w:textAlignment w:val="baseline"/>
              <w:rPr>
                <w:color w:val="000000"/>
                <w:spacing w:val="12"/>
                <w:sz w:val="24"/>
                <w:szCs w:val="24"/>
              </w:rPr>
            </w:pPr>
            <w:r w:rsidRPr="007C16F2">
              <w:rPr>
                <w:color w:val="000000"/>
                <w:spacing w:val="12"/>
                <w:sz w:val="24"/>
                <w:szCs w:val="24"/>
              </w:rPr>
              <w:t>LV</w:t>
            </w:r>
          </w:p>
        </w:tc>
        <w:tc>
          <w:tcPr>
            <w:tcW w:w="395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80" w:line="273" w:lineRule="exact"/>
              <w:ind w:left="108" w:right="3312"/>
              <w:textAlignment w:val="baseline"/>
              <w:rPr>
                <w:color w:val="000000"/>
                <w:sz w:val="24"/>
                <w:szCs w:val="24"/>
              </w:rPr>
            </w:pPr>
            <w:r w:rsidRPr="007C16F2">
              <w:rPr>
                <w:color w:val="000000"/>
                <w:sz w:val="24"/>
                <w:szCs w:val="24"/>
              </w:rPr>
              <w:t>Delta Star</w:t>
            </w:r>
          </w:p>
        </w:tc>
      </w:tr>
      <w:tr w:rsidR="00CD3DDC" w:rsidRPr="007C16F2">
        <w:tblPrEx>
          <w:tblCellMar>
            <w:top w:w="0" w:type="dxa"/>
            <w:left w:w="0" w:type="dxa"/>
            <w:bottom w:w="0" w:type="dxa"/>
            <w:right w:w="0" w:type="dxa"/>
          </w:tblCellMar>
        </w:tblPrEx>
        <w:trPr>
          <w:trHeight w:hRule="exact" w:val="288"/>
        </w:trPr>
        <w:tc>
          <w:tcPr>
            <w:tcW w:w="117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8" w:lineRule="exact"/>
              <w:ind w:left="115"/>
              <w:textAlignment w:val="baseline"/>
              <w:rPr>
                <w:color w:val="000000"/>
                <w:spacing w:val="-10"/>
                <w:sz w:val="24"/>
                <w:szCs w:val="24"/>
              </w:rPr>
            </w:pPr>
            <w:r w:rsidRPr="007C16F2">
              <w:rPr>
                <w:color w:val="000000"/>
                <w:spacing w:val="-10"/>
                <w:sz w:val="24"/>
                <w:szCs w:val="24"/>
              </w:rPr>
              <w:t>8.</w:t>
            </w:r>
          </w:p>
        </w:tc>
        <w:tc>
          <w:tcPr>
            <w:tcW w:w="41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8" w:lineRule="exact"/>
              <w:ind w:left="106"/>
              <w:textAlignment w:val="baseline"/>
              <w:rPr>
                <w:color w:val="000000"/>
                <w:sz w:val="24"/>
                <w:szCs w:val="24"/>
              </w:rPr>
            </w:pPr>
            <w:r w:rsidRPr="007C16F2">
              <w:rPr>
                <w:color w:val="000000"/>
                <w:sz w:val="24"/>
                <w:szCs w:val="24"/>
              </w:rPr>
              <w:t>Vector group</w:t>
            </w: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8" w:lineRule="exact"/>
              <w:ind w:left="110"/>
              <w:textAlignment w:val="baseline"/>
              <w:rPr>
                <w:color w:val="000000"/>
                <w:spacing w:val="-4"/>
                <w:sz w:val="24"/>
                <w:szCs w:val="24"/>
              </w:rPr>
            </w:pPr>
            <w:r w:rsidRPr="007C16F2">
              <w:rPr>
                <w:color w:val="000000"/>
                <w:spacing w:val="-4"/>
                <w:sz w:val="24"/>
                <w:szCs w:val="24"/>
              </w:rPr>
              <w:t>Dyn11</w:t>
            </w:r>
          </w:p>
        </w:tc>
      </w:tr>
      <w:tr w:rsidR="00CD3DDC" w:rsidRPr="007C16F2">
        <w:tblPrEx>
          <w:tblCellMar>
            <w:top w:w="0" w:type="dxa"/>
            <w:left w:w="0" w:type="dxa"/>
            <w:bottom w:w="0" w:type="dxa"/>
            <w:right w:w="0" w:type="dxa"/>
          </w:tblCellMar>
        </w:tblPrEx>
        <w:trPr>
          <w:trHeight w:hRule="exact" w:val="1113"/>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813" w:line="278" w:lineRule="exact"/>
              <w:ind w:left="115"/>
              <w:textAlignment w:val="baseline"/>
              <w:rPr>
                <w:color w:val="000000"/>
                <w:spacing w:val="-6"/>
                <w:sz w:val="24"/>
                <w:szCs w:val="24"/>
              </w:rPr>
            </w:pPr>
            <w:r w:rsidRPr="007C16F2">
              <w:rPr>
                <w:color w:val="000000"/>
                <w:spacing w:val="-6"/>
                <w:sz w:val="24"/>
                <w:szCs w:val="24"/>
              </w:rPr>
              <w:t>9.</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8" w:lineRule="exact"/>
              <w:ind w:left="72"/>
              <w:textAlignment w:val="baseline"/>
              <w:rPr>
                <w:color w:val="000000"/>
                <w:sz w:val="24"/>
                <w:szCs w:val="24"/>
              </w:rPr>
            </w:pPr>
            <w:r w:rsidRPr="007C16F2">
              <w:rPr>
                <w:color w:val="000000"/>
                <w:sz w:val="24"/>
                <w:szCs w:val="24"/>
              </w:rPr>
              <w:t>On Load Taps</w:t>
            </w:r>
          </w:p>
          <w:p w:rsidR="00CD3DDC" w:rsidRPr="007C16F2" w:rsidRDefault="00CD3DDC">
            <w:pPr>
              <w:numPr>
                <w:ilvl w:val="0"/>
                <w:numId w:val="49"/>
              </w:numPr>
              <w:kinsoku w:val="0"/>
              <w:overflowPunct w:val="0"/>
              <w:autoSpaceDE/>
              <w:autoSpaceDN/>
              <w:adjustRightInd/>
              <w:spacing w:line="276" w:lineRule="exact"/>
              <w:textAlignment w:val="baseline"/>
              <w:rPr>
                <w:color w:val="000000"/>
                <w:spacing w:val="21"/>
                <w:sz w:val="24"/>
                <w:szCs w:val="24"/>
              </w:rPr>
            </w:pPr>
            <w:r w:rsidRPr="007C16F2">
              <w:rPr>
                <w:color w:val="000000"/>
                <w:spacing w:val="21"/>
                <w:sz w:val="24"/>
                <w:szCs w:val="24"/>
              </w:rPr>
              <w:t>Plus</w:t>
            </w:r>
          </w:p>
          <w:p w:rsidR="00CD3DDC" w:rsidRPr="007C16F2" w:rsidRDefault="00CD3DDC">
            <w:pPr>
              <w:numPr>
                <w:ilvl w:val="0"/>
                <w:numId w:val="49"/>
              </w:numPr>
              <w:kinsoku w:val="0"/>
              <w:overflowPunct w:val="0"/>
              <w:autoSpaceDE/>
              <w:autoSpaceDN/>
              <w:adjustRightInd/>
              <w:spacing w:line="274" w:lineRule="exact"/>
              <w:textAlignment w:val="baseline"/>
              <w:rPr>
                <w:color w:val="000000"/>
                <w:spacing w:val="17"/>
                <w:sz w:val="24"/>
                <w:szCs w:val="24"/>
              </w:rPr>
            </w:pPr>
            <w:r w:rsidRPr="007C16F2">
              <w:rPr>
                <w:color w:val="000000"/>
                <w:spacing w:val="17"/>
                <w:sz w:val="24"/>
                <w:szCs w:val="24"/>
              </w:rPr>
              <w:t>Minus</w:t>
            </w:r>
          </w:p>
          <w:p w:rsidR="00CD3DDC" w:rsidRPr="007C16F2" w:rsidRDefault="00CD3DDC">
            <w:pPr>
              <w:numPr>
                <w:ilvl w:val="0"/>
                <w:numId w:val="49"/>
              </w:numPr>
              <w:kinsoku w:val="0"/>
              <w:overflowPunct w:val="0"/>
              <w:autoSpaceDE/>
              <w:autoSpaceDN/>
              <w:adjustRightInd/>
              <w:spacing w:line="263" w:lineRule="exact"/>
              <w:textAlignment w:val="baseline"/>
              <w:rPr>
                <w:color w:val="000000"/>
                <w:spacing w:val="72"/>
                <w:sz w:val="24"/>
                <w:szCs w:val="24"/>
              </w:rPr>
            </w:pPr>
          </w:p>
        </w:tc>
        <w:tc>
          <w:tcPr>
            <w:tcW w:w="395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82" w:line="277" w:lineRule="exact"/>
              <w:ind w:left="72" w:right="2880"/>
              <w:textAlignment w:val="baseline"/>
              <w:rPr>
                <w:color w:val="000000"/>
                <w:sz w:val="24"/>
                <w:szCs w:val="24"/>
              </w:rPr>
            </w:pPr>
            <w:r w:rsidRPr="007C16F2">
              <w:rPr>
                <w:color w:val="000000"/>
                <w:sz w:val="24"/>
                <w:szCs w:val="24"/>
              </w:rPr>
              <w:t>5 on HV 15 on HV</w:t>
            </w:r>
          </w:p>
          <w:p w:rsidR="00CD3DDC" w:rsidRPr="007C16F2" w:rsidRDefault="00CD3DDC">
            <w:pPr>
              <w:kinsoku w:val="0"/>
              <w:overflowPunct w:val="0"/>
              <w:autoSpaceDE/>
              <w:autoSpaceDN/>
              <w:adjustRightInd/>
              <w:spacing w:line="263" w:lineRule="exact"/>
              <w:ind w:left="72"/>
              <w:textAlignment w:val="baseline"/>
              <w:rPr>
                <w:color w:val="000000"/>
                <w:sz w:val="24"/>
                <w:szCs w:val="24"/>
              </w:rPr>
            </w:pPr>
            <w:r w:rsidRPr="007C16F2">
              <w:rPr>
                <w:color w:val="000000"/>
                <w:sz w:val="24"/>
                <w:szCs w:val="24"/>
              </w:rPr>
              <w:t>Taps to be provided on HV</w:t>
            </w:r>
          </w:p>
        </w:tc>
      </w:tr>
      <w:tr w:rsidR="00CD3DDC" w:rsidRPr="007C16F2">
        <w:tblPrEx>
          <w:tblCellMar>
            <w:top w:w="0" w:type="dxa"/>
            <w:left w:w="0" w:type="dxa"/>
            <w:bottom w:w="0" w:type="dxa"/>
            <w:right w:w="0" w:type="dxa"/>
          </w:tblCellMar>
        </w:tblPrEx>
        <w:trPr>
          <w:trHeight w:hRule="exact" w:val="840"/>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9" w:line="278" w:lineRule="exact"/>
              <w:ind w:left="115"/>
              <w:textAlignment w:val="baseline"/>
              <w:rPr>
                <w:color w:val="000000"/>
                <w:spacing w:val="-9"/>
                <w:sz w:val="24"/>
                <w:szCs w:val="24"/>
              </w:rPr>
            </w:pPr>
            <w:r w:rsidRPr="007C16F2">
              <w:rPr>
                <w:color w:val="000000"/>
                <w:spacing w:val="-9"/>
                <w:sz w:val="24"/>
                <w:szCs w:val="24"/>
              </w:rPr>
              <w:t>10.</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8" w:lineRule="exact"/>
              <w:textAlignment w:val="baseline"/>
              <w:rPr>
                <w:color w:val="000000"/>
                <w:spacing w:val="-1"/>
                <w:sz w:val="24"/>
                <w:szCs w:val="24"/>
              </w:rPr>
            </w:pPr>
            <w:r w:rsidRPr="007C16F2">
              <w:rPr>
                <w:color w:val="000000"/>
                <w:spacing w:val="-1"/>
                <w:sz w:val="24"/>
                <w:szCs w:val="24"/>
              </w:rPr>
              <w:t>Type of insulation:</w:t>
            </w:r>
          </w:p>
          <w:p w:rsidR="00CD3DDC" w:rsidRPr="007C16F2" w:rsidRDefault="00CD3DDC">
            <w:pPr>
              <w:numPr>
                <w:ilvl w:val="0"/>
                <w:numId w:val="50"/>
              </w:numPr>
              <w:kinsoku w:val="0"/>
              <w:overflowPunct w:val="0"/>
              <w:autoSpaceDE/>
              <w:autoSpaceDN/>
              <w:adjustRightInd/>
              <w:spacing w:before="1" w:line="275" w:lineRule="exact"/>
              <w:ind w:right="936"/>
              <w:jc w:val="right"/>
              <w:textAlignment w:val="baseline"/>
              <w:rPr>
                <w:color w:val="000000"/>
                <w:spacing w:val="125"/>
                <w:sz w:val="24"/>
                <w:szCs w:val="24"/>
              </w:rPr>
            </w:pPr>
            <w:r w:rsidRPr="007C16F2">
              <w:rPr>
                <w:color w:val="000000"/>
                <w:spacing w:val="125"/>
                <w:sz w:val="24"/>
                <w:szCs w:val="24"/>
              </w:rPr>
              <w:t>HV</w:t>
            </w:r>
          </w:p>
          <w:p w:rsidR="00CD3DDC" w:rsidRPr="007C16F2" w:rsidRDefault="00CD3DDC">
            <w:pPr>
              <w:numPr>
                <w:ilvl w:val="0"/>
                <w:numId w:val="50"/>
              </w:numPr>
              <w:kinsoku w:val="0"/>
              <w:overflowPunct w:val="0"/>
              <w:autoSpaceDE/>
              <w:autoSpaceDN/>
              <w:adjustRightInd/>
              <w:spacing w:line="273" w:lineRule="exact"/>
              <w:ind w:right="936"/>
              <w:jc w:val="right"/>
              <w:textAlignment w:val="baseline"/>
              <w:rPr>
                <w:color w:val="000000"/>
                <w:spacing w:val="127"/>
                <w:sz w:val="24"/>
                <w:szCs w:val="24"/>
              </w:rPr>
            </w:pPr>
            <w:r w:rsidRPr="007C16F2">
              <w:rPr>
                <w:color w:val="000000"/>
                <w:spacing w:val="127"/>
                <w:sz w:val="24"/>
                <w:szCs w:val="24"/>
              </w:rPr>
              <w:t>LV</w:t>
            </w:r>
          </w:p>
        </w:tc>
        <w:tc>
          <w:tcPr>
            <w:tcW w:w="395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82" w:line="276" w:lineRule="exact"/>
              <w:ind w:left="108" w:right="2376"/>
              <w:textAlignment w:val="baseline"/>
              <w:rPr>
                <w:color w:val="000000"/>
                <w:sz w:val="24"/>
                <w:szCs w:val="24"/>
              </w:rPr>
            </w:pPr>
            <w:r w:rsidRPr="007C16F2">
              <w:rPr>
                <w:color w:val="000000"/>
                <w:sz w:val="24"/>
                <w:szCs w:val="24"/>
              </w:rPr>
              <w:t>Fully insulated Fully insulated</w:t>
            </w:r>
          </w:p>
        </w:tc>
      </w:tr>
      <w:tr w:rsidR="00CD3DDC" w:rsidRPr="007C16F2">
        <w:tblPrEx>
          <w:tblCellMar>
            <w:top w:w="0" w:type="dxa"/>
            <w:left w:w="0" w:type="dxa"/>
            <w:bottom w:w="0" w:type="dxa"/>
            <w:right w:w="0" w:type="dxa"/>
          </w:tblCellMar>
        </w:tblPrEx>
        <w:trPr>
          <w:trHeight w:hRule="exact" w:val="835"/>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4" w:line="278" w:lineRule="exact"/>
              <w:ind w:left="115"/>
              <w:textAlignment w:val="baseline"/>
              <w:rPr>
                <w:color w:val="000000"/>
                <w:spacing w:val="-9"/>
                <w:sz w:val="24"/>
                <w:szCs w:val="24"/>
              </w:rPr>
            </w:pPr>
            <w:r w:rsidRPr="007C16F2">
              <w:rPr>
                <w:color w:val="000000"/>
                <w:spacing w:val="-9"/>
                <w:sz w:val="24"/>
                <w:szCs w:val="24"/>
              </w:rPr>
              <w:t>11.</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6" w:lineRule="exact"/>
              <w:ind w:left="72"/>
              <w:textAlignment w:val="baseline"/>
              <w:rPr>
                <w:color w:val="000000"/>
                <w:spacing w:val="-1"/>
                <w:sz w:val="24"/>
                <w:szCs w:val="24"/>
              </w:rPr>
            </w:pPr>
            <w:r w:rsidRPr="007C16F2">
              <w:rPr>
                <w:color w:val="000000"/>
                <w:spacing w:val="-1"/>
                <w:sz w:val="24"/>
                <w:szCs w:val="24"/>
              </w:rPr>
              <w:t>Standard losses:</w:t>
            </w:r>
          </w:p>
          <w:p w:rsidR="00CD3DDC" w:rsidRPr="007C16F2" w:rsidRDefault="00CD3DDC">
            <w:pPr>
              <w:numPr>
                <w:ilvl w:val="0"/>
                <w:numId w:val="51"/>
              </w:numPr>
              <w:kinsoku w:val="0"/>
              <w:overflowPunct w:val="0"/>
              <w:autoSpaceDE/>
              <w:autoSpaceDN/>
              <w:adjustRightInd/>
              <w:spacing w:line="274" w:lineRule="exact"/>
              <w:textAlignment w:val="baseline"/>
              <w:rPr>
                <w:color w:val="000000"/>
                <w:sz w:val="24"/>
                <w:szCs w:val="24"/>
              </w:rPr>
            </w:pPr>
            <w:r w:rsidRPr="007C16F2">
              <w:rPr>
                <w:color w:val="000000"/>
                <w:sz w:val="24"/>
                <w:szCs w:val="24"/>
              </w:rPr>
              <w:t>No load loss in KW</w:t>
            </w:r>
          </w:p>
          <w:p w:rsidR="00CD3DDC" w:rsidRPr="007C16F2" w:rsidRDefault="00CD3DDC">
            <w:pPr>
              <w:numPr>
                <w:ilvl w:val="0"/>
                <w:numId w:val="51"/>
              </w:numPr>
              <w:kinsoku w:val="0"/>
              <w:overflowPunct w:val="0"/>
              <w:autoSpaceDE/>
              <w:autoSpaceDN/>
              <w:adjustRightInd/>
              <w:spacing w:line="272" w:lineRule="exact"/>
              <w:textAlignment w:val="baseline"/>
              <w:rPr>
                <w:color w:val="000000"/>
                <w:sz w:val="24"/>
                <w:szCs w:val="24"/>
              </w:rPr>
            </w:pPr>
            <w:r w:rsidRPr="007C16F2">
              <w:rPr>
                <w:color w:val="000000"/>
                <w:sz w:val="24"/>
                <w:szCs w:val="24"/>
              </w:rPr>
              <w:t>Load losses in KW</w:t>
            </w:r>
          </w:p>
        </w:tc>
        <w:tc>
          <w:tcPr>
            <w:tcW w:w="3950"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right" w:pos="2160"/>
              </w:tabs>
              <w:kinsoku w:val="0"/>
              <w:overflowPunct w:val="0"/>
              <w:autoSpaceDE/>
              <w:autoSpaceDN/>
              <w:adjustRightInd/>
              <w:spacing w:before="282" w:line="276" w:lineRule="exact"/>
              <w:ind w:left="72"/>
              <w:textAlignment w:val="baseline"/>
              <w:rPr>
                <w:color w:val="000000"/>
                <w:sz w:val="24"/>
                <w:szCs w:val="24"/>
              </w:rPr>
            </w:pPr>
            <w:r w:rsidRPr="007C16F2">
              <w:rPr>
                <w:color w:val="000000"/>
                <w:sz w:val="24"/>
                <w:szCs w:val="24"/>
              </w:rPr>
              <w:t>18</w:t>
            </w:r>
            <w:r w:rsidRPr="007C16F2">
              <w:rPr>
                <w:color w:val="000000"/>
                <w:sz w:val="24"/>
                <w:szCs w:val="24"/>
              </w:rPr>
              <w:tab/>
              <w:t>8</w:t>
            </w:r>
          </w:p>
          <w:p w:rsidR="00CD3DDC" w:rsidRPr="007C16F2" w:rsidRDefault="00CD3DDC">
            <w:pPr>
              <w:tabs>
                <w:tab w:val="right" w:pos="2160"/>
              </w:tabs>
              <w:kinsoku w:val="0"/>
              <w:overflowPunct w:val="0"/>
              <w:autoSpaceDE/>
              <w:autoSpaceDN/>
              <w:adjustRightInd/>
              <w:spacing w:line="272" w:lineRule="exact"/>
              <w:ind w:left="72"/>
              <w:textAlignment w:val="baseline"/>
              <w:rPr>
                <w:color w:val="000000"/>
                <w:sz w:val="24"/>
                <w:szCs w:val="24"/>
              </w:rPr>
            </w:pPr>
            <w:r w:rsidRPr="007C16F2">
              <w:rPr>
                <w:color w:val="000000"/>
                <w:sz w:val="24"/>
                <w:szCs w:val="24"/>
              </w:rPr>
              <w:t>54</w:t>
            </w:r>
            <w:r w:rsidRPr="007C16F2">
              <w:rPr>
                <w:color w:val="000000"/>
                <w:sz w:val="24"/>
                <w:szCs w:val="24"/>
              </w:rPr>
              <w:tab/>
              <w:t>42</w:t>
            </w:r>
          </w:p>
        </w:tc>
      </w:tr>
      <w:tr w:rsidR="00CD3DDC" w:rsidRPr="007C16F2">
        <w:tblPrEx>
          <w:tblCellMar>
            <w:top w:w="0" w:type="dxa"/>
            <w:left w:w="0" w:type="dxa"/>
            <w:bottom w:w="0" w:type="dxa"/>
            <w:right w:w="0" w:type="dxa"/>
          </w:tblCellMar>
        </w:tblPrEx>
        <w:trPr>
          <w:trHeight w:hRule="exact" w:val="1666"/>
        </w:trPr>
        <w:tc>
          <w:tcPr>
            <w:tcW w:w="117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5" w:line="278" w:lineRule="exact"/>
              <w:ind w:left="115"/>
              <w:textAlignment w:val="baseline"/>
              <w:rPr>
                <w:color w:val="000000"/>
                <w:spacing w:val="-9"/>
                <w:sz w:val="24"/>
                <w:szCs w:val="24"/>
              </w:rPr>
            </w:pPr>
            <w:r w:rsidRPr="007C16F2">
              <w:rPr>
                <w:color w:val="000000"/>
                <w:spacing w:val="-9"/>
                <w:sz w:val="24"/>
                <w:szCs w:val="24"/>
              </w:rPr>
              <w:t>12.</w:t>
            </w:r>
          </w:p>
        </w:tc>
        <w:tc>
          <w:tcPr>
            <w:tcW w:w="415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4" w:lineRule="exact"/>
              <w:ind w:left="72"/>
              <w:textAlignment w:val="baseline"/>
              <w:rPr>
                <w:color w:val="000000"/>
                <w:sz w:val="24"/>
                <w:szCs w:val="24"/>
              </w:rPr>
            </w:pPr>
            <w:r w:rsidRPr="007C16F2">
              <w:rPr>
                <w:color w:val="000000"/>
                <w:sz w:val="24"/>
                <w:szCs w:val="24"/>
              </w:rPr>
              <w:t>Insulation level in KV</w:t>
            </w:r>
          </w:p>
          <w:p w:rsidR="00CD3DDC" w:rsidRPr="007C16F2" w:rsidRDefault="00CD3DDC">
            <w:pPr>
              <w:kinsoku w:val="0"/>
              <w:overflowPunct w:val="0"/>
              <w:autoSpaceDE/>
              <w:autoSpaceDN/>
              <w:adjustRightInd/>
              <w:spacing w:after="261" w:line="277" w:lineRule="exact"/>
              <w:ind w:left="72" w:right="504"/>
              <w:textAlignment w:val="baseline"/>
              <w:rPr>
                <w:color w:val="000000"/>
                <w:sz w:val="24"/>
                <w:szCs w:val="24"/>
              </w:rPr>
            </w:pPr>
            <w:r w:rsidRPr="007C16F2">
              <w:rPr>
                <w:color w:val="000000"/>
                <w:sz w:val="24"/>
                <w:szCs w:val="24"/>
              </w:rPr>
              <w:t>Nominal system voltage (NSV) Highest system voltage (HSV) Power frequency withstand voltage Lightning Impulse withstand voltage</w:t>
            </w: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tabs>
                <w:tab w:val="left" w:pos="1368"/>
                <w:tab w:val="left" w:pos="2448"/>
              </w:tabs>
              <w:kinsoku w:val="0"/>
              <w:overflowPunct w:val="0"/>
              <w:autoSpaceDE/>
              <w:autoSpaceDN/>
              <w:adjustRightInd/>
              <w:spacing w:before="287" w:line="275" w:lineRule="exact"/>
              <w:ind w:left="72"/>
              <w:textAlignment w:val="baseline"/>
              <w:rPr>
                <w:color w:val="000000"/>
                <w:spacing w:val="-5"/>
                <w:sz w:val="24"/>
                <w:szCs w:val="24"/>
              </w:rPr>
            </w:pPr>
            <w:r w:rsidRPr="007C16F2">
              <w:rPr>
                <w:color w:val="000000"/>
                <w:spacing w:val="-5"/>
                <w:sz w:val="24"/>
                <w:szCs w:val="24"/>
              </w:rPr>
              <w:t>110KV</w:t>
            </w:r>
            <w:r w:rsidRPr="007C16F2">
              <w:rPr>
                <w:color w:val="000000"/>
                <w:spacing w:val="-5"/>
                <w:sz w:val="24"/>
                <w:szCs w:val="24"/>
              </w:rPr>
              <w:tab/>
              <w:t>33KV</w:t>
            </w:r>
            <w:r w:rsidRPr="007C16F2">
              <w:rPr>
                <w:color w:val="000000"/>
                <w:spacing w:val="-5"/>
                <w:sz w:val="24"/>
                <w:szCs w:val="24"/>
              </w:rPr>
              <w:tab/>
              <w:t>11KV</w:t>
            </w:r>
          </w:p>
          <w:p w:rsidR="00CD3DDC" w:rsidRPr="007C16F2" w:rsidRDefault="00CD3DDC">
            <w:pPr>
              <w:tabs>
                <w:tab w:val="left" w:pos="1368"/>
                <w:tab w:val="left" w:pos="2448"/>
              </w:tabs>
              <w:kinsoku w:val="0"/>
              <w:overflowPunct w:val="0"/>
              <w:autoSpaceDE/>
              <w:autoSpaceDN/>
              <w:adjustRightInd/>
              <w:spacing w:line="276" w:lineRule="exact"/>
              <w:ind w:left="72"/>
              <w:textAlignment w:val="baseline"/>
              <w:rPr>
                <w:color w:val="000000"/>
                <w:spacing w:val="-5"/>
                <w:sz w:val="24"/>
                <w:szCs w:val="24"/>
              </w:rPr>
            </w:pPr>
            <w:r w:rsidRPr="007C16F2">
              <w:rPr>
                <w:color w:val="000000"/>
                <w:spacing w:val="-5"/>
                <w:sz w:val="24"/>
                <w:szCs w:val="24"/>
              </w:rPr>
              <w:t>123KV</w:t>
            </w:r>
            <w:r w:rsidRPr="007C16F2">
              <w:rPr>
                <w:color w:val="000000"/>
                <w:spacing w:val="-5"/>
                <w:sz w:val="24"/>
                <w:szCs w:val="24"/>
              </w:rPr>
              <w:tab/>
              <w:t>36KV</w:t>
            </w:r>
            <w:r w:rsidRPr="007C16F2">
              <w:rPr>
                <w:color w:val="000000"/>
                <w:spacing w:val="-5"/>
                <w:sz w:val="24"/>
                <w:szCs w:val="24"/>
              </w:rPr>
              <w:tab/>
              <w:t>12KV</w:t>
            </w:r>
          </w:p>
          <w:p w:rsidR="00CD3DDC" w:rsidRPr="007C16F2" w:rsidRDefault="00CD3DDC">
            <w:pPr>
              <w:tabs>
                <w:tab w:val="left" w:pos="1368"/>
                <w:tab w:val="left" w:pos="2448"/>
              </w:tabs>
              <w:kinsoku w:val="0"/>
              <w:overflowPunct w:val="0"/>
              <w:autoSpaceDE/>
              <w:autoSpaceDN/>
              <w:adjustRightInd/>
              <w:spacing w:before="1" w:line="275" w:lineRule="exact"/>
              <w:ind w:left="72"/>
              <w:textAlignment w:val="baseline"/>
              <w:rPr>
                <w:color w:val="000000"/>
                <w:spacing w:val="-4"/>
                <w:sz w:val="24"/>
                <w:szCs w:val="24"/>
              </w:rPr>
            </w:pPr>
            <w:r w:rsidRPr="007C16F2">
              <w:rPr>
                <w:color w:val="000000"/>
                <w:spacing w:val="-4"/>
                <w:sz w:val="24"/>
                <w:szCs w:val="24"/>
              </w:rPr>
              <w:t>230KV</w:t>
            </w:r>
            <w:r w:rsidRPr="007C16F2">
              <w:rPr>
                <w:color w:val="000000"/>
                <w:spacing w:val="-4"/>
                <w:sz w:val="24"/>
                <w:szCs w:val="24"/>
              </w:rPr>
              <w:tab/>
              <w:t>70KV</w:t>
            </w:r>
            <w:r w:rsidRPr="007C16F2">
              <w:rPr>
                <w:color w:val="000000"/>
                <w:spacing w:val="-4"/>
                <w:sz w:val="24"/>
                <w:szCs w:val="24"/>
              </w:rPr>
              <w:tab/>
              <w:t>28KV</w:t>
            </w:r>
          </w:p>
          <w:p w:rsidR="00CD3DDC" w:rsidRPr="007C16F2" w:rsidRDefault="00CD3DDC">
            <w:pPr>
              <w:tabs>
                <w:tab w:val="left" w:pos="1368"/>
              </w:tabs>
              <w:kinsoku w:val="0"/>
              <w:overflowPunct w:val="0"/>
              <w:autoSpaceDE/>
              <w:autoSpaceDN/>
              <w:adjustRightInd/>
              <w:spacing w:after="261" w:line="276" w:lineRule="exact"/>
              <w:ind w:left="72"/>
              <w:textAlignment w:val="baseline"/>
              <w:rPr>
                <w:color w:val="000000"/>
                <w:spacing w:val="3"/>
                <w:sz w:val="24"/>
                <w:szCs w:val="24"/>
              </w:rPr>
            </w:pPr>
            <w:r w:rsidRPr="007C16F2">
              <w:rPr>
                <w:color w:val="000000"/>
                <w:spacing w:val="3"/>
                <w:sz w:val="24"/>
                <w:szCs w:val="24"/>
              </w:rPr>
              <w:t>550KVp</w:t>
            </w:r>
            <w:r w:rsidRPr="007C16F2">
              <w:rPr>
                <w:color w:val="000000"/>
                <w:spacing w:val="3"/>
                <w:sz w:val="24"/>
                <w:szCs w:val="24"/>
              </w:rPr>
              <w:tab/>
              <w:t>170KVp 75KV(Peak)</w:t>
            </w:r>
          </w:p>
        </w:tc>
      </w:tr>
      <w:tr w:rsidR="00CD3DDC" w:rsidRPr="007C16F2">
        <w:tblPrEx>
          <w:tblCellMar>
            <w:top w:w="0" w:type="dxa"/>
            <w:left w:w="0" w:type="dxa"/>
            <w:bottom w:w="0" w:type="dxa"/>
            <w:right w:w="0" w:type="dxa"/>
          </w:tblCellMar>
        </w:tblPrEx>
        <w:trPr>
          <w:trHeight w:hRule="exact" w:val="293"/>
        </w:trPr>
        <w:tc>
          <w:tcPr>
            <w:tcW w:w="117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15"/>
              <w:textAlignment w:val="baseline"/>
              <w:rPr>
                <w:color w:val="000000"/>
                <w:spacing w:val="-9"/>
                <w:sz w:val="24"/>
                <w:szCs w:val="24"/>
              </w:rPr>
            </w:pPr>
            <w:r w:rsidRPr="007C16F2">
              <w:rPr>
                <w:color w:val="000000"/>
                <w:spacing w:val="-9"/>
                <w:sz w:val="24"/>
                <w:szCs w:val="24"/>
              </w:rPr>
              <w:t>13.</w:t>
            </w:r>
          </w:p>
        </w:tc>
        <w:tc>
          <w:tcPr>
            <w:tcW w:w="415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06"/>
              <w:textAlignment w:val="baseline"/>
              <w:rPr>
                <w:color w:val="000000"/>
                <w:sz w:val="24"/>
                <w:szCs w:val="24"/>
              </w:rPr>
            </w:pPr>
            <w:r w:rsidRPr="007C16F2">
              <w:rPr>
                <w:color w:val="000000"/>
                <w:sz w:val="24"/>
                <w:szCs w:val="24"/>
              </w:rPr>
              <w:t>Temperature rise</w:t>
            </w:r>
          </w:p>
        </w:tc>
        <w:tc>
          <w:tcPr>
            <w:tcW w:w="3950"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10"/>
              <w:textAlignment w:val="baseline"/>
              <w:rPr>
                <w:color w:val="000000"/>
                <w:sz w:val="24"/>
                <w:szCs w:val="24"/>
              </w:rPr>
            </w:pPr>
            <w:r w:rsidRPr="007C16F2">
              <w:rPr>
                <w:color w:val="000000"/>
                <w:sz w:val="24"/>
                <w:szCs w:val="24"/>
              </w:rPr>
              <w:t>As per IS 2026 Part II 2010</w:t>
            </w:r>
          </w:p>
        </w:tc>
      </w:tr>
    </w:tbl>
    <w:p w:rsidR="00CD3DDC" w:rsidRPr="007C16F2" w:rsidRDefault="00CD3DDC">
      <w:pPr>
        <w:kinsoku w:val="0"/>
        <w:overflowPunct w:val="0"/>
        <w:autoSpaceDE/>
        <w:autoSpaceDN/>
        <w:adjustRightInd/>
        <w:spacing w:after="3940" w:line="20" w:lineRule="exact"/>
        <w:ind w:left="14" w:right="68"/>
        <w:textAlignment w:val="baseline"/>
        <w:rPr>
          <w:color w:val="000000"/>
          <w:sz w:val="24"/>
          <w:szCs w:val="24"/>
        </w:rPr>
      </w:pPr>
    </w:p>
    <w:p w:rsidR="00CD3DDC" w:rsidRPr="007C16F2" w:rsidRDefault="00CD3DDC">
      <w:pPr>
        <w:widowControl/>
        <w:rPr>
          <w:color w:val="000000"/>
          <w:sz w:val="24"/>
          <w:szCs w:val="24"/>
        </w:rPr>
        <w:sectPr w:rsidR="00CD3DDC" w:rsidRPr="007C16F2">
          <w:type w:val="continuous"/>
          <w:pgSz w:w="11909" w:h="16838"/>
          <w:pgMar w:top="1520" w:right="1075" w:bottom="302" w:left="1474"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20" w:right="2398" w:bottom="302" w:left="871" w:header="720" w:footer="720" w:gutter="0"/>
          <w:cols w:space="720"/>
          <w:noEndnote/>
        </w:sectPr>
      </w:pPr>
    </w:p>
    <w:p w:rsidR="00CD3DDC" w:rsidRPr="007C16F2" w:rsidRDefault="002231AF">
      <w:pPr>
        <w:kinsoku w:val="0"/>
        <w:overflowPunct w:val="0"/>
        <w:autoSpaceDE/>
        <w:autoSpaceDN/>
        <w:adjustRightInd/>
        <w:spacing w:before="5" w:after="244" w:line="279" w:lineRule="exact"/>
        <w:jc w:val="center"/>
        <w:textAlignment w:val="baseline"/>
        <w:rPr>
          <w:b/>
          <w:bCs/>
          <w:color w:val="000000"/>
          <w:sz w:val="24"/>
          <w:szCs w:val="24"/>
        </w:rPr>
      </w:pPr>
      <w:r>
        <w:rPr>
          <w:noProof/>
          <w:lang w:eastAsia="en-US" w:bidi="ar-SA"/>
        </w:rPr>
        <w:lastRenderedPageBreak/>
        <w:pict>
          <v:shape id="_x0000_s1043" type="#_x0000_t202" style="position:absolute;left:0;text-align:left;margin-left:43.9pt;margin-top:794.4pt;width:522.25pt;height:11.7pt;z-index:18;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848"/>
                    </w:tabs>
                    <w:kinsoku w:val="0"/>
                    <w:overflowPunct w:val="0"/>
                    <w:autoSpaceDE/>
                    <w:autoSpaceDN/>
                    <w:adjustRightInd/>
                    <w:spacing w:before="4" w:line="221" w:lineRule="exact"/>
                    <w:textAlignment w:val="baseline"/>
                    <w:rPr>
                      <w:spacing w:val="1"/>
                    </w:rPr>
                  </w:pPr>
                </w:p>
              </w:txbxContent>
            </v:textbox>
            <w10:wrap type="square" anchorx="page" anchory="page"/>
          </v:shape>
        </w:pict>
      </w:r>
      <w:r w:rsidR="00CD3DDC" w:rsidRPr="007C16F2">
        <w:rPr>
          <w:b/>
          <w:bCs/>
          <w:color w:val="000000"/>
          <w:sz w:val="24"/>
          <w:szCs w:val="24"/>
        </w:rPr>
        <w:t>Technical particulars of Power Transformers covered in the specification are as under:</w:t>
      </w:r>
    </w:p>
    <w:tbl>
      <w:tblPr>
        <w:tblW w:w="0" w:type="auto"/>
        <w:tblInd w:w="616" w:type="dxa"/>
        <w:tblLayout w:type="fixed"/>
        <w:tblCellMar>
          <w:left w:w="0" w:type="dxa"/>
          <w:right w:w="0" w:type="dxa"/>
        </w:tblCellMar>
        <w:tblLook w:val="0000" w:firstRow="0" w:lastRow="0" w:firstColumn="0" w:lastColumn="0" w:noHBand="0" w:noVBand="0"/>
      </w:tblPr>
      <w:tblGrid>
        <w:gridCol w:w="907"/>
        <w:gridCol w:w="4282"/>
        <w:gridCol w:w="4632"/>
      </w:tblGrid>
      <w:tr w:rsidR="00CD3DDC" w:rsidRPr="007C16F2">
        <w:tblPrEx>
          <w:tblCellMar>
            <w:top w:w="0" w:type="dxa"/>
            <w:left w:w="0" w:type="dxa"/>
            <w:bottom w:w="0" w:type="dxa"/>
            <w:right w:w="0" w:type="dxa"/>
          </w:tblCellMar>
        </w:tblPrEx>
        <w:trPr>
          <w:trHeight w:hRule="exact" w:val="293"/>
        </w:trPr>
        <w:tc>
          <w:tcPr>
            <w:tcW w:w="90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15"/>
              <w:textAlignment w:val="baseline"/>
              <w:rPr>
                <w:color w:val="000000"/>
                <w:spacing w:val="-3"/>
                <w:sz w:val="24"/>
                <w:szCs w:val="24"/>
              </w:rPr>
            </w:pPr>
            <w:r w:rsidRPr="007C16F2">
              <w:rPr>
                <w:color w:val="000000"/>
                <w:spacing w:val="-3"/>
                <w:sz w:val="24"/>
                <w:szCs w:val="24"/>
              </w:rPr>
              <w:t>Sl. No.</w:t>
            </w:r>
          </w:p>
        </w:tc>
        <w:tc>
          <w:tcPr>
            <w:tcW w:w="4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01"/>
              <w:textAlignment w:val="baseline"/>
              <w:rPr>
                <w:color w:val="000000"/>
                <w:sz w:val="24"/>
                <w:szCs w:val="24"/>
              </w:rPr>
            </w:pPr>
            <w:r w:rsidRPr="007C16F2">
              <w:rPr>
                <w:color w:val="000000"/>
                <w:sz w:val="24"/>
                <w:szCs w:val="24"/>
              </w:rPr>
              <w:t>Particulars</w:t>
            </w:r>
          </w:p>
        </w:tc>
        <w:tc>
          <w:tcPr>
            <w:tcW w:w="463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10"/>
              <w:textAlignment w:val="baseline"/>
              <w:rPr>
                <w:color w:val="000000"/>
                <w:spacing w:val="-1"/>
                <w:sz w:val="24"/>
                <w:szCs w:val="24"/>
              </w:rPr>
            </w:pPr>
            <w:r w:rsidRPr="007C16F2">
              <w:rPr>
                <w:color w:val="000000"/>
                <w:spacing w:val="-1"/>
                <w:sz w:val="24"/>
                <w:szCs w:val="24"/>
              </w:rPr>
              <w:t>66KV Class</w:t>
            </w:r>
          </w:p>
        </w:tc>
      </w:tr>
      <w:tr w:rsidR="00CD3DDC" w:rsidRPr="007C16F2">
        <w:tblPrEx>
          <w:tblCellMar>
            <w:top w:w="0" w:type="dxa"/>
            <w:left w:w="0" w:type="dxa"/>
            <w:bottom w:w="0" w:type="dxa"/>
            <w:right w:w="0" w:type="dxa"/>
          </w:tblCellMar>
        </w:tblPrEx>
        <w:trPr>
          <w:trHeight w:hRule="exact" w:val="283"/>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63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tabs>
                <w:tab w:val="left" w:pos="1512"/>
              </w:tabs>
              <w:kinsoku w:val="0"/>
              <w:overflowPunct w:val="0"/>
              <w:autoSpaceDE/>
              <w:autoSpaceDN/>
              <w:adjustRightInd/>
              <w:spacing w:line="273" w:lineRule="exact"/>
              <w:ind w:left="110"/>
              <w:textAlignment w:val="baseline"/>
              <w:rPr>
                <w:color w:val="000000"/>
                <w:spacing w:val="6"/>
                <w:sz w:val="24"/>
                <w:szCs w:val="24"/>
              </w:rPr>
            </w:pPr>
            <w:r w:rsidRPr="007C16F2">
              <w:rPr>
                <w:color w:val="000000"/>
                <w:spacing w:val="6"/>
                <w:sz w:val="24"/>
                <w:szCs w:val="24"/>
              </w:rPr>
              <w:t>16-20MVA</w:t>
            </w:r>
            <w:r w:rsidRPr="007C16F2">
              <w:rPr>
                <w:color w:val="000000"/>
                <w:spacing w:val="6"/>
                <w:sz w:val="24"/>
                <w:szCs w:val="24"/>
              </w:rPr>
              <w:tab/>
              <w:t>12.5MVA 8MVA</w:t>
            </w:r>
          </w:p>
        </w:tc>
      </w:tr>
      <w:tr w:rsidR="00CD3DDC" w:rsidRPr="007C16F2">
        <w:tblPrEx>
          <w:tblCellMar>
            <w:top w:w="0" w:type="dxa"/>
            <w:left w:w="0" w:type="dxa"/>
            <w:bottom w:w="0" w:type="dxa"/>
            <w:right w:w="0" w:type="dxa"/>
          </w:tblCellMar>
        </w:tblPrEx>
        <w:trPr>
          <w:trHeight w:hRule="exact" w:val="288"/>
        </w:trPr>
        <w:tc>
          <w:tcPr>
            <w:tcW w:w="90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5"/>
              <w:textAlignment w:val="baseline"/>
              <w:rPr>
                <w:color w:val="000000"/>
                <w:spacing w:val="-13"/>
                <w:sz w:val="24"/>
                <w:szCs w:val="24"/>
              </w:rPr>
            </w:pPr>
            <w:r w:rsidRPr="007C16F2">
              <w:rPr>
                <w:color w:val="000000"/>
                <w:spacing w:val="-13"/>
                <w:sz w:val="24"/>
                <w:szCs w:val="24"/>
              </w:rPr>
              <w:t>1.</w:t>
            </w:r>
          </w:p>
        </w:tc>
        <w:tc>
          <w:tcPr>
            <w:tcW w:w="4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01"/>
              <w:textAlignment w:val="baseline"/>
              <w:rPr>
                <w:color w:val="000000"/>
                <w:spacing w:val="-2"/>
                <w:sz w:val="24"/>
                <w:szCs w:val="24"/>
              </w:rPr>
            </w:pPr>
            <w:r w:rsidRPr="007C16F2">
              <w:rPr>
                <w:color w:val="000000"/>
                <w:spacing w:val="-2"/>
                <w:sz w:val="24"/>
                <w:szCs w:val="24"/>
              </w:rPr>
              <w:t>Type</w:t>
            </w:r>
          </w:p>
        </w:tc>
        <w:tc>
          <w:tcPr>
            <w:tcW w:w="463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3" w:lineRule="exact"/>
              <w:ind w:left="110"/>
              <w:textAlignment w:val="baseline"/>
              <w:rPr>
                <w:color w:val="000000"/>
                <w:sz w:val="24"/>
                <w:szCs w:val="24"/>
              </w:rPr>
            </w:pPr>
            <w:r w:rsidRPr="007C16F2">
              <w:rPr>
                <w:color w:val="000000"/>
                <w:sz w:val="24"/>
                <w:szCs w:val="24"/>
              </w:rPr>
              <w:t>Outdoor three phase</w:t>
            </w:r>
          </w:p>
        </w:tc>
      </w:tr>
      <w:tr w:rsidR="00CD3DDC" w:rsidRPr="007C16F2">
        <w:tblPrEx>
          <w:tblCellMar>
            <w:top w:w="0" w:type="dxa"/>
            <w:left w:w="0" w:type="dxa"/>
            <w:bottom w:w="0" w:type="dxa"/>
            <w:right w:w="0" w:type="dxa"/>
          </w:tblCellMar>
        </w:tblPrEx>
        <w:trPr>
          <w:trHeight w:hRule="exact" w:val="288"/>
        </w:trPr>
        <w:tc>
          <w:tcPr>
            <w:tcW w:w="90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5" w:lineRule="exact"/>
              <w:ind w:left="115"/>
              <w:textAlignment w:val="baseline"/>
              <w:rPr>
                <w:color w:val="000000"/>
                <w:spacing w:val="-6"/>
                <w:sz w:val="24"/>
                <w:szCs w:val="24"/>
              </w:rPr>
            </w:pPr>
            <w:r w:rsidRPr="007C16F2">
              <w:rPr>
                <w:color w:val="000000"/>
                <w:spacing w:val="-6"/>
                <w:sz w:val="24"/>
                <w:szCs w:val="24"/>
              </w:rPr>
              <w:t>2.</w:t>
            </w:r>
          </w:p>
        </w:tc>
        <w:tc>
          <w:tcPr>
            <w:tcW w:w="4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5" w:lineRule="exact"/>
              <w:ind w:left="101"/>
              <w:textAlignment w:val="baseline"/>
              <w:rPr>
                <w:color w:val="000000"/>
                <w:sz w:val="24"/>
                <w:szCs w:val="24"/>
              </w:rPr>
            </w:pPr>
            <w:r w:rsidRPr="007C16F2">
              <w:rPr>
                <w:color w:val="000000"/>
                <w:sz w:val="24"/>
                <w:szCs w:val="24"/>
              </w:rPr>
              <w:t>System frequency</w:t>
            </w:r>
          </w:p>
        </w:tc>
        <w:tc>
          <w:tcPr>
            <w:tcW w:w="463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5" w:lineRule="exact"/>
              <w:ind w:left="110"/>
              <w:textAlignment w:val="baseline"/>
              <w:rPr>
                <w:color w:val="000000"/>
                <w:spacing w:val="-4"/>
                <w:sz w:val="24"/>
                <w:szCs w:val="24"/>
              </w:rPr>
            </w:pPr>
            <w:r w:rsidRPr="007C16F2">
              <w:rPr>
                <w:color w:val="000000"/>
                <w:spacing w:val="-4"/>
                <w:sz w:val="24"/>
                <w:szCs w:val="24"/>
              </w:rPr>
              <w:t>50Hz.</w:t>
            </w:r>
          </w:p>
        </w:tc>
      </w:tr>
      <w:tr w:rsidR="00CD3DDC" w:rsidRPr="007C16F2">
        <w:tblPrEx>
          <w:tblCellMar>
            <w:top w:w="0" w:type="dxa"/>
            <w:left w:w="0" w:type="dxa"/>
            <w:bottom w:w="0" w:type="dxa"/>
            <w:right w:w="0" w:type="dxa"/>
          </w:tblCellMar>
        </w:tblPrEx>
        <w:trPr>
          <w:trHeight w:hRule="exact" w:val="283"/>
        </w:trPr>
        <w:tc>
          <w:tcPr>
            <w:tcW w:w="90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4" w:lineRule="exact"/>
              <w:ind w:left="115"/>
              <w:textAlignment w:val="baseline"/>
              <w:rPr>
                <w:color w:val="000000"/>
                <w:spacing w:val="-8"/>
                <w:sz w:val="24"/>
                <w:szCs w:val="24"/>
              </w:rPr>
            </w:pPr>
            <w:r w:rsidRPr="007C16F2">
              <w:rPr>
                <w:color w:val="000000"/>
                <w:spacing w:val="-8"/>
                <w:sz w:val="24"/>
                <w:szCs w:val="24"/>
              </w:rPr>
              <w:t>3.</w:t>
            </w:r>
          </w:p>
        </w:tc>
        <w:tc>
          <w:tcPr>
            <w:tcW w:w="4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4" w:lineRule="exact"/>
              <w:ind w:left="101"/>
              <w:textAlignment w:val="baseline"/>
              <w:rPr>
                <w:color w:val="000000"/>
                <w:sz w:val="24"/>
                <w:szCs w:val="24"/>
              </w:rPr>
            </w:pPr>
            <w:r w:rsidRPr="007C16F2">
              <w:rPr>
                <w:color w:val="000000"/>
                <w:sz w:val="24"/>
                <w:szCs w:val="24"/>
              </w:rPr>
              <w:t>Voltage rating</w:t>
            </w:r>
          </w:p>
        </w:tc>
        <w:tc>
          <w:tcPr>
            <w:tcW w:w="463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64" w:lineRule="exact"/>
              <w:ind w:left="110"/>
              <w:textAlignment w:val="baseline"/>
              <w:rPr>
                <w:color w:val="000000"/>
                <w:spacing w:val="-1"/>
                <w:sz w:val="24"/>
                <w:szCs w:val="24"/>
              </w:rPr>
            </w:pPr>
            <w:r w:rsidRPr="007C16F2">
              <w:rPr>
                <w:color w:val="000000"/>
                <w:spacing w:val="-1"/>
                <w:sz w:val="24"/>
                <w:szCs w:val="24"/>
              </w:rPr>
              <w:t>66/11KV</w:t>
            </w:r>
          </w:p>
        </w:tc>
      </w:tr>
      <w:tr w:rsidR="00CD3DDC" w:rsidRPr="007C16F2">
        <w:tblPrEx>
          <w:tblCellMar>
            <w:top w:w="0" w:type="dxa"/>
            <w:left w:w="0" w:type="dxa"/>
            <w:bottom w:w="0" w:type="dxa"/>
            <w:right w:w="0" w:type="dxa"/>
          </w:tblCellMar>
        </w:tblPrEx>
        <w:trPr>
          <w:trHeight w:hRule="exact" w:val="840"/>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9" w:line="278" w:lineRule="exact"/>
              <w:ind w:left="115"/>
              <w:textAlignment w:val="baseline"/>
              <w:rPr>
                <w:color w:val="000000"/>
                <w:spacing w:val="-5"/>
                <w:sz w:val="24"/>
                <w:szCs w:val="24"/>
              </w:rPr>
            </w:pPr>
            <w:r w:rsidRPr="007C16F2">
              <w:rPr>
                <w:color w:val="000000"/>
                <w:spacing w:val="-5"/>
                <w:sz w:val="24"/>
                <w:szCs w:val="24"/>
              </w:rPr>
              <w:t>4.</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7" w:lineRule="exact"/>
              <w:ind w:left="108" w:right="2700"/>
              <w:textAlignment w:val="baseline"/>
              <w:rPr>
                <w:color w:val="000000"/>
                <w:spacing w:val="-1"/>
                <w:sz w:val="24"/>
                <w:szCs w:val="24"/>
              </w:rPr>
            </w:pPr>
            <w:r w:rsidRPr="007C16F2">
              <w:rPr>
                <w:color w:val="000000"/>
                <w:spacing w:val="-1"/>
                <w:sz w:val="24"/>
                <w:szCs w:val="24"/>
              </w:rPr>
              <w:t>Standard rating HV (in MVA) LV (in MVA)</w:t>
            </w:r>
          </w:p>
        </w:tc>
        <w:tc>
          <w:tcPr>
            <w:tcW w:w="4632"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tabs>
                <w:tab w:val="left" w:pos="1584"/>
                <w:tab w:val="left" w:pos="2880"/>
              </w:tabs>
              <w:kinsoku w:val="0"/>
              <w:overflowPunct w:val="0"/>
              <w:autoSpaceDE/>
              <w:autoSpaceDN/>
              <w:adjustRightInd/>
              <w:spacing w:before="287" w:line="275" w:lineRule="exact"/>
              <w:ind w:left="72"/>
              <w:textAlignment w:val="baseline"/>
              <w:rPr>
                <w:color w:val="000000"/>
                <w:spacing w:val="-3"/>
                <w:sz w:val="24"/>
                <w:szCs w:val="24"/>
              </w:rPr>
            </w:pPr>
            <w:r w:rsidRPr="007C16F2">
              <w:rPr>
                <w:color w:val="000000"/>
                <w:spacing w:val="-3"/>
                <w:sz w:val="24"/>
                <w:szCs w:val="24"/>
              </w:rPr>
              <w:t>16-20MVA</w:t>
            </w:r>
            <w:r w:rsidRPr="007C16F2">
              <w:rPr>
                <w:color w:val="000000"/>
                <w:spacing w:val="-3"/>
                <w:sz w:val="24"/>
                <w:szCs w:val="24"/>
              </w:rPr>
              <w:tab/>
              <w:t>12.5MVA</w:t>
            </w:r>
            <w:r w:rsidRPr="007C16F2">
              <w:rPr>
                <w:color w:val="000000"/>
                <w:spacing w:val="-3"/>
                <w:sz w:val="24"/>
                <w:szCs w:val="24"/>
              </w:rPr>
              <w:tab/>
              <w:t>8MVA</w:t>
            </w:r>
          </w:p>
          <w:p w:rsidR="00CD3DDC" w:rsidRPr="007C16F2" w:rsidRDefault="00CD3DDC">
            <w:pPr>
              <w:tabs>
                <w:tab w:val="left" w:pos="1584"/>
                <w:tab w:val="left" w:pos="2880"/>
              </w:tabs>
              <w:kinsoku w:val="0"/>
              <w:overflowPunct w:val="0"/>
              <w:autoSpaceDE/>
              <w:autoSpaceDN/>
              <w:adjustRightInd/>
              <w:spacing w:line="273" w:lineRule="exact"/>
              <w:ind w:left="72"/>
              <w:textAlignment w:val="baseline"/>
              <w:rPr>
                <w:color w:val="000000"/>
                <w:spacing w:val="-3"/>
                <w:sz w:val="24"/>
                <w:szCs w:val="24"/>
              </w:rPr>
            </w:pPr>
            <w:r w:rsidRPr="007C16F2">
              <w:rPr>
                <w:color w:val="000000"/>
                <w:spacing w:val="-3"/>
                <w:sz w:val="24"/>
                <w:szCs w:val="24"/>
              </w:rPr>
              <w:t>16-20MVA</w:t>
            </w:r>
            <w:r w:rsidRPr="007C16F2">
              <w:rPr>
                <w:color w:val="000000"/>
                <w:spacing w:val="-3"/>
                <w:sz w:val="24"/>
                <w:szCs w:val="24"/>
              </w:rPr>
              <w:tab/>
              <w:t>12.5MVA</w:t>
            </w:r>
            <w:r w:rsidRPr="007C16F2">
              <w:rPr>
                <w:color w:val="000000"/>
                <w:spacing w:val="-3"/>
                <w:sz w:val="24"/>
                <w:szCs w:val="24"/>
              </w:rPr>
              <w:tab/>
              <w:t>8MVA</w:t>
            </w:r>
          </w:p>
        </w:tc>
      </w:tr>
      <w:tr w:rsidR="00CD3DDC" w:rsidRPr="007C16F2">
        <w:tblPrEx>
          <w:tblCellMar>
            <w:top w:w="0" w:type="dxa"/>
            <w:left w:w="0" w:type="dxa"/>
            <w:bottom w:w="0" w:type="dxa"/>
            <w:right w:w="0" w:type="dxa"/>
          </w:tblCellMar>
        </w:tblPrEx>
        <w:trPr>
          <w:trHeight w:hRule="exact" w:val="835"/>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4" w:line="278" w:lineRule="exact"/>
              <w:ind w:left="115"/>
              <w:textAlignment w:val="baseline"/>
              <w:rPr>
                <w:color w:val="000000"/>
                <w:spacing w:val="-8"/>
                <w:sz w:val="24"/>
                <w:szCs w:val="24"/>
              </w:rPr>
            </w:pPr>
            <w:r w:rsidRPr="007C16F2">
              <w:rPr>
                <w:color w:val="000000"/>
                <w:spacing w:val="-8"/>
                <w:sz w:val="24"/>
                <w:szCs w:val="24"/>
              </w:rPr>
              <w:t>5.</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0" w:line="278" w:lineRule="exact"/>
              <w:ind w:left="108" w:right="1044"/>
              <w:textAlignment w:val="baseline"/>
              <w:rPr>
                <w:color w:val="000000"/>
                <w:sz w:val="24"/>
                <w:szCs w:val="24"/>
              </w:rPr>
            </w:pPr>
            <w:r w:rsidRPr="007C16F2">
              <w:rPr>
                <w:color w:val="000000"/>
                <w:sz w:val="24"/>
                <w:szCs w:val="24"/>
              </w:rPr>
              <w:t>Percentage impedance at normal Tap%</w:t>
            </w:r>
          </w:p>
        </w:tc>
        <w:tc>
          <w:tcPr>
            <w:tcW w:w="4632"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tabs>
                <w:tab w:val="left" w:pos="1368"/>
                <w:tab w:val="left" w:pos="2592"/>
              </w:tabs>
              <w:kinsoku w:val="0"/>
              <w:overflowPunct w:val="0"/>
              <w:autoSpaceDE/>
              <w:autoSpaceDN/>
              <w:adjustRightInd/>
              <w:spacing w:before="557" w:line="273" w:lineRule="exact"/>
              <w:ind w:left="110"/>
              <w:textAlignment w:val="baseline"/>
              <w:rPr>
                <w:color w:val="000000"/>
                <w:sz w:val="24"/>
                <w:szCs w:val="24"/>
              </w:rPr>
            </w:pPr>
            <w:r w:rsidRPr="007C16F2">
              <w:rPr>
                <w:color w:val="000000"/>
                <w:sz w:val="24"/>
                <w:szCs w:val="24"/>
              </w:rPr>
              <w:t>10%</w:t>
            </w:r>
            <w:r w:rsidRPr="007C16F2">
              <w:rPr>
                <w:color w:val="000000"/>
                <w:sz w:val="24"/>
                <w:szCs w:val="24"/>
              </w:rPr>
              <w:tab/>
              <w:t>10%</w:t>
            </w:r>
            <w:r w:rsidRPr="007C16F2">
              <w:rPr>
                <w:color w:val="000000"/>
                <w:sz w:val="24"/>
                <w:szCs w:val="24"/>
              </w:rPr>
              <w:tab/>
              <w:t>8.35%</w:t>
            </w:r>
          </w:p>
        </w:tc>
      </w:tr>
      <w:tr w:rsidR="00CD3DDC" w:rsidRPr="007C16F2">
        <w:tblPrEx>
          <w:tblCellMar>
            <w:top w:w="0" w:type="dxa"/>
            <w:left w:w="0" w:type="dxa"/>
            <w:bottom w:w="0" w:type="dxa"/>
            <w:right w:w="0" w:type="dxa"/>
          </w:tblCellMar>
        </w:tblPrEx>
        <w:trPr>
          <w:trHeight w:hRule="exact" w:val="562"/>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1" w:line="278" w:lineRule="exact"/>
              <w:ind w:left="115"/>
              <w:textAlignment w:val="baseline"/>
              <w:rPr>
                <w:color w:val="000000"/>
                <w:spacing w:val="-8"/>
                <w:sz w:val="24"/>
                <w:szCs w:val="24"/>
              </w:rPr>
            </w:pPr>
            <w:r w:rsidRPr="007C16F2">
              <w:rPr>
                <w:color w:val="000000"/>
                <w:spacing w:val="-8"/>
                <w:sz w:val="24"/>
                <w:szCs w:val="24"/>
              </w:rPr>
              <w:t>6.</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71" w:line="278" w:lineRule="exact"/>
              <w:ind w:left="101"/>
              <w:textAlignment w:val="baseline"/>
              <w:rPr>
                <w:color w:val="000000"/>
                <w:spacing w:val="3"/>
                <w:sz w:val="24"/>
                <w:szCs w:val="24"/>
              </w:rPr>
            </w:pPr>
            <w:r w:rsidRPr="007C16F2">
              <w:rPr>
                <w:color w:val="000000"/>
                <w:spacing w:val="3"/>
                <w:sz w:val="24"/>
                <w:szCs w:val="24"/>
              </w:rPr>
              <w:t>Type of Cooling</w:t>
            </w:r>
          </w:p>
        </w:tc>
        <w:tc>
          <w:tcPr>
            <w:tcW w:w="4632"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296"/>
                <w:tab w:val="left" w:pos="2520"/>
              </w:tabs>
              <w:kinsoku w:val="0"/>
              <w:overflowPunct w:val="0"/>
              <w:autoSpaceDE/>
              <w:autoSpaceDN/>
              <w:adjustRightInd/>
              <w:spacing w:line="277" w:lineRule="exact"/>
              <w:ind w:left="72"/>
              <w:textAlignment w:val="baseline"/>
              <w:rPr>
                <w:color w:val="000000"/>
                <w:spacing w:val="-2"/>
                <w:sz w:val="24"/>
                <w:szCs w:val="24"/>
              </w:rPr>
            </w:pPr>
            <w:r w:rsidRPr="007C16F2">
              <w:rPr>
                <w:color w:val="000000"/>
                <w:spacing w:val="-2"/>
                <w:sz w:val="24"/>
                <w:szCs w:val="24"/>
              </w:rPr>
              <w:t>ONAN/</w:t>
            </w:r>
            <w:r w:rsidRPr="007C16F2">
              <w:rPr>
                <w:color w:val="000000"/>
                <w:spacing w:val="-2"/>
                <w:sz w:val="24"/>
                <w:szCs w:val="24"/>
              </w:rPr>
              <w:tab/>
              <w:t>ONAN</w:t>
            </w:r>
            <w:r w:rsidRPr="007C16F2">
              <w:rPr>
                <w:color w:val="000000"/>
                <w:spacing w:val="-2"/>
                <w:sz w:val="24"/>
                <w:szCs w:val="24"/>
              </w:rPr>
              <w:tab/>
              <w:t>ONAN</w:t>
            </w:r>
          </w:p>
          <w:p w:rsidR="00CD3DDC" w:rsidRPr="007C16F2" w:rsidRDefault="00CD3DDC">
            <w:pPr>
              <w:kinsoku w:val="0"/>
              <w:overflowPunct w:val="0"/>
              <w:autoSpaceDE/>
              <w:autoSpaceDN/>
              <w:adjustRightInd/>
              <w:spacing w:line="272" w:lineRule="exact"/>
              <w:ind w:left="72"/>
              <w:textAlignment w:val="baseline"/>
              <w:rPr>
                <w:color w:val="000000"/>
                <w:spacing w:val="-2"/>
                <w:sz w:val="24"/>
                <w:szCs w:val="24"/>
              </w:rPr>
            </w:pPr>
            <w:r w:rsidRPr="007C16F2">
              <w:rPr>
                <w:color w:val="000000"/>
                <w:spacing w:val="-2"/>
                <w:sz w:val="24"/>
                <w:szCs w:val="24"/>
              </w:rPr>
              <w:t>ONAF</w:t>
            </w:r>
          </w:p>
        </w:tc>
      </w:tr>
      <w:tr w:rsidR="00CD3DDC" w:rsidRPr="007C16F2">
        <w:tblPrEx>
          <w:tblCellMar>
            <w:top w:w="0" w:type="dxa"/>
            <w:left w:w="0" w:type="dxa"/>
            <w:bottom w:w="0" w:type="dxa"/>
            <w:right w:w="0" w:type="dxa"/>
          </w:tblCellMar>
        </w:tblPrEx>
        <w:trPr>
          <w:trHeight w:hRule="exact" w:val="840"/>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39" w:line="278" w:lineRule="exact"/>
              <w:ind w:left="115"/>
              <w:textAlignment w:val="baseline"/>
              <w:rPr>
                <w:color w:val="000000"/>
                <w:spacing w:val="-6"/>
                <w:sz w:val="24"/>
                <w:szCs w:val="24"/>
              </w:rPr>
            </w:pPr>
            <w:r w:rsidRPr="007C16F2">
              <w:rPr>
                <w:color w:val="000000"/>
                <w:spacing w:val="-6"/>
                <w:sz w:val="24"/>
                <w:szCs w:val="24"/>
              </w:rPr>
              <w:t>7.</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5" w:lineRule="exact"/>
              <w:ind w:left="72"/>
              <w:textAlignment w:val="baseline"/>
              <w:rPr>
                <w:color w:val="000000"/>
                <w:sz w:val="24"/>
                <w:szCs w:val="24"/>
              </w:rPr>
            </w:pPr>
            <w:r w:rsidRPr="007C16F2">
              <w:rPr>
                <w:color w:val="000000"/>
                <w:sz w:val="24"/>
                <w:szCs w:val="24"/>
              </w:rPr>
              <w:t>Winding connection</w:t>
            </w:r>
          </w:p>
          <w:p w:rsidR="00CD3DDC" w:rsidRPr="007C16F2" w:rsidRDefault="00CD3DDC">
            <w:pPr>
              <w:numPr>
                <w:ilvl w:val="0"/>
                <w:numId w:val="52"/>
              </w:numPr>
              <w:kinsoku w:val="0"/>
              <w:overflowPunct w:val="0"/>
              <w:autoSpaceDE/>
              <w:autoSpaceDN/>
              <w:adjustRightInd/>
              <w:spacing w:line="274" w:lineRule="exact"/>
              <w:textAlignment w:val="baseline"/>
              <w:rPr>
                <w:color w:val="000000"/>
                <w:spacing w:val="11"/>
                <w:sz w:val="24"/>
                <w:szCs w:val="24"/>
              </w:rPr>
            </w:pPr>
            <w:r w:rsidRPr="007C16F2">
              <w:rPr>
                <w:color w:val="000000"/>
                <w:spacing w:val="11"/>
                <w:sz w:val="24"/>
                <w:szCs w:val="24"/>
              </w:rPr>
              <w:t>HV</w:t>
            </w:r>
          </w:p>
          <w:p w:rsidR="00CD3DDC" w:rsidRPr="007C16F2" w:rsidRDefault="00CD3DDC">
            <w:pPr>
              <w:numPr>
                <w:ilvl w:val="0"/>
                <w:numId w:val="52"/>
              </w:numPr>
              <w:kinsoku w:val="0"/>
              <w:overflowPunct w:val="0"/>
              <w:autoSpaceDE/>
              <w:autoSpaceDN/>
              <w:adjustRightInd/>
              <w:spacing w:line="268" w:lineRule="exact"/>
              <w:textAlignment w:val="baseline"/>
              <w:rPr>
                <w:color w:val="000000"/>
                <w:spacing w:val="11"/>
                <w:sz w:val="24"/>
                <w:szCs w:val="24"/>
              </w:rPr>
            </w:pPr>
            <w:r w:rsidRPr="007C16F2">
              <w:rPr>
                <w:color w:val="000000"/>
                <w:spacing w:val="11"/>
                <w:sz w:val="24"/>
                <w:szCs w:val="24"/>
              </w:rPr>
              <w:t>LV</w:t>
            </w:r>
          </w:p>
        </w:tc>
        <w:tc>
          <w:tcPr>
            <w:tcW w:w="4632"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rsidP="00B03AC2">
            <w:pPr>
              <w:tabs>
                <w:tab w:val="left" w:pos="863"/>
              </w:tabs>
              <w:kinsoku w:val="0"/>
              <w:overflowPunct w:val="0"/>
              <w:autoSpaceDE/>
              <w:autoSpaceDN/>
              <w:adjustRightInd/>
              <w:spacing w:before="282" w:line="274" w:lineRule="exact"/>
              <w:ind w:left="108" w:right="3769"/>
              <w:textAlignment w:val="baseline"/>
              <w:rPr>
                <w:color w:val="000000"/>
                <w:sz w:val="24"/>
                <w:szCs w:val="24"/>
              </w:rPr>
            </w:pPr>
            <w:r w:rsidRPr="007C16F2">
              <w:rPr>
                <w:color w:val="000000"/>
                <w:sz w:val="24"/>
                <w:szCs w:val="24"/>
              </w:rPr>
              <w:t>Delt</w:t>
            </w:r>
            <w:r w:rsidR="00B03AC2" w:rsidRPr="007C16F2">
              <w:rPr>
                <w:color w:val="000000"/>
                <w:sz w:val="24"/>
                <w:szCs w:val="24"/>
              </w:rPr>
              <w:t xml:space="preserve">a </w:t>
            </w:r>
            <w:r w:rsidRPr="007C16F2">
              <w:rPr>
                <w:color w:val="000000"/>
                <w:sz w:val="24"/>
                <w:szCs w:val="24"/>
              </w:rPr>
              <w:t>Star</w:t>
            </w:r>
          </w:p>
        </w:tc>
      </w:tr>
      <w:tr w:rsidR="00CD3DDC" w:rsidRPr="007C16F2">
        <w:tblPrEx>
          <w:tblCellMar>
            <w:top w:w="0" w:type="dxa"/>
            <w:left w:w="0" w:type="dxa"/>
            <w:bottom w:w="0" w:type="dxa"/>
            <w:right w:w="0" w:type="dxa"/>
          </w:tblCellMar>
        </w:tblPrEx>
        <w:trPr>
          <w:trHeight w:hRule="exact" w:val="288"/>
        </w:trPr>
        <w:tc>
          <w:tcPr>
            <w:tcW w:w="90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15"/>
              <w:textAlignment w:val="baseline"/>
              <w:rPr>
                <w:color w:val="000000"/>
                <w:spacing w:val="-10"/>
                <w:sz w:val="24"/>
                <w:szCs w:val="24"/>
              </w:rPr>
            </w:pPr>
            <w:r w:rsidRPr="007C16F2">
              <w:rPr>
                <w:color w:val="000000"/>
                <w:spacing w:val="-10"/>
                <w:sz w:val="24"/>
                <w:szCs w:val="24"/>
              </w:rPr>
              <w:t>8.</w:t>
            </w:r>
          </w:p>
        </w:tc>
        <w:tc>
          <w:tcPr>
            <w:tcW w:w="4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01"/>
              <w:textAlignment w:val="baseline"/>
              <w:rPr>
                <w:color w:val="000000"/>
                <w:sz w:val="24"/>
                <w:szCs w:val="24"/>
              </w:rPr>
            </w:pPr>
            <w:r w:rsidRPr="007C16F2">
              <w:rPr>
                <w:color w:val="000000"/>
                <w:sz w:val="24"/>
                <w:szCs w:val="24"/>
              </w:rPr>
              <w:t>Vector group</w:t>
            </w:r>
          </w:p>
        </w:tc>
        <w:tc>
          <w:tcPr>
            <w:tcW w:w="463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270" w:lineRule="exact"/>
              <w:ind w:left="110"/>
              <w:textAlignment w:val="baseline"/>
              <w:rPr>
                <w:color w:val="000000"/>
                <w:spacing w:val="-5"/>
                <w:sz w:val="24"/>
                <w:szCs w:val="24"/>
              </w:rPr>
            </w:pPr>
            <w:r w:rsidRPr="007C16F2">
              <w:rPr>
                <w:color w:val="000000"/>
                <w:spacing w:val="-5"/>
                <w:sz w:val="24"/>
                <w:szCs w:val="24"/>
              </w:rPr>
              <w:t>Dyn11</w:t>
            </w:r>
          </w:p>
        </w:tc>
      </w:tr>
      <w:tr w:rsidR="00CD3DDC" w:rsidRPr="007C16F2">
        <w:tblPrEx>
          <w:tblCellMar>
            <w:top w:w="0" w:type="dxa"/>
            <w:left w:w="0" w:type="dxa"/>
            <w:bottom w:w="0" w:type="dxa"/>
            <w:right w:w="0" w:type="dxa"/>
          </w:tblCellMar>
        </w:tblPrEx>
        <w:trPr>
          <w:trHeight w:hRule="exact" w:val="1114"/>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827" w:line="278" w:lineRule="exact"/>
              <w:ind w:left="115"/>
              <w:textAlignment w:val="baseline"/>
              <w:rPr>
                <w:color w:val="000000"/>
                <w:spacing w:val="-6"/>
                <w:sz w:val="24"/>
                <w:szCs w:val="24"/>
              </w:rPr>
            </w:pPr>
            <w:r w:rsidRPr="007C16F2">
              <w:rPr>
                <w:color w:val="000000"/>
                <w:spacing w:val="-6"/>
                <w:sz w:val="24"/>
                <w:szCs w:val="24"/>
              </w:rPr>
              <w:t>9.</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6" w:lineRule="exact"/>
              <w:ind w:left="72"/>
              <w:textAlignment w:val="baseline"/>
              <w:rPr>
                <w:color w:val="000000"/>
                <w:sz w:val="24"/>
                <w:szCs w:val="24"/>
              </w:rPr>
            </w:pPr>
            <w:r w:rsidRPr="007C16F2">
              <w:rPr>
                <w:color w:val="000000"/>
                <w:sz w:val="24"/>
                <w:szCs w:val="24"/>
              </w:rPr>
              <w:t>On Load Taps</w:t>
            </w:r>
          </w:p>
          <w:p w:rsidR="00CD3DDC" w:rsidRPr="007C16F2" w:rsidRDefault="00CD3DDC">
            <w:pPr>
              <w:numPr>
                <w:ilvl w:val="0"/>
                <w:numId w:val="53"/>
              </w:numPr>
              <w:kinsoku w:val="0"/>
              <w:overflowPunct w:val="0"/>
              <w:autoSpaceDE/>
              <w:autoSpaceDN/>
              <w:adjustRightInd/>
              <w:spacing w:line="276" w:lineRule="exact"/>
              <w:textAlignment w:val="baseline"/>
              <w:rPr>
                <w:color w:val="000000"/>
                <w:spacing w:val="20"/>
                <w:sz w:val="24"/>
                <w:szCs w:val="24"/>
              </w:rPr>
            </w:pPr>
            <w:r w:rsidRPr="007C16F2">
              <w:rPr>
                <w:color w:val="000000"/>
                <w:spacing w:val="20"/>
                <w:sz w:val="24"/>
                <w:szCs w:val="24"/>
              </w:rPr>
              <w:t>Plus</w:t>
            </w:r>
          </w:p>
          <w:p w:rsidR="00CD3DDC" w:rsidRPr="007C16F2" w:rsidRDefault="00CD3DDC">
            <w:pPr>
              <w:numPr>
                <w:ilvl w:val="0"/>
                <w:numId w:val="53"/>
              </w:numPr>
              <w:kinsoku w:val="0"/>
              <w:overflowPunct w:val="0"/>
              <w:autoSpaceDE/>
              <w:autoSpaceDN/>
              <w:adjustRightInd/>
              <w:spacing w:line="276" w:lineRule="exact"/>
              <w:textAlignment w:val="baseline"/>
              <w:rPr>
                <w:color w:val="000000"/>
                <w:spacing w:val="17"/>
                <w:sz w:val="24"/>
                <w:szCs w:val="24"/>
              </w:rPr>
            </w:pPr>
            <w:r w:rsidRPr="007C16F2">
              <w:rPr>
                <w:color w:val="000000"/>
                <w:spacing w:val="17"/>
                <w:sz w:val="24"/>
                <w:szCs w:val="24"/>
              </w:rPr>
              <w:t>Minus</w:t>
            </w:r>
          </w:p>
          <w:p w:rsidR="00CD3DDC" w:rsidRPr="007C16F2" w:rsidRDefault="00CD3DDC">
            <w:pPr>
              <w:numPr>
                <w:ilvl w:val="0"/>
                <w:numId w:val="53"/>
              </w:numPr>
              <w:kinsoku w:val="0"/>
              <w:overflowPunct w:val="0"/>
              <w:autoSpaceDE/>
              <w:autoSpaceDN/>
              <w:adjustRightInd/>
              <w:spacing w:after="1" w:line="276" w:lineRule="exact"/>
              <w:textAlignment w:val="baseline"/>
              <w:rPr>
                <w:color w:val="000000"/>
                <w:spacing w:val="-5"/>
                <w:sz w:val="24"/>
                <w:szCs w:val="24"/>
              </w:rPr>
            </w:pPr>
          </w:p>
        </w:tc>
        <w:tc>
          <w:tcPr>
            <w:tcW w:w="463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82" w:line="277" w:lineRule="exact"/>
              <w:ind w:left="72" w:right="3564"/>
              <w:textAlignment w:val="baseline"/>
              <w:rPr>
                <w:color w:val="000000"/>
                <w:sz w:val="24"/>
                <w:szCs w:val="24"/>
              </w:rPr>
            </w:pPr>
            <w:r w:rsidRPr="007C16F2">
              <w:rPr>
                <w:color w:val="000000"/>
                <w:sz w:val="24"/>
                <w:szCs w:val="24"/>
              </w:rPr>
              <w:t>5 on HV 15 on HV</w:t>
            </w:r>
          </w:p>
          <w:p w:rsidR="00CD3DDC" w:rsidRPr="007C16F2" w:rsidRDefault="00CD3DDC">
            <w:pPr>
              <w:kinsoku w:val="0"/>
              <w:overflowPunct w:val="0"/>
              <w:autoSpaceDE/>
              <w:autoSpaceDN/>
              <w:adjustRightInd/>
              <w:spacing w:after="1" w:line="276" w:lineRule="exact"/>
              <w:ind w:left="72"/>
              <w:textAlignment w:val="baseline"/>
              <w:rPr>
                <w:color w:val="000000"/>
                <w:sz w:val="24"/>
                <w:szCs w:val="24"/>
              </w:rPr>
            </w:pPr>
            <w:r w:rsidRPr="007C16F2">
              <w:rPr>
                <w:color w:val="000000"/>
                <w:sz w:val="24"/>
                <w:szCs w:val="24"/>
              </w:rPr>
              <w:t>Taps to be provided on HV</w:t>
            </w:r>
          </w:p>
        </w:tc>
      </w:tr>
      <w:tr w:rsidR="00CD3DDC" w:rsidRPr="007C16F2">
        <w:tblPrEx>
          <w:tblCellMar>
            <w:top w:w="0" w:type="dxa"/>
            <w:left w:w="0" w:type="dxa"/>
            <w:bottom w:w="0" w:type="dxa"/>
            <w:right w:w="0" w:type="dxa"/>
          </w:tblCellMar>
        </w:tblPrEx>
        <w:trPr>
          <w:trHeight w:hRule="exact" w:val="835"/>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9" w:line="278" w:lineRule="exact"/>
              <w:ind w:left="115"/>
              <w:textAlignment w:val="baseline"/>
              <w:rPr>
                <w:color w:val="000000"/>
                <w:spacing w:val="-9"/>
                <w:sz w:val="24"/>
                <w:szCs w:val="24"/>
              </w:rPr>
            </w:pPr>
            <w:r w:rsidRPr="007C16F2">
              <w:rPr>
                <w:color w:val="000000"/>
                <w:spacing w:val="-9"/>
                <w:sz w:val="24"/>
                <w:szCs w:val="24"/>
              </w:rPr>
              <w:t>10.</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5" w:lineRule="exact"/>
              <w:ind w:left="72"/>
              <w:textAlignment w:val="baseline"/>
              <w:rPr>
                <w:color w:val="000000"/>
                <w:spacing w:val="-1"/>
                <w:sz w:val="24"/>
                <w:szCs w:val="24"/>
              </w:rPr>
            </w:pPr>
            <w:r w:rsidRPr="007C16F2">
              <w:rPr>
                <w:color w:val="000000"/>
                <w:spacing w:val="-1"/>
                <w:sz w:val="24"/>
                <w:szCs w:val="24"/>
              </w:rPr>
              <w:t>Type of insulation:</w:t>
            </w:r>
          </w:p>
          <w:p w:rsidR="00CD3DDC" w:rsidRPr="007C16F2" w:rsidRDefault="00CD3DDC">
            <w:pPr>
              <w:numPr>
                <w:ilvl w:val="0"/>
                <w:numId w:val="54"/>
              </w:numPr>
              <w:kinsoku w:val="0"/>
              <w:overflowPunct w:val="0"/>
              <w:autoSpaceDE/>
              <w:autoSpaceDN/>
              <w:adjustRightInd/>
              <w:spacing w:line="275" w:lineRule="exact"/>
              <w:textAlignment w:val="baseline"/>
              <w:rPr>
                <w:color w:val="000000"/>
                <w:spacing w:val="11"/>
                <w:sz w:val="24"/>
                <w:szCs w:val="24"/>
              </w:rPr>
            </w:pPr>
            <w:r w:rsidRPr="007C16F2">
              <w:rPr>
                <w:color w:val="000000"/>
                <w:spacing w:val="11"/>
                <w:sz w:val="24"/>
                <w:szCs w:val="24"/>
              </w:rPr>
              <w:t>HV</w:t>
            </w:r>
          </w:p>
          <w:p w:rsidR="00CD3DDC" w:rsidRPr="007C16F2" w:rsidRDefault="00CD3DDC">
            <w:pPr>
              <w:numPr>
                <w:ilvl w:val="0"/>
                <w:numId w:val="54"/>
              </w:numPr>
              <w:kinsoku w:val="0"/>
              <w:overflowPunct w:val="0"/>
              <w:autoSpaceDE/>
              <w:autoSpaceDN/>
              <w:adjustRightInd/>
              <w:spacing w:line="277" w:lineRule="exact"/>
              <w:textAlignment w:val="baseline"/>
              <w:rPr>
                <w:color w:val="000000"/>
                <w:spacing w:val="11"/>
                <w:sz w:val="24"/>
                <w:szCs w:val="24"/>
              </w:rPr>
            </w:pPr>
            <w:r w:rsidRPr="007C16F2">
              <w:rPr>
                <w:color w:val="000000"/>
                <w:spacing w:val="11"/>
                <w:sz w:val="24"/>
                <w:szCs w:val="24"/>
              </w:rPr>
              <w:t>LV</w:t>
            </w:r>
          </w:p>
        </w:tc>
        <w:tc>
          <w:tcPr>
            <w:tcW w:w="463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79" w:line="278" w:lineRule="exact"/>
              <w:ind w:left="108" w:right="3060"/>
              <w:textAlignment w:val="baseline"/>
              <w:rPr>
                <w:color w:val="000000"/>
                <w:sz w:val="24"/>
                <w:szCs w:val="24"/>
              </w:rPr>
            </w:pPr>
            <w:r w:rsidRPr="007C16F2">
              <w:rPr>
                <w:color w:val="000000"/>
                <w:sz w:val="24"/>
                <w:szCs w:val="24"/>
              </w:rPr>
              <w:t>Fully insulated Fully insulated</w:t>
            </w:r>
          </w:p>
        </w:tc>
      </w:tr>
      <w:tr w:rsidR="00CD3DDC" w:rsidRPr="007C16F2">
        <w:tblPrEx>
          <w:tblCellMar>
            <w:top w:w="0" w:type="dxa"/>
            <w:left w:w="0" w:type="dxa"/>
            <w:bottom w:w="0" w:type="dxa"/>
            <w:right w:w="0" w:type="dxa"/>
          </w:tblCellMar>
        </w:tblPrEx>
        <w:trPr>
          <w:trHeight w:hRule="exact" w:val="840"/>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49" w:line="278" w:lineRule="exact"/>
              <w:ind w:left="115"/>
              <w:textAlignment w:val="baseline"/>
              <w:rPr>
                <w:color w:val="000000"/>
                <w:spacing w:val="-9"/>
                <w:sz w:val="24"/>
                <w:szCs w:val="24"/>
              </w:rPr>
            </w:pPr>
            <w:r w:rsidRPr="007C16F2">
              <w:rPr>
                <w:color w:val="000000"/>
                <w:spacing w:val="-9"/>
                <w:sz w:val="24"/>
                <w:szCs w:val="24"/>
              </w:rPr>
              <w:t>11.</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8" w:lineRule="exact"/>
              <w:ind w:left="72"/>
              <w:textAlignment w:val="baseline"/>
              <w:rPr>
                <w:color w:val="000000"/>
                <w:spacing w:val="-1"/>
                <w:sz w:val="24"/>
                <w:szCs w:val="24"/>
              </w:rPr>
            </w:pPr>
            <w:r w:rsidRPr="007C16F2">
              <w:rPr>
                <w:color w:val="000000"/>
                <w:spacing w:val="-1"/>
                <w:sz w:val="24"/>
                <w:szCs w:val="24"/>
              </w:rPr>
              <w:t>Standard losses:</w:t>
            </w:r>
          </w:p>
          <w:p w:rsidR="00CD3DDC" w:rsidRPr="007C16F2" w:rsidRDefault="00CD3DDC">
            <w:pPr>
              <w:numPr>
                <w:ilvl w:val="0"/>
                <w:numId w:val="55"/>
              </w:numPr>
              <w:kinsoku w:val="0"/>
              <w:overflowPunct w:val="0"/>
              <w:autoSpaceDE/>
              <w:autoSpaceDN/>
              <w:adjustRightInd/>
              <w:spacing w:line="276" w:lineRule="exact"/>
              <w:textAlignment w:val="baseline"/>
              <w:rPr>
                <w:color w:val="000000"/>
                <w:spacing w:val="2"/>
                <w:sz w:val="24"/>
                <w:szCs w:val="24"/>
              </w:rPr>
            </w:pPr>
            <w:r w:rsidRPr="007C16F2">
              <w:rPr>
                <w:color w:val="000000"/>
                <w:spacing w:val="2"/>
                <w:sz w:val="24"/>
                <w:szCs w:val="24"/>
              </w:rPr>
              <w:t>No load loss in KW</w:t>
            </w:r>
          </w:p>
          <w:p w:rsidR="00CD3DDC" w:rsidRPr="007C16F2" w:rsidRDefault="00CD3DDC">
            <w:pPr>
              <w:numPr>
                <w:ilvl w:val="0"/>
                <w:numId w:val="55"/>
              </w:numPr>
              <w:kinsoku w:val="0"/>
              <w:overflowPunct w:val="0"/>
              <w:autoSpaceDE/>
              <w:autoSpaceDN/>
              <w:adjustRightInd/>
              <w:spacing w:line="273" w:lineRule="exact"/>
              <w:textAlignment w:val="baseline"/>
              <w:rPr>
                <w:color w:val="000000"/>
                <w:spacing w:val="2"/>
                <w:sz w:val="24"/>
                <w:szCs w:val="24"/>
              </w:rPr>
            </w:pPr>
            <w:r w:rsidRPr="007C16F2">
              <w:rPr>
                <w:color w:val="000000"/>
                <w:spacing w:val="2"/>
                <w:sz w:val="24"/>
                <w:szCs w:val="24"/>
              </w:rPr>
              <w:t>Load losses in KW</w:t>
            </w:r>
          </w:p>
        </w:tc>
        <w:tc>
          <w:tcPr>
            <w:tcW w:w="4632"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368"/>
                <w:tab w:val="left" w:pos="2520"/>
              </w:tabs>
              <w:kinsoku w:val="0"/>
              <w:overflowPunct w:val="0"/>
              <w:autoSpaceDE/>
              <w:autoSpaceDN/>
              <w:adjustRightInd/>
              <w:spacing w:before="286" w:line="276" w:lineRule="exact"/>
              <w:ind w:left="72"/>
              <w:textAlignment w:val="baseline"/>
              <w:rPr>
                <w:color w:val="000000"/>
                <w:spacing w:val="-11"/>
                <w:sz w:val="24"/>
                <w:szCs w:val="24"/>
              </w:rPr>
            </w:pPr>
            <w:r w:rsidRPr="007C16F2">
              <w:rPr>
                <w:color w:val="000000"/>
                <w:spacing w:val="-11"/>
                <w:sz w:val="24"/>
                <w:szCs w:val="24"/>
              </w:rPr>
              <w:t>11</w:t>
            </w:r>
            <w:r w:rsidRPr="007C16F2">
              <w:rPr>
                <w:color w:val="000000"/>
                <w:spacing w:val="-11"/>
                <w:sz w:val="24"/>
                <w:szCs w:val="24"/>
              </w:rPr>
              <w:tab/>
              <w:t>9</w:t>
            </w:r>
            <w:r w:rsidRPr="007C16F2">
              <w:rPr>
                <w:color w:val="000000"/>
                <w:spacing w:val="-11"/>
                <w:sz w:val="24"/>
                <w:szCs w:val="24"/>
              </w:rPr>
              <w:tab/>
              <w:t>8</w:t>
            </w:r>
          </w:p>
          <w:p w:rsidR="00CD3DDC" w:rsidRPr="007C16F2" w:rsidRDefault="00CD3DDC">
            <w:pPr>
              <w:tabs>
                <w:tab w:val="left" w:pos="1368"/>
                <w:tab w:val="left" w:pos="2520"/>
              </w:tabs>
              <w:kinsoku w:val="0"/>
              <w:overflowPunct w:val="0"/>
              <w:autoSpaceDE/>
              <w:autoSpaceDN/>
              <w:adjustRightInd/>
              <w:spacing w:line="273" w:lineRule="exact"/>
              <w:ind w:left="72"/>
              <w:textAlignment w:val="baseline"/>
              <w:rPr>
                <w:color w:val="000000"/>
                <w:spacing w:val="-8"/>
                <w:sz w:val="24"/>
                <w:szCs w:val="24"/>
              </w:rPr>
            </w:pPr>
            <w:r w:rsidRPr="007C16F2">
              <w:rPr>
                <w:color w:val="000000"/>
                <w:spacing w:val="-8"/>
                <w:sz w:val="24"/>
                <w:szCs w:val="24"/>
              </w:rPr>
              <w:t>54</w:t>
            </w:r>
            <w:r w:rsidRPr="007C16F2">
              <w:rPr>
                <w:color w:val="000000"/>
                <w:spacing w:val="-8"/>
                <w:sz w:val="24"/>
                <w:szCs w:val="24"/>
              </w:rPr>
              <w:tab/>
              <w:t>50</w:t>
            </w:r>
            <w:r w:rsidRPr="007C16F2">
              <w:rPr>
                <w:color w:val="000000"/>
                <w:spacing w:val="-8"/>
                <w:sz w:val="24"/>
                <w:szCs w:val="24"/>
              </w:rPr>
              <w:tab/>
              <w:t>43</w:t>
            </w:r>
          </w:p>
        </w:tc>
      </w:tr>
      <w:tr w:rsidR="00CD3DDC" w:rsidRPr="007C16F2">
        <w:tblPrEx>
          <w:tblCellMar>
            <w:top w:w="0" w:type="dxa"/>
            <w:left w:w="0" w:type="dxa"/>
            <w:bottom w:w="0" w:type="dxa"/>
            <w:right w:w="0" w:type="dxa"/>
          </w:tblCellMar>
        </w:tblPrEx>
        <w:trPr>
          <w:trHeight w:hRule="exact" w:val="1665"/>
        </w:trPr>
        <w:tc>
          <w:tcPr>
            <w:tcW w:w="90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5" w:line="278" w:lineRule="exact"/>
              <w:ind w:left="115"/>
              <w:textAlignment w:val="baseline"/>
              <w:rPr>
                <w:color w:val="000000"/>
                <w:spacing w:val="-9"/>
                <w:sz w:val="24"/>
                <w:szCs w:val="24"/>
              </w:rPr>
            </w:pPr>
            <w:r w:rsidRPr="007C16F2">
              <w:rPr>
                <w:color w:val="000000"/>
                <w:spacing w:val="-9"/>
                <w:sz w:val="24"/>
                <w:szCs w:val="24"/>
              </w:rPr>
              <w:t>12.</w:t>
            </w:r>
          </w:p>
        </w:tc>
        <w:tc>
          <w:tcPr>
            <w:tcW w:w="4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4" w:lineRule="exact"/>
              <w:ind w:left="72"/>
              <w:textAlignment w:val="baseline"/>
              <w:rPr>
                <w:color w:val="000000"/>
                <w:sz w:val="24"/>
                <w:szCs w:val="24"/>
              </w:rPr>
            </w:pPr>
            <w:r w:rsidRPr="007C16F2">
              <w:rPr>
                <w:color w:val="000000"/>
                <w:sz w:val="24"/>
                <w:szCs w:val="24"/>
              </w:rPr>
              <w:t>Insulation level in KV</w:t>
            </w:r>
          </w:p>
          <w:p w:rsidR="00CD3DDC" w:rsidRPr="007C16F2" w:rsidRDefault="00CD3DDC">
            <w:pPr>
              <w:kinsoku w:val="0"/>
              <w:overflowPunct w:val="0"/>
              <w:autoSpaceDE/>
              <w:autoSpaceDN/>
              <w:adjustRightInd/>
              <w:spacing w:after="261" w:line="277" w:lineRule="exact"/>
              <w:ind w:left="72" w:right="648"/>
              <w:textAlignment w:val="baseline"/>
              <w:rPr>
                <w:color w:val="000000"/>
                <w:sz w:val="24"/>
                <w:szCs w:val="24"/>
              </w:rPr>
            </w:pPr>
            <w:r w:rsidRPr="007C16F2">
              <w:rPr>
                <w:color w:val="000000"/>
                <w:sz w:val="24"/>
                <w:szCs w:val="24"/>
              </w:rPr>
              <w:t>Nominal system voltage (NSV) Highest system voltage (HSV) Power frequency withstand voltage Lightning Impulse withstand voltage</w:t>
            </w:r>
          </w:p>
        </w:tc>
        <w:tc>
          <w:tcPr>
            <w:tcW w:w="4632"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440"/>
              </w:tabs>
              <w:kinsoku w:val="0"/>
              <w:overflowPunct w:val="0"/>
              <w:autoSpaceDE/>
              <w:autoSpaceDN/>
              <w:adjustRightInd/>
              <w:spacing w:before="281" w:line="278" w:lineRule="exact"/>
              <w:ind w:left="72"/>
              <w:textAlignment w:val="baseline"/>
              <w:rPr>
                <w:color w:val="000000"/>
                <w:spacing w:val="1"/>
                <w:sz w:val="24"/>
                <w:szCs w:val="24"/>
              </w:rPr>
            </w:pPr>
            <w:r w:rsidRPr="007C16F2">
              <w:rPr>
                <w:color w:val="000000"/>
                <w:spacing w:val="1"/>
                <w:sz w:val="24"/>
                <w:szCs w:val="24"/>
              </w:rPr>
              <w:t>66KV</w:t>
            </w:r>
            <w:r w:rsidRPr="007C16F2">
              <w:rPr>
                <w:color w:val="000000"/>
                <w:spacing w:val="1"/>
                <w:sz w:val="24"/>
                <w:szCs w:val="24"/>
              </w:rPr>
              <w:tab/>
              <w:t>11 KV</w:t>
            </w:r>
          </w:p>
          <w:p w:rsidR="00CD3DDC" w:rsidRPr="007C16F2" w:rsidRDefault="00CD3DDC">
            <w:pPr>
              <w:tabs>
                <w:tab w:val="left" w:pos="1440"/>
              </w:tabs>
              <w:kinsoku w:val="0"/>
              <w:overflowPunct w:val="0"/>
              <w:autoSpaceDE/>
              <w:autoSpaceDN/>
              <w:adjustRightInd/>
              <w:spacing w:before="1" w:line="275" w:lineRule="exact"/>
              <w:ind w:left="72"/>
              <w:textAlignment w:val="baseline"/>
              <w:rPr>
                <w:color w:val="000000"/>
                <w:spacing w:val="1"/>
                <w:sz w:val="24"/>
                <w:szCs w:val="24"/>
              </w:rPr>
            </w:pPr>
            <w:r w:rsidRPr="007C16F2">
              <w:rPr>
                <w:color w:val="000000"/>
                <w:spacing w:val="1"/>
                <w:sz w:val="24"/>
                <w:szCs w:val="24"/>
              </w:rPr>
              <w:t>72.5KV</w:t>
            </w:r>
            <w:r w:rsidRPr="007C16F2">
              <w:rPr>
                <w:color w:val="000000"/>
                <w:spacing w:val="1"/>
                <w:sz w:val="24"/>
                <w:szCs w:val="24"/>
              </w:rPr>
              <w:tab/>
              <w:t>12 KV</w:t>
            </w:r>
          </w:p>
          <w:p w:rsidR="00CD3DDC" w:rsidRPr="007C16F2" w:rsidRDefault="00CD3DDC">
            <w:pPr>
              <w:tabs>
                <w:tab w:val="left" w:pos="1440"/>
              </w:tabs>
              <w:kinsoku w:val="0"/>
              <w:overflowPunct w:val="0"/>
              <w:autoSpaceDE/>
              <w:autoSpaceDN/>
              <w:adjustRightInd/>
              <w:spacing w:line="276" w:lineRule="exact"/>
              <w:ind w:left="72"/>
              <w:textAlignment w:val="baseline"/>
              <w:rPr>
                <w:color w:val="000000"/>
                <w:spacing w:val="4"/>
                <w:sz w:val="24"/>
                <w:szCs w:val="24"/>
              </w:rPr>
            </w:pPr>
            <w:r w:rsidRPr="007C16F2">
              <w:rPr>
                <w:color w:val="000000"/>
                <w:spacing w:val="4"/>
                <w:sz w:val="24"/>
                <w:szCs w:val="24"/>
              </w:rPr>
              <w:t>140KV</w:t>
            </w:r>
            <w:r w:rsidRPr="007C16F2">
              <w:rPr>
                <w:color w:val="000000"/>
                <w:spacing w:val="4"/>
                <w:sz w:val="24"/>
                <w:szCs w:val="24"/>
              </w:rPr>
              <w:tab/>
              <w:t>28 KV</w:t>
            </w:r>
          </w:p>
          <w:p w:rsidR="00CD3DDC" w:rsidRPr="007C16F2" w:rsidRDefault="00CD3DDC">
            <w:pPr>
              <w:tabs>
                <w:tab w:val="left" w:pos="1440"/>
              </w:tabs>
              <w:kinsoku w:val="0"/>
              <w:overflowPunct w:val="0"/>
              <w:autoSpaceDE/>
              <w:autoSpaceDN/>
              <w:adjustRightInd/>
              <w:spacing w:before="1" w:after="261" w:line="278" w:lineRule="exact"/>
              <w:ind w:left="72"/>
              <w:textAlignment w:val="baseline"/>
              <w:rPr>
                <w:color w:val="000000"/>
                <w:spacing w:val="-2"/>
                <w:sz w:val="24"/>
                <w:szCs w:val="24"/>
              </w:rPr>
            </w:pPr>
            <w:r w:rsidRPr="007C16F2">
              <w:rPr>
                <w:color w:val="000000"/>
                <w:spacing w:val="-2"/>
                <w:sz w:val="24"/>
                <w:szCs w:val="24"/>
              </w:rPr>
              <w:t>325KVp</w:t>
            </w:r>
            <w:r w:rsidRPr="007C16F2">
              <w:rPr>
                <w:color w:val="000000"/>
                <w:spacing w:val="-2"/>
                <w:sz w:val="24"/>
                <w:szCs w:val="24"/>
              </w:rPr>
              <w:tab/>
              <w:t>75 (KV Peak)</w:t>
            </w:r>
          </w:p>
        </w:tc>
      </w:tr>
      <w:tr w:rsidR="00CD3DDC" w:rsidRPr="007C16F2">
        <w:tblPrEx>
          <w:tblCellMar>
            <w:top w:w="0" w:type="dxa"/>
            <w:left w:w="0" w:type="dxa"/>
            <w:bottom w:w="0" w:type="dxa"/>
            <w:right w:w="0" w:type="dxa"/>
          </w:tblCellMar>
        </w:tblPrEx>
        <w:trPr>
          <w:trHeight w:hRule="exact" w:val="289"/>
        </w:trPr>
        <w:tc>
          <w:tcPr>
            <w:tcW w:w="90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15"/>
              <w:textAlignment w:val="baseline"/>
              <w:rPr>
                <w:color w:val="000000"/>
                <w:spacing w:val="-9"/>
                <w:sz w:val="24"/>
                <w:szCs w:val="24"/>
              </w:rPr>
            </w:pPr>
            <w:r w:rsidRPr="007C16F2">
              <w:rPr>
                <w:color w:val="000000"/>
                <w:spacing w:val="-9"/>
                <w:sz w:val="24"/>
                <w:szCs w:val="24"/>
              </w:rPr>
              <w:t>13.</w:t>
            </w:r>
          </w:p>
        </w:tc>
        <w:tc>
          <w:tcPr>
            <w:tcW w:w="4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01"/>
              <w:textAlignment w:val="baseline"/>
              <w:rPr>
                <w:color w:val="000000"/>
                <w:sz w:val="24"/>
                <w:szCs w:val="24"/>
              </w:rPr>
            </w:pPr>
            <w:r w:rsidRPr="007C16F2">
              <w:rPr>
                <w:color w:val="000000"/>
                <w:sz w:val="24"/>
                <w:szCs w:val="24"/>
              </w:rPr>
              <w:t>Temperature rise</w:t>
            </w:r>
          </w:p>
        </w:tc>
        <w:tc>
          <w:tcPr>
            <w:tcW w:w="463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after="2" w:line="278" w:lineRule="exact"/>
              <w:ind w:left="110"/>
              <w:textAlignment w:val="baseline"/>
              <w:rPr>
                <w:color w:val="000000"/>
                <w:sz w:val="24"/>
                <w:szCs w:val="24"/>
              </w:rPr>
            </w:pPr>
            <w:r w:rsidRPr="007C16F2">
              <w:rPr>
                <w:color w:val="000000"/>
                <w:sz w:val="24"/>
                <w:szCs w:val="24"/>
              </w:rPr>
              <w:t>As per IS 2026 Part II 2010</w:t>
            </w:r>
          </w:p>
        </w:tc>
      </w:tr>
    </w:tbl>
    <w:p w:rsidR="00CD3DDC" w:rsidRPr="007C16F2" w:rsidRDefault="00CD3DDC">
      <w:pPr>
        <w:kinsoku w:val="0"/>
        <w:overflowPunct w:val="0"/>
        <w:autoSpaceDE/>
        <w:autoSpaceDN/>
        <w:adjustRightInd/>
        <w:spacing w:after="533" w:line="20" w:lineRule="exact"/>
        <w:ind w:left="610" w:right="9"/>
        <w:textAlignment w:val="baseline"/>
        <w:rPr>
          <w:color w:val="000000"/>
          <w:sz w:val="24"/>
          <w:szCs w:val="24"/>
        </w:rPr>
      </w:pPr>
    </w:p>
    <w:p w:rsidR="00CD3DDC" w:rsidRPr="007C16F2" w:rsidRDefault="00CD3DDC">
      <w:pPr>
        <w:kinsoku w:val="0"/>
        <w:overflowPunct w:val="0"/>
        <w:autoSpaceDE/>
        <w:autoSpaceDN/>
        <w:adjustRightInd/>
        <w:spacing w:before="32" w:line="286" w:lineRule="exact"/>
        <w:textAlignment w:val="baseline"/>
        <w:rPr>
          <w:rFonts w:ascii="Calibri" w:hAnsi="Calibri" w:cs="Calibri"/>
          <w:b/>
          <w:bCs/>
          <w:color w:val="000000"/>
          <w:spacing w:val="-2"/>
          <w:sz w:val="26"/>
          <w:szCs w:val="26"/>
        </w:rPr>
      </w:pPr>
      <w:r w:rsidRPr="007C16F2">
        <w:rPr>
          <w:rFonts w:ascii="Calibri" w:hAnsi="Calibri" w:cs="Calibri"/>
          <w:b/>
          <w:bCs/>
          <w:color w:val="000000"/>
          <w:spacing w:val="-2"/>
          <w:sz w:val="26"/>
          <w:szCs w:val="26"/>
        </w:rPr>
        <w:t>NOTE – 1:</w:t>
      </w:r>
    </w:p>
    <w:p w:rsidR="00CD3DDC" w:rsidRPr="007C16F2" w:rsidRDefault="00CD3DDC">
      <w:pPr>
        <w:tabs>
          <w:tab w:val="left" w:pos="720"/>
        </w:tabs>
        <w:kinsoku w:val="0"/>
        <w:overflowPunct w:val="0"/>
        <w:autoSpaceDE/>
        <w:autoSpaceDN/>
        <w:adjustRightInd/>
        <w:spacing w:before="281" w:line="264" w:lineRule="exact"/>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I.</w:t>
      </w:r>
      <w:r w:rsidRPr="007C16F2">
        <w:rPr>
          <w:rFonts w:ascii="Calibri" w:hAnsi="Calibri" w:cs="Calibri"/>
          <w:color w:val="000000"/>
          <w:spacing w:val="-1"/>
          <w:sz w:val="26"/>
          <w:szCs w:val="26"/>
        </w:rPr>
        <w:tab/>
        <w:t>HV: High Voltage.</w:t>
      </w:r>
    </w:p>
    <w:p w:rsidR="00CD3DDC" w:rsidRPr="007C16F2" w:rsidRDefault="00CD3DDC">
      <w:pPr>
        <w:kinsoku w:val="0"/>
        <w:overflowPunct w:val="0"/>
        <w:autoSpaceDE/>
        <w:autoSpaceDN/>
        <w:adjustRightInd/>
        <w:spacing w:before="52" w:line="264" w:lineRule="exact"/>
        <w:ind w:left="720"/>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LV : Low voltage</w:t>
      </w:r>
    </w:p>
    <w:p w:rsidR="00CD3DDC" w:rsidRPr="007C16F2" w:rsidRDefault="00CD3DDC">
      <w:pPr>
        <w:tabs>
          <w:tab w:val="left" w:pos="720"/>
        </w:tabs>
        <w:kinsoku w:val="0"/>
        <w:overflowPunct w:val="0"/>
        <w:autoSpaceDE/>
        <w:autoSpaceDN/>
        <w:adjustRightInd/>
        <w:spacing w:before="303" w:line="264" w:lineRule="exact"/>
        <w:textAlignment w:val="baseline"/>
        <w:rPr>
          <w:rFonts w:ascii="Calibri" w:hAnsi="Calibri" w:cs="Calibri"/>
          <w:color w:val="000000"/>
          <w:spacing w:val="9"/>
          <w:sz w:val="26"/>
          <w:szCs w:val="26"/>
        </w:rPr>
      </w:pPr>
      <w:r w:rsidRPr="007C16F2">
        <w:rPr>
          <w:rFonts w:ascii="Calibri" w:hAnsi="Calibri" w:cs="Calibri"/>
          <w:color w:val="000000"/>
          <w:spacing w:val="9"/>
          <w:sz w:val="26"/>
          <w:szCs w:val="26"/>
        </w:rPr>
        <w:t>2.</w:t>
      </w:r>
      <w:r w:rsidRPr="007C16F2">
        <w:rPr>
          <w:rFonts w:ascii="Calibri" w:hAnsi="Calibri" w:cs="Calibri"/>
          <w:color w:val="000000"/>
          <w:spacing w:val="9"/>
          <w:sz w:val="26"/>
          <w:szCs w:val="26"/>
        </w:rPr>
        <w:tab/>
        <w:t>Regulation of Transformers: Each tap shall be designed for the full rated MVA</w:t>
      </w:r>
    </w:p>
    <w:p w:rsidR="00CD3DDC" w:rsidRPr="007C16F2" w:rsidRDefault="00CD3DDC">
      <w:pPr>
        <w:kinsoku w:val="0"/>
        <w:overflowPunct w:val="0"/>
        <w:autoSpaceDE/>
        <w:autoSpaceDN/>
        <w:adjustRightInd/>
        <w:spacing w:line="475" w:lineRule="exact"/>
        <w:ind w:left="720" w:right="864"/>
        <w:jc w:val="both"/>
        <w:textAlignment w:val="baseline"/>
        <w:rPr>
          <w:rFonts w:ascii="Calibri" w:hAnsi="Calibri" w:cs="Calibri"/>
          <w:color w:val="000000"/>
          <w:sz w:val="26"/>
          <w:szCs w:val="26"/>
        </w:rPr>
      </w:pPr>
      <w:r w:rsidRPr="007C16F2">
        <w:rPr>
          <w:rFonts w:ascii="Calibri" w:hAnsi="Calibri" w:cs="Calibri"/>
          <w:color w:val="000000"/>
          <w:sz w:val="26"/>
          <w:szCs w:val="26"/>
        </w:rPr>
        <w:t>without exceeding the temperature and shall withstand continuously 15% voltage above the rated voltage of the tap.</w:t>
      </w:r>
    </w:p>
    <w:p w:rsidR="00CD3DDC" w:rsidRPr="007C16F2" w:rsidRDefault="00CD3DDC">
      <w:pPr>
        <w:widowControl/>
        <w:rPr>
          <w:color w:val="000000"/>
          <w:sz w:val="24"/>
          <w:szCs w:val="24"/>
        </w:rPr>
        <w:sectPr w:rsidR="00CD3DDC" w:rsidRPr="007C16F2">
          <w:pgSz w:w="11909" w:h="16838"/>
          <w:pgMar w:top="1560" w:right="591" w:bottom="554" w:left="878" w:header="720" w:footer="720" w:gutter="0"/>
          <w:cols w:space="720"/>
          <w:noEndnote/>
        </w:sectPr>
      </w:pPr>
    </w:p>
    <w:p w:rsidR="00CD3DDC" w:rsidRPr="007C16F2" w:rsidRDefault="002231AF">
      <w:pPr>
        <w:numPr>
          <w:ilvl w:val="0"/>
          <w:numId w:val="56"/>
        </w:numPr>
        <w:tabs>
          <w:tab w:val="right" w:pos="9576"/>
        </w:tabs>
        <w:kinsoku w:val="0"/>
        <w:overflowPunct w:val="0"/>
        <w:autoSpaceDE/>
        <w:autoSpaceDN/>
        <w:adjustRightInd/>
        <w:spacing w:before="3" w:line="475" w:lineRule="exact"/>
        <w:jc w:val="both"/>
        <w:textAlignment w:val="baseline"/>
        <w:rPr>
          <w:rFonts w:ascii="Calibri" w:hAnsi="Calibri" w:cs="Calibri"/>
          <w:color w:val="000000"/>
          <w:sz w:val="26"/>
          <w:szCs w:val="26"/>
        </w:rPr>
      </w:pPr>
      <w:r>
        <w:rPr>
          <w:noProof/>
          <w:lang w:eastAsia="en-US" w:bidi="ar-SA"/>
        </w:rPr>
        <w:lastRenderedPageBreak/>
        <w:pict>
          <v:shape id="_x0000_s1044" type="#_x0000_t202" style="position:absolute;left:0;text-align:left;margin-left:43.45pt;margin-top:794.4pt;width:480pt;height:11.7pt;z-index:19;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rFonts w:ascii="Calibri" w:hAnsi="Calibri" w:cs="Calibri"/>
          <w:color w:val="000000"/>
          <w:sz w:val="26"/>
          <w:szCs w:val="26"/>
        </w:rPr>
        <w:t>Frequency:- the transformer shall be suitable for continuous operation with a</w:t>
      </w:r>
      <w:r w:rsidR="00CD3DDC" w:rsidRPr="007C16F2">
        <w:rPr>
          <w:rFonts w:ascii="Calibri" w:hAnsi="Calibri" w:cs="Calibri"/>
          <w:color w:val="000000"/>
          <w:sz w:val="26"/>
          <w:szCs w:val="26"/>
        </w:rPr>
        <w:br/>
        <w:t>frequency variation of ±5% from normal of 50Hz without exceeding the specified temperature rise.</w:t>
      </w:r>
    </w:p>
    <w:p w:rsidR="00CD3DDC" w:rsidRPr="007C16F2" w:rsidRDefault="00CD3DDC">
      <w:pPr>
        <w:numPr>
          <w:ilvl w:val="0"/>
          <w:numId w:val="56"/>
        </w:numPr>
        <w:tabs>
          <w:tab w:val="right" w:pos="9576"/>
        </w:tabs>
        <w:kinsoku w:val="0"/>
        <w:overflowPunct w:val="0"/>
        <w:autoSpaceDE/>
        <w:autoSpaceDN/>
        <w:adjustRightInd/>
        <w:spacing w:before="6" w:line="475" w:lineRule="exact"/>
        <w:jc w:val="both"/>
        <w:textAlignment w:val="baseline"/>
        <w:rPr>
          <w:rFonts w:ascii="Calibri" w:hAnsi="Calibri" w:cs="Calibri"/>
          <w:color w:val="000000"/>
          <w:sz w:val="26"/>
          <w:szCs w:val="26"/>
        </w:rPr>
      </w:pPr>
      <w:r w:rsidRPr="007C16F2">
        <w:rPr>
          <w:rFonts w:ascii="Calibri" w:hAnsi="Calibri" w:cs="Calibri"/>
          <w:color w:val="000000"/>
          <w:sz w:val="26"/>
          <w:szCs w:val="26"/>
        </w:rPr>
        <w:t>Impedance : Supplier shall indicate the guaranteed impedance and tolerance and</w:t>
      </w:r>
      <w:r w:rsidRPr="007C16F2">
        <w:rPr>
          <w:rFonts w:ascii="Calibri" w:hAnsi="Calibri" w:cs="Calibri"/>
          <w:color w:val="000000"/>
          <w:sz w:val="26"/>
          <w:szCs w:val="26"/>
        </w:rPr>
        <w:br/>
        <w:t>also the upper and lower limit of impedance which can be offered without any increase in the quoted price. Impedance shall include positive and zero sequence and shall be expressed in terms of the branches of the star connected equivalent diagram, all on the same MVA basis and the range shall be given for each branch of the equivalent circuit in turn.</w:t>
      </w:r>
    </w:p>
    <w:p w:rsidR="00CD3DDC" w:rsidRPr="007C16F2" w:rsidRDefault="00CD3DDC">
      <w:pPr>
        <w:numPr>
          <w:ilvl w:val="0"/>
          <w:numId w:val="56"/>
        </w:numPr>
        <w:tabs>
          <w:tab w:val="right" w:pos="9576"/>
        </w:tabs>
        <w:kinsoku w:val="0"/>
        <w:overflowPunct w:val="0"/>
        <w:autoSpaceDE/>
        <w:autoSpaceDN/>
        <w:adjustRightInd/>
        <w:spacing w:before="3" w:line="475" w:lineRule="exact"/>
        <w:jc w:val="both"/>
        <w:textAlignment w:val="baseline"/>
        <w:rPr>
          <w:rFonts w:ascii="Calibri" w:hAnsi="Calibri" w:cs="Calibri"/>
          <w:color w:val="000000"/>
          <w:sz w:val="26"/>
          <w:szCs w:val="26"/>
        </w:rPr>
      </w:pPr>
      <w:r w:rsidRPr="007C16F2">
        <w:rPr>
          <w:rFonts w:ascii="Calibri" w:hAnsi="Calibri" w:cs="Calibri"/>
          <w:color w:val="000000"/>
          <w:sz w:val="26"/>
          <w:szCs w:val="26"/>
        </w:rPr>
        <w:t>Separate tap winding to be provided on the HV delta winding running all along the</w:t>
      </w:r>
      <w:r w:rsidRPr="007C16F2">
        <w:rPr>
          <w:rFonts w:ascii="Calibri" w:hAnsi="Calibri" w:cs="Calibri"/>
          <w:color w:val="000000"/>
          <w:sz w:val="26"/>
          <w:szCs w:val="26"/>
        </w:rPr>
        <w:br/>
        <w:t>length. Suitable OLTC with higher insulation shall be provided at the line end of HV delta winding of transformer.</w:t>
      </w:r>
    </w:p>
    <w:p w:rsidR="00CD3DDC" w:rsidRPr="007C16F2" w:rsidRDefault="00CD3DDC">
      <w:pPr>
        <w:widowControl/>
        <w:rPr>
          <w:color w:val="000000"/>
          <w:sz w:val="24"/>
          <w:szCs w:val="24"/>
        </w:rPr>
        <w:sectPr w:rsidR="00CD3DDC" w:rsidRPr="007C16F2">
          <w:pgSz w:w="11909" w:h="16838"/>
          <w:pgMar w:top="1380" w:right="1440" w:bottom="554" w:left="869" w:header="720" w:footer="720" w:gutter="0"/>
          <w:cols w:space="720"/>
          <w:noEndnote/>
        </w:sectPr>
      </w:pPr>
    </w:p>
    <w:p w:rsidR="00CD3DDC" w:rsidRPr="007C16F2" w:rsidRDefault="00CD3DDC">
      <w:pPr>
        <w:kinsoku w:val="0"/>
        <w:overflowPunct w:val="0"/>
        <w:autoSpaceDE/>
        <w:autoSpaceDN/>
        <w:adjustRightInd/>
        <w:spacing w:before="5" w:line="273" w:lineRule="exact"/>
        <w:jc w:val="center"/>
        <w:textAlignment w:val="baseline"/>
        <w:rPr>
          <w:b/>
          <w:bCs/>
          <w:color w:val="000000"/>
          <w:sz w:val="24"/>
          <w:szCs w:val="24"/>
        </w:rPr>
      </w:pPr>
      <w:r w:rsidRPr="007C16F2">
        <w:rPr>
          <w:b/>
          <w:bCs/>
          <w:color w:val="000000"/>
          <w:sz w:val="24"/>
          <w:szCs w:val="24"/>
        </w:rPr>
        <w:lastRenderedPageBreak/>
        <w:t>SECTION - V</w:t>
      </w:r>
    </w:p>
    <w:p w:rsidR="00CD3DDC" w:rsidRPr="007C16F2" w:rsidRDefault="00CD3DDC">
      <w:pPr>
        <w:kinsoku w:val="0"/>
        <w:overflowPunct w:val="0"/>
        <w:autoSpaceDE/>
        <w:autoSpaceDN/>
        <w:adjustRightInd/>
        <w:spacing w:before="279" w:line="273" w:lineRule="exact"/>
        <w:textAlignment w:val="baseline"/>
        <w:rPr>
          <w:b/>
          <w:bCs/>
          <w:color w:val="000000"/>
          <w:sz w:val="24"/>
          <w:szCs w:val="24"/>
        </w:rPr>
      </w:pPr>
      <w:r w:rsidRPr="007C16F2">
        <w:rPr>
          <w:b/>
          <w:bCs/>
          <w:color w:val="000000"/>
          <w:sz w:val="24"/>
          <w:szCs w:val="24"/>
        </w:rPr>
        <w:t>OTHER TERMS AND CONDITIONS</w:t>
      </w:r>
    </w:p>
    <w:p w:rsidR="00CD3DDC" w:rsidRPr="007C16F2" w:rsidRDefault="00CD3DDC">
      <w:pPr>
        <w:tabs>
          <w:tab w:val="left" w:pos="1440"/>
        </w:tabs>
        <w:kinsoku w:val="0"/>
        <w:overflowPunct w:val="0"/>
        <w:autoSpaceDE/>
        <w:autoSpaceDN/>
        <w:adjustRightInd/>
        <w:spacing w:before="278" w:line="273" w:lineRule="exact"/>
        <w:textAlignment w:val="baseline"/>
        <w:rPr>
          <w:b/>
          <w:bCs/>
          <w:color w:val="000000"/>
          <w:spacing w:val="-3"/>
          <w:sz w:val="24"/>
          <w:szCs w:val="24"/>
        </w:rPr>
      </w:pPr>
      <w:r w:rsidRPr="007C16F2">
        <w:rPr>
          <w:color w:val="000000"/>
          <w:spacing w:val="-3"/>
          <w:sz w:val="24"/>
          <w:szCs w:val="24"/>
        </w:rPr>
        <w:t>1.0</w:t>
      </w:r>
      <w:r w:rsidRPr="007C16F2">
        <w:rPr>
          <w:color w:val="000000"/>
          <w:spacing w:val="-3"/>
          <w:sz w:val="24"/>
          <w:szCs w:val="24"/>
        </w:rPr>
        <w:tab/>
      </w:r>
      <w:r w:rsidRPr="007C16F2">
        <w:rPr>
          <w:b/>
          <w:bCs/>
          <w:color w:val="000000"/>
          <w:spacing w:val="-3"/>
          <w:sz w:val="24"/>
          <w:szCs w:val="24"/>
        </w:rPr>
        <w:t>SPARES:</w:t>
      </w:r>
    </w:p>
    <w:p w:rsidR="00CD3DDC" w:rsidRPr="007C16F2" w:rsidRDefault="00CD3DDC">
      <w:pPr>
        <w:kinsoku w:val="0"/>
        <w:overflowPunct w:val="0"/>
        <w:autoSpaceDE/>
        <w:autoSpaceDN/>
        <w:adjustRightInd/>
        <w:spacing w:line="275" w:lineRule="exact"/>
        <w:ind w:left="1440"/>
        <w:jc w:val="both"/>
        <w:textAlignment w:val="baseline"/>
        <w:rPr>
          <w:color w:val="000000"/>
          <w:sz w:val="24"/>
          <w:szCs w:val="24"/>
        </w:rPr>
      </w:pPr>
      <w:r w:rsidRPr="007C16F2">
        <w:rPr>
          <w:color w:val="000000"/>
          <w:sz w:val="24"/>
          <w:szCs w:val="24"/>
        </w:rPr>
        <w:t>A complete set of spares required for 5 years trouble free maintenance shall be quoted by the supplier.</w:t>
      </w:r>
    </w:p>
    <w:p w:rsidR="00CD3DDC" w:rsidRPr="007C16F2" w:rsidRDefault="00CD3DDC">
      <w:pPr>
        <w:tabs>
          <w:tab w:val="left" w:pos="1440"/>
        </w:tabs>
        <w:kinsoku w:val="0"/>
        <w:overflowPunct w:val="0"/>
        <w:autoSpaceDE/>
        <w:autoSpaceDN/>
        <w:adjustRightInd/>
        <w:spacing w:before="281" w:line="276" w:lineRule="exact"/>
        <w:textAlignment w:val="baseline"/>
        <w:rPr>
          <w:b/>
          <w:bCs/>
          <w:color w:val="000000"/>
          <w:sz w:val="24"/>
          <w:szCs w:val="24"/>
        </w:rPr>
      </w:pPr>
      <w:r w:rsidRPr="007C16F2">
        <w:rPr>
          <w:color w:val="000000"/>
          <w:sz w:val="24"/>
          <w:szCs w:val="24"/>
        </w:rPr>
        <w:t>2.0</w:t>
      </w:r>
      <w:r w:rsidRPr="007C16F2">
        <w:rPr>
          <w:color w:val="000000"/>
          <w:sz w:val="24"/>
          <w:szCs w:val="24"/>
        </w:rPr>
        <w:tab/>
      </w:r>
      <w:r w:rsidRPr="007C16F2">
        <w:rPr>
          <w:b/>
          <w:bCs/>
          <w:color w:val="000000"/>
          <w:sz w:val="24"/>
          <w:szCs w:val="24"/>
        </w:rPr>
        <w:t>TENDER DRAWINGS AND LITERATURES:</w:t>
      </w:r>
    </w:p>
    <w:p w:rsidR="00CD3DDC" w:rsidRPr="007C16F2" w:rsidRDefault="00CD3DDC">
      <w:pPr>
        <w:kinsoku w:val="0"/>
        <w:overflowPunct w:val="0"/>
        <w:autoSpaceDE/>
        <w:autoSpaceDN/>
        <w:adjustRightInd/>
        <w:spacing w:before="274" w:line="276" w:lineRule="exact"/>
        <w:ind w:left="1440"/>
        <w:jc w:val="both"/>
        <w:textAlignment w:val="baseline"/>
        <w:rPr>
          <w:color w:val="000000"/>
          <w:sz w:val="24"/>
          <w:szCs w:val="24"/>
        </w:rPr>
      </w:pPr>
      <w:r w:rsidRPr="007C16F2">
        <w:rPr>
          <w:color w:val="000000"/>
          <w:sz w:val="24"/>
          <w:szCs w:val="24"/>
        </w:rPr>
        <w:t>Duplicate copies of following drawings and literatures shall be submitted along with tender:</w:t>
      </w:r>
    </w:p>
    <w:p w:rsidR="00CD3DDC" w:rsidRPr="007C16F2" w:rsidRDefault="00CD3DDC">
      <w:pPr>
        <w:numPr>
          <w:ilvl w:val="0"/>
          <w:numId w:val="57"/>
        </w:numPr>
        <w:kinsoku w:val="0"/>
        <w:overflowPunct w:val="0"/>
        <w:autoSpaceDE/>
        <w:autoSpaceDN/>
        <w:adjustRightInd/>
        <w:spacing w:before="276" w:line="274" w:lineRule="exact"/>
        <w:textAlignment w:val="baseline"/>
        <w:rPr>
          <w:color w:val="000000"/>
          <w:spacing w:val="-1"/>
          <w:sz w:val="24"/>
          <w:szCs w:val="24"/>
        </w:rPr>
      </w:pPr>
      <w:r w:rsidRPr="007C16F2">
        <w:rPr>
          <w:color w:val="000000"/>
          <w:spacing w:val="-1"/>
          <w:sz w:val="24"/>
          <w:szCs w:val="24"/>
        </w:rPr>
        <w:t>GA drawing showing dimensional details.</w:t>
      </w:r>
    </w:p>
    <w:p w:rsidR="00CD3DDC" w:rsidRPr="007C16F2" w:rsidRDefault="00CD3DDC">
      <w:pPr>
        <w:numPr>
          <w:ilvl w:val="0"/>
          <w:numId w:val="57"/>
        </w:numPr>
        <w:kinsoku w:val="0"/>
        <w:overflowPunct w:val="0"/>
        <w:autoSpaceDE/>
        <w:autoSpaceDN/>
        <w:adjustRightInd/>
        <w:spacing w:line="275" w:lineRule="exact"/>
        <w:textAlignment w:val="baseline"/>
        <w:rPr>
          <w:color w:val="000000"/>
          <w:spacing w:val="-1"/>
          <w:sz w:val="24"/>
          <w:szCs w:val="24"/>
        </w:rPr>
      </w:pPr>
      <w:r w:rsidRPr="007C16F2">
        <w:rPr>
          <w:color w:val="000000"/>
          <w:spacing w:val="-1"/>
          <w:sz w:val="24"/>
          <w:szCs w:val="24"/>
        </w:rPr>
        <w:t>Front and rear views of transformer with instrument and device position marked.</w:t>
      </w:r>
    </w:p>
    <w:p w:rsidR="00CD3DDC" w:rsidRPr="007C16F2" w:rsidRDefault="00CD3DDC">
      <w:pPr>
        <w:numPr>
          <w:ilvl w:val="0"/>
          <w:numId w:val="57"/>
        </w:numPr>
        <w:kinsoku w:val="0"/>
        <w:overflowPunct w:val="0"/>
        <w:autoSpaceDE/>
        <w:autoSpaceDN/>
        <w:adjustRightInd/>
        <w:spacing w:before="3" w:line="274" w:lineRule="exact"/>
        <w:textAlignment w:val="baseline"/>
        <w:rPr>
          <w:color w:val="000000"/>
          <w:sz w:val="24"/>
          <w:szCs w:val="24"/>
        </w:rPr>
      </w:pPr>
      <w:r w:rsidRPr="007C16F2">
        <w:rPr>
          <w:color w:val="000000"/>
          <w:sz w:val="24"/>
          <w:szCs w:val="24"/>
        </w:rPr>
        <w:t>Photographs of similar transformer supplied by the manufacturer.</w:t>
      </w:r>
    </w:p>
    <w:p w:rsidR="00CD3DDC" w:rsidRPr="007C16F2" w:rsidRDefault="00CD3DDC">
      <w:pPr>
        <w:numPr>
          <w:ilvl w:val="0"/>
          <w:numId w:val="57"/>
        </w:numPr>
        <w:kinsoku w:val="0"/>
        <w:overflowPunct w:val="0"/>
        <w:autoSpaceDE/>
        <w:autoSpaceDN/>
        <w:adjustRightInd/>
        <w:spacing w:line="275" w:lineRule="exact"/>
        <w:textAlignment w:val="baseline"/>
        <w:rPr>
          <w:color w:val="000000"/>
          <w:sz w:val="24"/>
          <w:szCs w:val="24"/>
        </w:rPr>
      </w:pPr>
      <w:r w:rsidRPr="007C16F2">
        <w:rPr>
          <w:color w:val="000000"/>
          <w:sz w:val="24"/>
          <w:szCs w:val="24"/>
        </w:rPr>
        <w:t>Illustrative descriptive literature and General Technical Data.</w:t>
      </w:r>
    </w:p>
    <w:p w:rsidR="00CD3DDC" w:rsidRPr="007C16F2" w:rsidRDefault="00CD3DDC">
      <w:pPr>
        <w:tabs>
          <w:tab w:val="left" w:pos="1440"/>
        </w:tabs>
        <w:kinsoku w:val="0"/>
        <w:overflowPunct w:val="0"/>
        <w:autoSpaceDE/>
        <w:autoSpaceDN/>
        <w:adjustRightInd/>
        <w:spacing w:before="281" w:line="276" w:lineRule="exact"/>
        <w:textAlignment w:val="baseline"/>
        <w:rPr>
          <w:b/>
          <w:bCs/>
          <w:color w:val="000000"/>
          <w:sz w:val="24"/>
          <w:szCs w:val="24"/>
        </w:rPr>
      </w:pPr>
      <w:r w:rsidRPr="007C16F2">
        <w:rPr>
          <w:color w:val="000000"/>
          <w:sz w:val="24"/>
          <w:szCs w:val="24"/>
        </w:rPr>
        <w:t>3.0</w:t>
      </w:r>
      <w:r w:rsidRPr="007C16F2">
        <w:rPr>
          <w:color w:val="000000"/>
          <w:sz w:val="24"/>
          <w:szCs w:val="24"/>
        </w:rPr>
        <w:tab/>
      </w:r>
      <w:r w:rsidRPr="007C16F2">
        <w:rPr>
          <w:b/>
          <w:bCs/>
          <w:color w:val="000000"/>
          <w:sz w:val="24"/>
          <w:szCs w:val="24"/>
        </w:rPr>
        <w:t>CONTRACT DRAWINGS:</w:t>
      </w:r>
    </w:p>
    <w:p w:rsidR="00CD3DDC" w:rsidRPr="007C16F2" w:rsidRDefault="00CD3DDC">
      <w:pPr>
        <w:kinsoku w:val="0"/>
        <w:overflowPunct w:val="0"/>
        <w:autoSpaceDE/>
        <w:autoSpaceDN/>
        <w:adjustRightInd/>
        <w:spacing w:before="274" w:line="275" w:lineRule="exact"/>
        <w:ind w:left="1440"/>
        <w:jc w:val="both"/>
        <w:textAlignment w:val="baseline"/>
        <w:rPr>
          <w:color w:val="000000"/>
          <w:sz w:val="24"/>
          <w:szCs w:val="24"/>
        </w:rPr>
      </w:pPr>
      <w:r w:rsidRPr="007C16F2">
        <w:rPr>
          <w:color w:val="000000"/>
          <w:sz w:val="24"/>
          <w:szCs w:val="24"/>
        </w:rPr>
        <w:t>Supplier within four weeks of placement of order shall submit drawings in quadruplicate for the approval of the purchaser prior to manufacture in A3/A4 size only. After the drawings are approved SIX copies of drawings shall be supplied for immediate use.</w:t>
      </w:r>
    </w:p>
    <w:p w:rsidR="00CD3DDC" w:rsidRPr="007C16F2" w:rsidRDefault="00CD3DDC">
      <w:pPr>
        <w:kinsoku w:val="0"/>
        <w:overflowPunct w:val="0"/>
        <w:autoSpaceDE/>
        <w:autoSpaceDN/>
        <w:adjustRightInd/>
        <w:spacing w:line="275" w:lineRule="exact"/>
        <w:ind w:left="1440"/>
        <w:textAlignment w:val="baseline"/>
        <w:rPr>
          <w:color w:val="000000"/>
          <w:sz w:val="24"/>
          <w:szCs w:val="24"/>
        </w:rPr>
      </w:pPr>
      <w:r w:rsidRPr="007C16F2">
        <w:rPr>
          <w:color w:val="000000"/>
          <w:sz w:val="24"/>
          <w:szCs w:val="24"/>
        </w:rPr>
        <w:t>The supplier shall forward the drawings and literature as follows:</w:t>
      </w:r>
    </w:p>
    <w:p w:rsidR="00CD3DDC" w:rsidRPr="007C16F2" w:rsidRDefault="00CD3DDC">
      <w:pPr>
        <w:numPr>
          <w:ilvl w:val="0"/>
          <w:numId w:val="58"/>
        </w:numPr>
        <w:kinsoku w:val="0"/>
        <w:overflowPunct w:val="0"/>
        <w:autoSpaceDE/>
        <w:autoSpaceDN/>
        <w:adjustRightInd/>
        <w:spacing w:before="279" w:line="276" w:lineRule="exact"/>
        <w:jc w:val="both"/>
        <w:textAlignment w:val="baseline"/>
        <w:rPr>
          <w:color w:val="000000"/>
          <w:sz w:val="24"/>
          <w:szCs w:val="24"/>
        </w:rPr>
      </w:pPr>
      <w:r w:rsidRPr="007C16F2">
        <w:rPr>
          <w:color w:val="000000"/>
          <w:sz w:val="24"/>
          <w:szCs w:val="24"/>
        </w:rPr>
        <w:t>ONE set of reproducible originals and 12 sets of copies of all approved drawings along with 12 sets of literature, commissioning and maintenance manuals to the office of the Chief Engineer, Elecy. (Tendering &amp; Procurement), KPTCL, Bangalore.</w:t>
      </w:r>
    </w:p>
    <w:p w:rsidR="00CD3DDC" w:rsidRPr="007C16F2" w:rsidRDefault="00CD3DDC">
      <w:pPr>
        <w:numPr>
          <w:ilvl w:val="0"/>
          <w:numId w:val="58"/>
        </w:numPr>
        <w:kinsoku w:val="0"/>
        <w:overflowPunct w:val="0"/>
        <w:autoSpaceDE/>
        <w:autoSpaceDN/>
        <w:adjustRightInd/>
        <w:spacing w:before="273" w:line="276" w:lineRule="exact"/>
        <w:jc w:val="both"/>
        <w:textAlignment w:val="baseline"/>
        <w:rPr>
          <w:color w:val="000000"/>
          <w:sz w:val="24"/>
          <w:szCs w:val="24"/>
        </w:rPr>
      </w:pPr>
      <w:r w:rsidRPr="007C16F2">
        <w:rPr>
          <w:color w:val="000000"/>
          <w:sz w:val="24"/>
          <w:szCs w:val="24"/>
        </w:rPr>
        <w:t>Four sets of copies of all approved drawings along with four sets of literature and manual to consignees in respect of each of the Stations.</w:t>
      </w:r>
    </w:p>
    <w:p w:rsidR="00CD3DDC" w:rsidRPr="007C16F2" w:rsidRDefault="00CD3DDC">
      <w:pPr>
        <w:numPr>
          <w:ilvl w:val="0"/>
          <w:numId w:val="59"/>
        </w:numPr>
        <w:kinsoku w:val="0"/>
        <w:overflowPunct w:val="0"/>
        <w:autoSpaceDE/>
        <w:autoSpaceDN/>
        <w:adjustRightInd/>
        <w:spacing w:before="278" w:line="303" w:lineRule="exact"/>
        <w:jc w:val="both"/>
        <w:textAlignment w:val="baseline"/>
        <w:rPr>
          <w:color w:val="000000"/>
          <w:spacing w:val="-1"/>
          <w:sz w:val="26"/>
          <w:szCs w:val="26"/>
        </w:rPr>
      </w:pPr>
      <w:r w:rsidRPr="007C16F2">
        <w:rPr>
          <w:color w:val="000000"/>
          <w:spacing w:val="-1"/>
          <w:sz w:val="26"/>
          <w:szCs w:val="26"/>
        </w:rPr>
        <w:t>The following drawings are to be submitted for approval.</w:t>
      </w:r>
    </w:p>
    <w:p w:rsidR="00CD3DDC" w:rsidRPr="007C16F2" w:rsidRDefault="00CD3DDC">
      <w:pPr>
        <w:numPr>
          <w:ilvl w:val="0"/>
          <w:numId w:val="60"/>
        </w:numPr>
        <w:kinsoku w:val="0"/>
        <w:overflowPunct w:val="0"/>
        <w:autoSpaceDE/>
        <w:autoSpaceDN/>
        <w:adjustRightInd/>
        <w:spacing w:before="144" w:line="276" w:lineRule="exact"/>
        <w:jc w:val="both"/>
        <w:textAlignment w:val="baseline"/>
        <w:rPr>
          <w:color w:val="000000"/>
          <w:sz w:val="24"/>
          <w:szCs w:val="24"/>
        </w:rPr>
      </w:pPr>
      <w:r w:rsidRPr="007C16F2">
        <w:rPr>
          <w:color w:val="000000"/>
          <w:sz w:val="24"/>
          <w:szCs w:val="24"/>
        </w:rPr>
        <w:t>Foundation drawings indicating the details of foundation plan cross-section suitable for Normal Dry Soil taking SBC as 10 Tons/</w:t>
      </w:r>
      <w:hyperlink r:id="rId15" w:history="1">
        <w:r w:rsidRPr="007C16F2">
          <w:rPr>
            <w:color w:val="000000"/>
            <w:sz w:val="24"/>
            <w:szCs w:val="24"/>
            <w:u w:val="single"/>
          </w:rPr>
          <w:t>sq.mt</w:t>
        </w:r>
      </w:hyperlink>
      <w:r w:rsidRPr="007C16F2">
        <w:rPr>
          <w:color w:val="000000"/>
          <w:sz w:val="24"/>
          <w:szCs w:val="24"/>
        </w:rPr>
        <w:t>.</w:t>
      </w:r>
    </w:p>
    <w:p w:rsidR="00CD3DDC" w:rsidRPr="007C16F2" w:rsidRDefault="00CD3DDC">
      <w:pPr>
        <w:numPr>
          <w:ilvl w:val="0"/>
          <w:numId w:val="60"/>
        </w:numPr>
        <w:kinsoku w:val="0"/>
        <w:overflowPunct w:val="0"/>
        <w:autoSpaceDE/>
        <w:autoSpaceDN/>
        <w:adjustRightInd/>
        <w:spacing w:before="2" w:line="275" w:lineRule="exact"/>
        <w:jc w:val="both"/>
        <w:textAlignment w:val="baseline"/>
        <w:rPr>
          <w:color w:val="000000"/>
          <w:sz w:val="24"/>
          <w:szCs w:val="24"/>
        </w:rPr>
      </w:pPr>
      <w:r w:rsidRPr="007C16F2">
        <w:rPr>
          <w:color w:val="000000"/>
          <w:sz w:val="24"/>
          <w:szCs w:val="24"/>
        </w:rPr>
        <w:t>Outline dimensional drawings of transformers and accessories.</w:t>
      </w:r>
    </w:p>
    <w:p w:rsidR="00CD3DDC" w:rsidRPr="007C16F2" w:rsidRDefault="00CD3DDC">
      <w:pPr>
        <w:numPr>
          <w:ilvl w:val="0"/>
          <w:numId w:val="61"/>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Assembly drawings and weight of main component parts.</w:t>
      </w:r>
    </w:p>
    <w:p w:rsidR="00CD3DDC" w:rsidRPr="007C16F2" w:rsidRDefault="00CD3DDC">
      <w:pPr>
        <w:numPr>
          <w:ilvl w:val="0"/>
          <w:numId w:val="60"/>
        </w:numPr>
        <w:kinsoku w:val="0"/>
        <w:overflowPunct w:val="0"/>
        <w:autoSpaceDE/>
        <w:autoSpaceDN/>
        <w:adjustRightInd/>
        <w:spacing w:before="2" w:line="275" w:lineRule="exact"/>
        <w:jc w:val="both"/>
        <w:textAlignment w:val="baseline"/>
        <w:rPr>
          <w:color w:val="000000"/>
          <w:sz w:val="24"/>
          <w:szCs w:val="24"/>
        </w:rPr>
      </w:pPr>
      <w:r w:rsidRPr="007C16F2">
        <w:rPr>
          <w:color w:val="000000"/>
          <w:sz w:val="24"/>
          <w:szCs w:val="24"/>
        </w:rPr>
        <w:t>Shipping drawings showing dimensions and weights of each package.</w:t>
      </w:r>
    </w:p>
    <w:p w:rsidR="00CD3DDC" w:rsidRPr="007C16F2" w:rsidRDefault="00CD3DDC">
      <w:pPr>
        <w:numPr>
          <w:ilvl w:val="0"/>
          <w:numId w:val="60"/>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Schematic control and wiring diagram for all auxiliary equipments.</w:t>
      </w:r>
    </w:p>
    <w:p w:rsidR="00CD3DDC" w:rsidRPr="007C16F2" w:rsidRDefault="00CD3DDC">
      <w:pPr>
        <w:numPr>
          <w:ilvl w:val="0"/>
          <w:numId w:val="60"/>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Bushing assembly, plan, elevation, sectional view and details of joints, seals etc.,</w:t>
      </w:r>
    </w:p>
    <w:p w:rsidR="00CD3DDC" w:rsidRPr="007C16F2" w:rsidRDefault="00CD3DDC">
      <w:pPr>
        <w:numPr>
          <w:ilvl w:val="0"/>
          <w:numId w:val="61"/>
        </w:numPr>
        <w:kinsoku w:val="0"/>
        <w:overflowPunct w:val="0"/>
        <w:autoSpaceDE/>
        <w:autoSpaceDN/>
        <w:adjustRightInd/>
        <w:spacing w:before="2" w:line="276" w:lineRule="exact"/>
        <w:jc w:val="both"/>
        <w:textAlignment w:val="baseline"/>
        <w:rPr>
          <w:color w:val="000000"/>
          <w:sz w:val="24"/>
          <w:szCs w:val="24"/>
        </w:rPr>
      </w:pPr>
      <w:r w:rsidRPr="007C16F2">
        <w:rPr>
          <w:color w:val="000000"/>
          <w:sz w:val="24"/>
          <w:szCs w:val="24"/>
        </w:rPr>
        <w:t>Radiator assembly: Sectional View of radiator.</w:t>
      </w:r>
    </w:p>
    <w:p w:rsidR="00CD3DDC" w:rsidRPr="007C16F2" w:rsidRDefault="00CD3DDC">
      <w:pPr>
        <w:numPr>
          <w:ilvl w:val="0"/>
          <w:numId w:val="61"/>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Interconnection diagram between Marshalling box and OLTC, Power Transformer and other associated equipments.</w:t>
      </w:r>
    </w:p>
    <w:p w:rsidR="00CD3DDC" w:rsidRPr="007C16F2" w:rsidRDefault="00CD3DDC">
      <w:pPr>
        <w:numPr>
          <w:ilvl w:val="0"/>
          <w:numId w:val="60"/>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Dimensional drawings showing cooling passage in transformer core and windings.</w:t>
      </w:r>
    </w:p>
    <w:p w:rsidR="00CD3DDC" w:rsidRPr="007C16F2" w:rsidRDefault="00CD3DDC">
      <w:pPr>
        <w:numPr>
          <w:ilvl w:val="0"/>
          <w:numId w:val="60"/>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Individual internal wiring diagram of all devices and elementary wiring diagram of relays for internal wiring.</w:t>
      </w:r>
    </w:p>
    <w:p w:rsidR="00CD3DDC" w:rsidRPr="007C16F2" w:rsidRDefault="00CD3DDC">
      <w:pPr>
        <w:widowControl/>
        <w:rPr>
          <w:color w:val="000000"/>
          <w:sz w:val="24"/>
          <w:szCs w:val="24"/>
        </w:rPr>
        <w:sectPr w:rsidR="00CD3DDC" w:rsidRPr="007C16F2">
          <w:pgSz w:w="11909" w:h="16838"/>
          <w:pgMar w:top="1560" w:right="1300" w:bottom="302" w:left="869" w:header="720" w:footer="720" w:gutter="0"/>
          <w:cols w:space="720"/>
          <w:noEndnote/>
        </w:sectPr>
      </w:pPr>
    </w:p>
    <w:p w:rsidR="00CD3DDC" w:rsidRPr="007C16F2" w:rsidRDefault="00CD3DDC">
      <w:pPr>
        <w:numPr>
          <w:ilvl w:val="0"/>
          <w:numId w:val="62"/>
        </w:numPr>
        <w:kinsoku w:val="0"/>
        <w:overflowPunct w:val="0"/>
        <w:autoSpaceDE/>
        <w:autoSpaceDN/>
        <w:adjustRightInd/>
        <w:spacing w:before="21" w:line="276" w:lineRule="exact"/>
        <w:jc w:val="both"/>
        <w:textAlignment w:val="baseline"/>
        <w:rPr>
          <w:color w:val="000000"/>
          <w:sz w:val="24"/>
          <w:szCs w:val="24"/>
        </w:rPr>
      </w:pPr>
      <w:r w:rsidRPr="007C16F2">
        <w:rPr>
          <w:color w:val="000000"/>
          <w:sz w:val="24"/>
          <w:szCs w:val="24"/>
        </w:rPr>
        <w:lastRenderedPageBreak/>
        <w:t>Electrical connections of windings, number of taps, tapping switchgear terminal vector group polarity etc.</w:t>
      </w:r>
    </w:p>
    <w:p w:rsidR="00CD3DDC" w:rsidRPr="007C16F2" w:rsidRDefault="00CD3DDC">
      <w:pPr>
        <w:numPr>
          <w:ilvl w:val="0"/>
          <w:numId w:val="63"/>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Control circuits and wiring diagrams, schematic circuit diagrams for cooler control, paralleling interlock, wiring diagrams of control cabinets, signaling and indicating devices, block diagram showing inter connection control cable schedule to enable the purchaser to prepare the schedule of control cables etc.</w:t>
      </w:r>
    </w:p>
    <w:p w:rsidR="00CD3DDC" w:rsidRPr="007C16F2" w:rsidRDefault="00CD3DDC">
      <w:pPr>
        <w:numPr>
          <w:ilvl w:val="0"/>
          <w:numId w:val="63"/>
        </w:numPr>
        <w:kinsoku w:val="0"/>
        <w:overflowPunct w:val="0"/>
        <w:autoSpaceDE/>
        <w:autoSpaceDN/>
        <w:adjustRightInd/>
        <w:spacing w:line="275" w:lineRule="exact"/>
        <w:jc w:val="both"/>
        <w:textAlignment w:val="baseline"/>
        <w:rPr>
          <w:color w:val="000000"/>
          <w:spacing w:val="-1"/>
          <w:sz w:val="24"/>
          <w:szCs w:val="24"/>
        </w:rPr>
      </w:pPr>
      <w:r w:rsidRPr="007C16F2">
        <w:rPr>
          <w:color w:val="000000"/>
          <w:spacing w:val="-1"/>
          <w:sz w:val="24"/>
          <w:szCs w:val="24"/>
        </w:rPr>
        <w:t>Assembly of core and coils: Details of winding connection, insulation spacers, barriers clearances, core bolt insulation, etc., which will help the purchaser to replace as set of winding in any future eventuality. The component parts shall be suitably numbered and parts shipped shall have similarly numbered tags.</w:t>
      </w:r>
    </w:p>
    <w:p w:rsidR="00CD3DDC" w:rsidRPr="007C16F2" w:rsidRDefault="00CD3DDC">
      <w:pPr>
        <w:numPr>
          <w:ilvl w:val="0"/>
          <w:numId w:val="63"/>
        </w:numPr>
        <w:kinsoku w:val="0"/>
        <w:overflowPunct w:val="0"/>
        <w:autoSpaceDE/>
        <w:autoSpaceDN/>
        <w:adjustRightInd/>
        <w:spacing w:line="275" w:lineRule="exact"/>
        <w:jc w:val="both"/>
        <w:textAlignment w:val="baseline"/>
        <w:rPr>
          <w:color w:val="000000"/>
          <w:sz w:val="24"/>
          <w:szCs w:val="24"/>
        </w:rPr>
      </w:pPr>
      <w:r w:rsidRPr="007C16F2">
        <w:rPr>
          <w:color w:val="000000"/>
          <w:sz w:val="24"/>
          <w:szCs w:val="24"/>
        </w:rPr>
        <w:t>Construction details of the switches, terminal blocks and test blocks etc.,</w:t>
      </w:r>
    </w:p>
    <w:p w:rsidR="00CD3DDC" w:rsidRPr="007C16F2" w:rsidRDefault="00CD3DDC">
      <w:pPr>
        <w:numPr>
          <w:ilvl w:val="0"/>
          <w:numId w:val="63"/>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Diagram and rating plates as per details in the specification, temperature rise oil and winding high voltage test figures, etc.,</w:t>
      </w:r>
    </w:p>
    <w:p w:rsidR="00CD3DDC" w:rsidRPr="007C16F2" w:rsidRDefault="00CD3DDC">
      <w:pPr>
        <w:numPr>
          <w:ilvl w:val="0"/>
          <w:numId w:val="63"/>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Assembly of OLTC gear mechanism: Full details of the main parts, limits and fits wearing parts, timing gear adjustments, etc.</w:t>
      </w:r>
    </w:p>
    <w:p w:rsidR="00CD3DDC" w:rsidRPr="007C16F2" w:rsidRDefault="00CD3DDC">
      <w:pPr>
        <w:numPr>
          <w:ilvl w:val="0"/>
          <w:numId w:val="63"/>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Detailed assembly drawing to enable the purchaser to do the core and coil assembly. Parts shall be identified by separate numbers.</w:t>
      </w:r>
    </w:p>
    <w:p w:rsidR="00CD3DDC" w:rsidRPr="007C16F2" w:rsidRDefault="00CD3DDC">
      <w:pPr>
        <w:numPr>
          <w:ilvl w:val="0"/>
          <w:numId w:val="63"/>
        </w:numPr>
        <w:kinsoku w:val="0"/>
        <w:overflowPunct w:val="0"/>
        <w:autoSpaceDE/>
        <w:autoSpaceDN/>
        <w:adjustRightInd/>
        <w:spacing w:line="276" w:lineRule="exact"/>
        <w:jc w:val="both"/>
        <w:textAlignment w:val="baseline"/>
        <w:rPr>
          <w:color w:val="000000"/>
          <w:sz w:val="24"/>
          <w:szCs w:val="24"/>
        </w:rPr>
      </w:pPr>
      <w:r w:rsidRPr="007C16F2">
        <w:rPr>
          <w:color w:val="000000"/>
          <w:sz w:val="24"/>
          <w:szCs w:val="24"/>
        </w:rPr>
        <w:t>Schematic drawings showing the details of interconnection and other details of OLTC, DM, MB and RTCC.</w:t>
      </w:r>
    </w:p>
    <w:p w:rsidR="00CD3DDC" w:rsidRPr="007C16F2" w:rsidRDefault="00CD3DDC">
      <w:pPr>
        <w:kinsoku w:val="0"/>
        <w:overflowPunct w:val="0"/>
        <w:autoSpaceDE/>
        <w:autoSpaceDN/>
        <w:adjustRightInd/>
        <w:spacing w:before="276" w:line="276" w:lineRule="exact"/>
        <w:ind w:left="1440"/>
        <w:jc w:val="both"/>
        <w:textAlignment w:val="baseline"/>
        <w:rPr>
          <w:color w:val="000000"/>
          <w:spacing w:val="-1"/>
          <w:sz w:val="24"/>
          <w:szCs w:val="24"/>
        </w:rPr>
      </w:pPr>
      <w:r w:rsidRPr="007C16F2">
        <w:rPr>
          <w:color w:val="000000"/>
          <w:spacing w:val="-1"/>
          <w:sz w:val="24"/>
          <w:szCs w:val="24"/>
        </w:rPr>
        <w:t>Along with the drawings, followings documents are also to be submitted for approval.</w:t>
      </w:r>
    </w:p>
    <w:p w:rsidR="00CD3DDC" w:rsidRPr="007C16F2" w:rsidRDefault="00CD3DDC">
      <w:pPr>
        <w:numPr>
          <w:ilvl w:val="0"/>
          <w:numId w:val="64"/>
        </w:numPr>
        <w:kinsoku w:val="0"/>
        <w:overflowPunct w:val="0"/>
        <w:autoSpaceDE/>
        <w:autoSpaceDN/>
        <w:adjustRightInd/>
        <w:spacing w:before="5" w:line="299" w:lineRule="exact"/>
        <w:textAlignment w:val="baseline"/>
        <w:rPr>
          <w:color w:val="000000"/>
          <w:sz w:val="26"/>
          <w:szCs w:val="26"/>
        </w:rPr>
      </w:pPr>
      <w:r w:rsidRPr="007C16F2">
        <w:rPr>
          <w:color w:val="000000"/>
          <w:sz w:val="26"/>
          <w:szCs w:val="26"/>
        </w:rPr>
        <w:t>Guaranteed Technical Particulars.</w:t>
      </w:r>
    </w:p>
    <w:p w:rsidR="00CD3DDC" w:rsidRPr="007C16F2" w:rsidRDefault="00CD3DDC">
      <w:pPr>
        <w:numPr>
          <w:ilvl w:val="0"/>
          <w:numId w:val="65"/>
        </w:numPr>
        <w:kinsoku w:val="0"/>
        <w:overflowPunct w:val="0"/>
        <w:autoSpaceDE/>
        <w:autoSpaceDN/>
        <w:adjustRightInd/>
        <w:spacing w:before="145" w:line="276" w:lineRule="exact"/>
        <w:textAlignment w:val="baseline"/>
        <w:rPr>
          <w:color w:val="000000"/>
          <w:sz w:val="24"/>
          <w:szCs w:val="24"/>
        </w:rPr>
      </w:pPr>
      <w:r w:rsidRPr="007C16F2">
        <w:rPr>
          <w:color w:val="000000"/>
          <w:sz w:val="24"/>
          <w:szCs w:val="24"/>
        </w:rPr>
        <w:t>Type Test Certificates</w:t>
      </w:r>
    </w:p>
    <w:p w:rsidR="00CD3DDC" w:rsidRPr="007C16F2" w:rsidRDefault="00CD3DDC">
      <w:pPr>
        <w:kinsoku w:val="0"/>
        <w:overflowPunct w:val="0"/>
        <w:autoSpaceDE/>
        <w:autoSpaceDN/>
        <w:adjustRightInd/>
        <w:spacing w:before="278" w:line="276" w:lineRule="exact"/>
        <w:ind w:left="1440"/>
        <w:jc w:val="both"/>
        <w:textAlignment w:val="baseline"/>
        <w:rPr>
          <w:color w:val="000000"/>
          <w:sz w:val="24"/>
          <w:szCs w:val="24"/>
        </w:rPr>
      </w:pPr>
      <w:r w:rsidRPr="007C16F2">
        <w:rPr>
          <w:color w:val="000000"/>
          <w:sz w:val="24"/>
          <w:szCs w:val="24"/>
        </w:rPr>
        <w:t>It may be noted that non-supply of part supply of drawings literature and manuals will be deemed as incomplete supply of Transformer.</w:t>
      </w:r>
    </w:p>
    <w:p w:rsidR="00CD3DDC" w:rsidRPr="007C16F2" w:rsidRDefault="00CD3DDC">
      <w:pPr>
        <w:tabs>
          <w:tab w:val="left" w:pos="1440"/>
        </w:tabs>
        <w:kinsoku w:val="0"/>
        <w:overflowPunct w:val="0"/>
        <w:autoSpaceDE/>
        <w:autoSpaceDN/>
        <w:adjustRightInd/>
        <w:spacing w:before="283" w:line="299" w:lineRule="exact"/>
        <w:textAlignment w:val="baseline"/>
        <w:rPr>
          <w:b/>
          <w:bCs/>
          <w:color w:val="000000"/>
          <w:sz w:val="26"/>
          <w:szCs w:val="26"/>
        </w:rPr>
      </w:pPr>
      <w:r w:rsidRPr="007C16F2">
        <w:rPr>
          <w:color w:val="000000"/>
          <w:sz w:val="26"/>
          <w:szCs w:val="26"/>
        </w:rPr>
        <w:t>4.0</w:t>
      </w:r>
      <w:r w:rsidRPr="007C16F2">
        <w:rPr>
          <w:color w:val="000000"/>
          <w:sz w:val="26"/>
          <w:szCs w:val="26"/>
        </w:rPr>
        <w:tab/>
      </w:r>
      <w:r w:rsidRPr="007C16F2">
        <w:rPr>
          <w:b/>
          <w:bCs/>
          <w:color w:val="000000"/>
          <w:sz w:val="26"/>
          <w:szCs w:val="26"/>
        </w:rPr>
        <w:t>QUALITY ASSURANCE PLAN</w:t>
      </w:r>
    </w:p>
    <w:p w:rsidR="00CD3DDC" w:rsidRPr="007C16F2" w:rsidRDefault="00CD3DDC">
      <w:pPr>
        <w:kinsoku w:val="0"/>
        <w:overflowPunct w:val="0"/>
        <w:autoSpaceDE/>
        <w:autoSpaceDN/>
        <w:adjustRightInd/>
        <w:spacing w:before="180" w:line="299" w:lineRule="exact"/>
        <w:ind w:left="1440" w:right="72"/>
        <w:jc w:val="both"/>
        <w:textAlignment w:val="baseline"/>
        <w:rPr>
          <w:color w:val="000000"/>
          <w:sz w:val="26"/>
          <w:szCs w:val="26"/>
        </w:rPr>
      </w:pPr>
      <w:r w:rsidRPr="007C16F2">
        <w:rPr>
          <w:color w:val="000000"/>
          <w:sz w:val="26"/>
          <w:szCs w:val="26"/>
        </w:rPr>
        <w:t>The Bidder shall invariably furnish the following information along with his offer, failing which the offer shall be liable for rejection.</w:t>
      </w:r>
    </w:p>
    <w:p w:rsidR="00CD3DDC" w:rsidRPr="007C16F2" w:rsidRDefault="00CD3DDC">
      <w:pPr>
        <w:numPr>
          <w:ilvl w:val="0"/>
          <w:numId w:val="66"/>
        </w:numPr>
        <w:kinsoku w:val="0"/>
        <w:overflowPunct w:val="0"/>
        <w:autoSpaceDE/>
        <w:autoSpaceDN/>
        <w:adjustRightInd/>
        <w:spacing w:before="180" w:line="299" w:lineRule="exact"/>
        <w:ind w:right="72"/>
        <w:jc w:val="both"/>
        <w:textAlignment w:val="baseline"/>
        <w:rPr>
          <w:color w:val="000000"/>
          <w:spacing w:val="2"/>
          <w:sz w:val="26"/>
          <w:szCs w:val="26"/>
        </w:rPr>
      </w:pPr>
      <w:r w:rsidRPr="007C16F2">
        <w:rPr>
          <w:color w:val="000000"/>
          <w:spacing w:val="2"/>
          <w:sz w:val="26"/>
          <w:szCs w:val="26"/>
        </w:rPr>
        <w:t>Statement giving list of important raw materials, names of sub-suppliers for the raw materials, list of standards according to which the raw materials are tested, list of tests normally carried out on raw materials in the presence of Bidder‟s representative, copies of test certificates.</w:t>
      </w:r>
    </w:p>
    <w:p w:rsidR="00CD3DDC" w:rsidRPr="007C16F2" w:rsidRDefault="00CD3DDC">
      <w:pPr>
        <w:numPr>
          <w:ilvl w:val="0"/>
          <w:numId w:val="66"/>
        </w:numPr>
        <w:kinsoku w:val="0"/>
        <w:overflowPunct w:val="0"/>
        <w:autoSpaceDE/>
        <w:autoSpaceDN/>
        <w:adjustRightInd/>
        <w:spacing w:before="2" w:line="298" w:lineRule="exact"/>
        <w:ind w:right="72"/>
        <w:jc w:val="both"/>
        <w:textAlignment w:val="baseline"/>
        <w:rPr>
          <w:color w:val="000000"/>
          <w:sz w:val="26"/>
          <w:szCs w:val="26"/>
        </w:rPr>
      </w:pPr>
      <w:r w:rsidRPr="007C16F2">
        <w:rPr>
          <w:color w:val="000000"/>
          <w:sz w:val="26"/>
          <w:szCs w:val="26"/>
        </w:rPr>
        <w:t>Information and copies of test certificates as in (i) above in respect of bought out items.</w:t>
      </w:r>
    </w:p>
    <w:p w:rsidR="00CD3DDC" w:rsidRPr="007C16F2" w:rsidRDefault="00CD3DDC">
      <w:pPr>
        <w:numPr>
          <w:ilvl w:val="0"/>
          <w:numId w:val="66"/>
        </w:numPr>
        <w:kinsoku w:val="0"/>
        <w:overflowPunct w:val="0"/>
        <w:autoSpaceDE/>
        <w:autoSpaceDN/>
        <w:adjustRightInd/>
        <w:spacing w:line="299" w:lineRule="exact"/>
        <w:jc w:val="both"/>
        <w:textAlignment w:val="baseline"/>
        <w:rPr>
          <w:color w:val="000000"/>
          <w:sz w:val="26"/>
          <w:szCs w:val="26"/>
        </w:rPr>
      </w:pPr>
      <w:r w:rsidRPr="007C16F2">
        <w:rPr>
          <w:color w:val="000000"/>
          <w:sz w:val="26"/>
          <w:szCs w:val="26"/>
        </w:rPr>
        <w:t>List of manufacturing facilities available.</w:t>
      </w:r>
    </w:p>
    <w:p w:rsidR="00CD3DDC" w:rsidRPr="007C16F2" w:rsidRDefault="00CD3DDC">
      <w:pPr>
        <w:numPr>
          <w:ilvl w:val="0"/>
          <w:numId w:val="66"/>
        </w:numPr>
        <w:kinsoku w:val="0"/>
        <w:overflowPunct w:val="0"/>
        <w:autoSpaceDE/>
        <w:autoSpaceDN/>
        <w:adjustRightInd/>
        <w:spacing w:before="2" w:line="299" w:lineRule="exact"/>
        <w:ind w:right="72"/>
        <w:jc w:val="both"/>
        <w:textAlignment w:val="baseline"/>
        <w:rPr>
          <w:color w:val="000000"/>
          <w:sz w:val="26"/>
          <w:szCs w:val="26"/>
        </w:rPr>
      </w:pPr>
      <w:r w:rsidRPr="007C16F2">
        <w:rPr>
          <w:color w:val="000000"/>
          <w:sz w:val="26"/>
          <w:szCs w:val="26"/>
        </w:rPr>
        <w:t>Level of automation achieved and list of areas where manual processing exists.</w:t>
      </w:r>
    </w:p>
    <w:p w:rsidR="00CD3DDC" w:rsidRPr="007C16F2" w:rsidRDefault="00CD3DDC">
      <w:pPr>
        <w:numPr>
          <w:ilvl w:val="0"/>
          <w:numId w:val="66"/>
        </w:numPr>
        <w:kinsoku w:val="0"/>
        <w:overflowPunct w:val="0"/>
        <w:autoSpaceDE/>
        <w:autoSpaceDN/>
        <w:adjustRightInd/>
        <w:spacing w:line="298" w:lineRule="exact"/>
        <w:ind w:right="72"/>
        <w:jc w:val="both"/>
        <w:textAlignment w:val="baseline"/>
        <w:rPr>
          <w:color w:val="000000"/>
          <w:sz w:val="26"/>
          <w:szCs w:val="26"/>
        </w:rPr>
      </w:pPr>
      <w:r w:rsidRPr="007C16F2">
        <w:rPr>
          <w:color w:val="000000"/>
          <w:sz w:val="26"/>
          <w:szCs w:val="26"/>
        </w:rPr>
        <w:t>List of areas in manufacturing process, where stage inspection are normally carried out for quality control and details of such tests and inspection.</w:t>
      </w:r>
    </w:p>
    <w:p w:rsidR="00CD3DDC" w:rsidRPr="007C16F2" w:rsidRDefault="00CD3DDC">
      <w:pPr>
        <w:numPr>
          <w:ilvl w:val="0"/>
          <w:numId w:val="66"/>
        </w:numPr>
        <w:kinsoku w:val="0"/>
        <w:overflowPunct w:val="0"/>
        <w:autoSpaceDE/>
        <w:autoSpaceDN/>
        <w:adjustRightInd/>
        <w:spacing w:line="298" w:lineRule="exact"/>
        <w:ind w:right="72"/>
        <w:jc w:val="both"/>
        <w:textAlignment w:val="baseline"/>
        <w:rPr>
          <w:color w:val="000000"/>
          <w:spacing w:val="2"/>
          <w:sz w:val="26"/>
          <w:szCs w:val="26"/>
        </w:rPr>
      </w:pPr>
      <w:r w:rsidRPr="007C16F2">
        <w:rPr>
          <w:color w:val="000000"/>
          <w:spacing w:val="2"/>
          <w:sz w:val="26"/>
          <w:szCs w:val="26"/>
        </w:rPr>
        <w:t>Special features provided in the equipment to make it maintenance free.</w:t>
      </w:r>
    </w:p>
    <w:p w:rsidR="00CD3DDC" w:rsidRPr="007C16F2" w:rsidRDefault="00CD3DDC">
      <w:pPr>
        <w:numPr>
          <w:ilvl w:val="0"/>
          <w:numId w:val="67"/>
        </w:numPr>
        <w:kinsoku w:val="0"/>
        <w:overflowPunct w:val="0"/>
        <w:autoSpaceDE/>
        <w:autoSpaceDN/>
        <w:adjustRightInd/>
        <w:spacing w:before="2" w:line="299" w:lineRule="exact"/>
        <w:ind w:right="72"/>
        <w:jc w:val="both"/>
        <w:textAlignment w:val="baseline"/>
        <w:rPr>
          <w:color w:val="000000"/>
          <w:sz w:val="26"/>
          <w:szCs w:val="26"/>
        </w:rPr>
      </w:pPr>
      <w:r w:rsidRPr="007C16F2">
        <w:rPr>
          <w:color w:val="000000"/>
          <w:sz w:val="26"/>
          <w:szCs w:val="26"/>
        </w:rPr>
        <w:t>List of testing equipment available with the Bidder for final testing of equipment specified and test plant limitation, if any, vis-à-vis the type,</w:t>
      </w:r>
    </w:p>
    <w:p w:rsidR="00CD3DDC" w:rsidRPr="007C16F2" w:rsidRDefault="00CD3DDC">
      <w:pPr>
        <w:widowControl/>
        <w:rPr>
          <w:color w:val="000000"/>
          <w:sz w:val="24"/>
          <w:szCs w:val="24"/>
        </w:rPr>
        <w:sectPr w:rsidR="00CD3DDC" w:rsidRPr="007C16F2">
          <w:pgSz w:w="11909" w:h="16838"/>
          <w:pgMar w:top="1540" w:right="1312" w:bottom="302" w:left="857" w:header="720" w:footer="720" w:gutter="0"/>
          <w:cols w:space="720"/>
          <w:noEndnote/>
        </w:sectPr>
      </w:pPr>
    </w:p>
    <w:p w:rsidR="00CD3DDC" w:rsidRPr="007C16F2" w:rsidRDefault="002231AF">
      <w:pPr>
        <w:kinsoku w:val="0"/>
        <w:overflowPunct w:val="0"/>
        <w:autoSpaceDE/>
        <w:autoSpaceDN/>
        <w:adjustRightInd/>
        <w:spacing w:before="17" w:line="300" w:lineRule="exact"/>
        <w:ind w:left="2160" w:right="72"/>
        <w:jc w:val="both"/>
        <w:textAlignment w:val="baseline"/>
        <w:rPr>
          <w:color w:val="000000"/>
          <w:sz w:val="26"/>
          <w:szCs w:val="26"/>
        </w:rPr>
      </w:pPr>
      <w:r>
        <w:rPr>
          <w:noProof/>
          <w:lang w:eastAsia="en-US" w:bidi="ar-SA"/>
        </w:rPr>
        <w:lastRenderedPageBreak/>
        <w:pict>
          <v:shape id="_x0000_s1045" type="#_x0000_t202" style="position:absolute;left:0;text-align:left;margin-left:40.8pt;margin-top:794.4pt;width:487pt;height:11.7pt;z-index:20;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z w:val="26"/>
          <w:szCs w:val="26"/>
        </w:rPr>
        <w:t xml:space="preserve">special, acceptance and routine tests specified in the relevant standards. These limitations shall be very clearly brought out in </w:t>
      </w:r>
      <w:r w:rsidR="00CD3DDC" w:rsidRPr="007C16F2">
        <w:rPr>
          <w:color w:val="000000"/>
          <w:sz w:val="26"/>
          <w:szCs w:val="26"/>
          <w:vertAlign w:val="superscript"/>
        </w:rPr>
        <w:t>„</w:t>
      </w:r>
      <w:r w:rsidR="00CD3DDC" w:rsidRPr="007C16F2">
        <w:rPr>
          <w:color w:val="000000"/>
          <w:sz w:val="26"/>
          <w:szCs w:val="26"/>
        </w:rPr>
        <w:t>Schedule of Deviations'.</w:t>
      </w:r>
    </w:p>
    <w:p w:rsidR="00CD3DDC" w:rsidRPr="007C16F2" w:rsidRDefault="00CD3DDC">
      <w:pPr>
        <w:tabs>
          <w:tab w:val="decimal" w:pos="144"/>
          <w:tab w:val="left" w:pos="1440"/>
        </w:tabs>
        <w:kinsoku w:val="0"/>
        <w:overflowPunct w:val="0"/>
        <w:autoSpaceDE/>
        <w:autoSpaceDN/>
        <w:adjustRightInd/>
        <w:spacing w:before="300" w:line="299" w:lineRule="exact"/>
        <w:textAlignment w:val="baseline"/>
        <w:rPr>
          <w:color w:val="000000"/>
          <w:sz w:val="26"/>
          <w:szCs w:val="26"/>
        </w:rPr>
      </w:pPr>
      <w:r w:rsidRPr="007C16F2">
        <w:rPr>
          <w:color w:val="000000"/>
          <w:sz w:val="26"/>
          <w:szCs w:val="26"/>
        </w:rPr>
        <w:tab/>
        <w:t>5.0</w:t>
      </w:r>
      <w:r w:rsidRPr="007C16F2">
        <w:rPr>
          <w:color w:val="000000"/>
          <w:sz w:val="26"/>
          <w:szCs w:val="26"/>
        </w:rPr>
        <w:tab/>
        <w:t>The supplier shall within 30 days of placement of order, submit the following</w:t>
      </w:r>
    </w:p>
    <w:p w:rsidR="00CD3DDC" w:rsidRPr="007C16F2" w:rsidRDefault="00CD3DDC">
      <w:pPr>
        <w:kinsoku w:val="0"/>
        <w:overflowPunct w:val="0"/>
        <w:autoSpaceDE/>
        <w:autoSpaceDN/>
        <w:adjustRightInd/>
        <w:spacing w:before="3" w:line="299" w:lineRule="exact"/>
        <w:ind w:left="1440"/>
        <w:textAlignment w:val="baseline"/>
        <w:rPr>
          <w:color w:val="000000"/>
          <w:sz w:val="26"/>
          <w:szCs w:val="26"/>
        </w:rPr>
      </w:pPr>
      <w:r w:rsidRPr="007C16F2">
        <w:rPr>
          <w:color w:val="000000"/>
          <w:sz w:val="26"/>
          <w:szCs w:val="26"/>
        </w:rPr>
        <w:t>information to the purchaser.</w:t>
      </w:r>
    </w:p>
    <w:p w:rsidR="00CD3DDC" w:rsidRPr="007C16F2" w:rsidRDefault="00CD3DDC">
      <w:pPr>
        <w:numPr>
          <w:ilvl w:val="0"/>
          <w:numId w:val="68"/>
        </w:numPr>
        <w:kinsoku w:val="0"/>
        <w:overflowPunct w:val="0"/>
        <w:autoSpaceDE/>
        <w:autoSpaceDN/>
        <w:adjustRightInd/>
        <w:spacing w:before="180" w:line="299" w:lineRule="exact"/>
        <w:ind w:right="72"/>
        <w:jc w:val="both"/>
        <w:textAlignment w:val="baseline"/>
        <w:rPr>
          <w:color w:val="000000"/>
          <w:sz w:val="26"/>
          <w:szCs w:val="26"/>
        </w:rPr>
      </w:pPr>
      <w:r w:rsidRPr="007C16F2">
        <w:rPr>
          <w:color w:val="000000"/>
          <w:sz w:val="26"/>
          <w:szCs w:val="26"/>
        </w:rPr>
        <w:t>Name of the raw materials as well as bought out accessories and the names of sub-suppliers selected from those furnished along with the offer.</w:t>
      </w:r>
    </w:p>
    <w:p w:rsidR="00CD3DDC" w:rsidRPr="007C16F2" w:rsidRDefault="00CD3DDC">
      <w:pPr>
        <w:numPr>
          <w:ilvl w:val="0"/>
          <w:numId w:val="68"/>
        </w:numPr>
        <w:kinsoku w:val="0"/>
        <w:overflowPunct w:val="0"/>
        <w:autoSpaceDE/>
        <w:autoSpaceDN/>
        <w:adjustRightInd/>
        <w:spacing w:line="299" w:lineRule="exact"/>
        <w:jc w:val="both"/>
        <w:textAlignment w:val="baseline"/>
        <w:rPr>
          <w:color w:val="000000"/>
          <w:sz w:val="26"/>
          <w:szCs w:val="26"/>
        </w:rPr>
      </w:pPr>
      <w:r w:rsidRPr="007C16F2">
        <w:rPr>
          <w:color w:val="000000"/>
          <w:sz w:val="26"/>
          <w:szCs w:val="26"/>
        </w:rPr>
        <w:t>Type test certificates of the raw materials and bought out accessories.</w:t>
      </w:r>
    </w:p>
    <w:p w:rsidR="00CD3DDC" w:rsidRPr="007C16F2" w:rsidRDefault="00CD3DDC">
      <w:pPr>
        <w:numPr>
          <w:ilvl w:val="0"/>
          <w:numId w:val="68"/>
        </w:numPr>
        <w:kinsoku w:val="0"/>
        <w:overflowPunct w:val="0"/>
        <w:autoSpaceDE/>
        <w:autoSpaceDN/>
        <w:adjustRightInd/>
        <w:spacing w:before="6" w:line="297" w:lineRule="exact"/>
        <w:ind w:right="72"/>
        <w:jc w:val="both"/>
        <w:textAlignment w:val="baseline"/>
        <w:rPr>
          <w:color w:val="000000"/>
          <w:sz w:val="26"/>
          <w:szCs w:val="26"/>
        </w:rPr>
      </w:pPr>
      <w:r w:rsidRPr="007C16F2">
        <w:rPr>
          <w:color w:val="000000"/>
          <w:sz w:val="26"/>
          <w:szCs w:val="26"/>
        </w:rPr>
        <w:t>Quality Assurance Plan [QAP] with hold points for purchaser's inspection. The QAP and hold points shall be discussed between the purchaser and the supplier before the QAP is finalized.</w:t>
      </w:r>
    </w:p>
    <w:p w:rsidR="00CD3DDC" w:rsidRPr="007C16F2" w:rsidRDefault="00CD3DDC">
      <w:pPr>
        <w:tabs>
          <w:tab w:val="decimal" w:pos="144"/>
          <w:tab w:val="left" w:pos="1440"/>
        </w:tabs>
        <w:kinsoku w:val="0"/>
        <w:overflowPunct w:val="0"/>
        <w:autoSpaceDE/>
        <w:autoSpaceDN/>
        <w:adjustRightInd/>
        <w:spacing w:before="301" w:line="298" w:lineRule="exact"/>
        <w:textAlignment w:val="baseline"/>
        <w:rPr>
          <w:color w:val="000000"/>
          <w:sz w:val="26"/>
          <w:szCs w:val="26"/>
        </w:rPr>
      </w:pPr>
      <w:r w:rsidRPr="007C16F2">
        <w:rPr>
          <w:color w:val="000000"/>
          <w:sz w:val="26"/>
          <w:szCs w:val="26"/>
        </w:rPr>
        <w:tab/>
        <w:t>6.0</w:t>
      </w:r>
      <w:r w:rsidRPr="007C16F2">
        <w:rPr>
          <w:color w:val="000000"/>
          <w:sz w:val="26"/>
          <w:szCs w:val="26"/>
        </w:rPr>
        <w:tab/>
        <w:t>The supplier shall submit the routine test certificates of bought out items and</w:t>
      </w:r>
    </w:p>
    <w:p w:rsidR="00CD3DDC" w:rsidRPr="007C16F2" w:rsidRDefault="00CD3DDC">
      <w:pPr>
        <w:kinsoku w:val="0"/>
        <w:overflowPunct w:val="0"/>
        <w:autoSpaceDE/>
        <w:autoSpaceDN/>
        <w:adjustRightInd/>
        <w:spacing w:line="299" w:lineRule="exact"/>
        <w:ind w:left="1440"/>
        <w:textAlignment w:val="baseline"/>
        <w:rPr>
          <w:color w:val="000000"/>
          <w:sz w:val="26"/>
          <w:szCs w:val="26"/>
        </w:rPr>
      </w:pPr>
      <w:r w:rsidRPr="007C16F2">
        <w:rPr>
          <w:color w:val="000000"/>
          <w:sz w:val="26"/>
          <w:szCs w:val="26"/>
        </w:rPr>
        <w:t>raw materials at the time of routing testing of the fully assembled equipment.</w:t>
      </w:r>
    </w:p>
    <w:p w:rsidR="00CD3DDC" w:rsidRPr="007C16F2" w:rsidRDefault="00CD3DDC">
      <w:pPr>
        <w:tabs>
          <w:tab w:val="decimal" w:pos="144"/>
          <w:tab w:val="left" w:pos="1440"/>
        </w:tabs>
        <w:kinsoku w:val="0"/>
        <w:overflowPunct w:val="0"/>
        <w:autoSpaceDE/>
        <w:autoSpaceDN/>
        <w:adjustRightInd/>
        <w:spacing w:before="301" w:line="299" w:lineRule="exact"/>
        <w:textAlignment w:val="baseline"/>
        <w:rPr>
          <w:b/>
          <w:bCs/>
          <w:color w:val="000000"/>
          <w:spacing w:val="-2"/>
          <w:sz w:val="26"/>
          <w:szCs w:val="26"/>
        </w:rPr>
      </w:pPr>
      <w:r w:rsidRPr="007C16F2">
        <w:rPr>
          <w:color w:val="000000"/>
          <w:spacing w:val="-2"/>
          <w:sz w:val="26"/>
          <w:szCs w:val="26"/>
        </w:rPr>
        <w:tab/>
        <w:t>7.0</w:t>
      </w:r>
      <w:r w:rsidRPr="007C16F2">
        <w:rPr>
          <w:color w:val="000000"/>
          <w:spacing w:val="-2"/>
          <w:sz w:val="26"/>
          <w:szCs w:val="26"/>
        </w:rPr>
        <w:tab/>
      </w:r>
      <w:r w:rsidRPr="007C16F2">
        <w:rPr>
          <w:b/>
          <w:bCs/>
          <w:color w:val="000000"/>
          <w:spacing w:val="-2"/>
          <w:sz w:val="26"/>
          <w:szCs w:val="26"/>
        </w:rPr>
        <w:t>INSPECTION</w:t>
      </w:r>
    </w:p>
    <w:p w:rsidR="00CD3DDC" w:rsidRPr="007C16F2" w:rsidRDefault="00CD3DDC">
      <w:pPr>
        <w:tabs>
          <w:tab w:val="left" w:pos="2160"/>
        </w:tabs>
        <w:kinsoku w:val="0"/>
        <w:overflowPunct w:val="0"/>
        <w:autoSpaceDE/>
        <w:autoSpaceDN/>
        <w:adjustRightInd/>
        <w:spacing w:before="229" w:line="298" w:lineRule="exact"/>
        <w:ind w:left="1440"/>
        <w:textAlignment w:val="baseline"/>
        <w:rPr>
          <w:color w:val="000000"/>
          <w:spacing w:val="7"/>
          <w:sz w:val="26"/>
          <w:szCs w:val="26"/>
        </w:rPr>
      </w:pPr>
      <w:r w:rsidRPr="007C16F2">
        <w:rPr>
          <w:color w:val="000000"/>
          <w:spacing w:val="7"/>
          <w:sz w:val="26"/>
          <w:szCs w:val="26"/>
        </w:rPr>
        <w:t>i)</w:t>
      </w:r>
      <w:r w:rsidRPr="007C16F2">
        <w:rPr>
          <w:color w:val="000000"/>
          <w:spacing w:val="7"/>
          <w:sz w:val="26"/>
          <w:szCs w:val="26"/>
        </w:rPr>
        <w:tab/>
        <w:t>The purchaser shall have access at all times to the works and other</w:t>
      </w:r>
    </w:p>
    <w:p w:rsidR="00CD3DDC" w:rsidRPr="007C16F2" w:rsidRDefault="00CD3DDC">
      <w:pPr>
        <w:kinsoku w:val="0"/>
        <w:overflowPunct w:val="0"/>
        <w:autoSpaceDE/>
        <w:autoSpaceDN/>
        <w:adjustRightInd/>
        <w:spacing w:line="299" w:lineRule="exact"/>
        <w:ind w:left="2160" w:right="72"/>
        <w:jc w:val="both"/>
        <w:textAlignment w:val="baseline"/>
        <w:rPr>
          <w:color w:val="000000"/>
          <w:sz w:val="26"/>
          <w:szCs w:val="26"/>
        </w:rPr>
      </w:pPr>
      <w:r w:rsidRPr="007C16F2">
        <w:rPr>
          <w:color w:val="000000"/>
          <w:sz w:val="26"/>
          <w:szCs w:val="26"/>
        </w:rPr>
        <w:t>places of manufacture where the transformers are being manufactured and the supplier shall provide all facilities for unrestricted inspection of the suppliers works, raw materials, manufacturer of all accessories and for conducting necessary test.</w:t>
      </w:r>
    </w:p>
    <w:p w:rsidR="00CD3DDC" w:rsidRPr="007C16F2" w:rsidRDefault="00CD3DDC">
      <w:pPr>
        <w:tabs>
          <w:tab w:val="left" w:pos="2160"/>
        </w:tabs>
        <w:kinsoku w:val="0"/>
        <w:overflowPunct w:val="0"/>
        <w:autoSpaceDE/>
        <w:autoSpaceDN/>
        <w:adjustRightInd/>
        <w:spacing w:before="296" w:line="299" w:lineRule="exact"/>
        <w:ind w:left="1440"/>
        <w:textAlignment w:val="baseline"/>
        <w:rPr>
          <w:color w:val="000000"/>
          <w:spacing w:val="1"/>
          <w:sz w:val="26"/>
          <w:szCs w:val="26"/>
        </w:rPr>
      </w:pPr>
      <w:r w:rsidRPr="007C16F2">
        <w:rPr>
          <w:color w:val="000000"/>
          <w:spacing w:val="1"/>
          <w:sz w:val="26"/>
          <w:szCs w:val="26"/>
        </w:rPr>
        <w:t>ii)</w:t>
      </w:r>
      <w:r w:rsidRPr="007C16F2">
        <w:rPr>
          <w:color w:val="000000"/>
          <w:spacing w:val="1"/>
          <w:sz w:val="26"/>
          <w:szCs w:val="26"/>
        </w:rPr>
        <w:tab/>
        <w:t>The supplier shall keep the purchaser informed in advance of the time</w:t>
      </w:r>
    </w:p>
    <w:p w:rsidR="00CD3DDC" w:rsidRPr="007C16F2" w:rsidRDefault="00CD3DDC">
      <w:pPr>
        <w:kinsoku w:val="0"/>
        <w:overflowPunct w:val="0"/>
        <w:autoSpaceDE/>
        <w:autoSpaceDN/>
        <w:adjustRightInd/>
        <w:spacing w:before="6" w:line="297" w:lineRule="exact"/>
        <w:ind w:left="2160" w:right="72"/>
        <w:jc w:val="both"/>
        <w:textAlignment w:val="baseline"/>
        <w:rPr>
          <w:color w:val="000000"/>
          <w:sz w:val="26"/>
          <w:szCs w:val="26"/>
        </w:rPr>
      </w:pPr>
      <w:r w:rsidRPr="007C16F2">
        <w:rPr>
          <w:color w:val="000000"/>
          <w:sz w:val="26"/>
          <w:szCs w:val="26"/>
        </w:rPr>
        <w:t>of starting and of the progress of manufacture of equipment in its various stages so that arrangements could be made for inspection.</w:t>
      </w:r>
    </w:p>
    <w:p w:rsidR="00CD3DDC" w:rsidRPr="007C16F2" w:rsidRDefault="00CD3DDC">
      <w:pPr>
        <w:tabs>
          <w:tab w:val="left" w:pos="2160"/>
        </w:tabs>
        <w:kinsoku w:val="0"/>
        <w:overflowPunct w:val="0"/>
        <w:autoSpaceDE/>
        <w:autoSpaceDN/>
        <w:adjustRightInd/>
        <w:spacing w:before="291" w:line="309" w:lineRule="exact"/>
        <w:ind w:left="1440"/>
        <w:textAlignment w:val="baseline"/>
        <w:rPr>
          <w:color w:val="000000"/>
          <w:spacing w:val="4"/>
          <w:sz w:val="26"/>
          <w:szCs w:val="26"/>
        </w:rPr>
      </w:pPr>
      <w:r w:rsidRPr="007C16F2">
        <w:rPr>
          <w:color w:val="000000"/>
          <w:spacing w:val="4"/>
          <w:sz w:val="26"/>
          <w:szCs w:val="26"/>
        </w:rPr>
        <w:t>iii)</w:t>
      </w:r>
      <w:r w:rsidRPr="007C16F2">
        <w:rPr>
          <w:color w:val="000000"/>
          <w:spacing w:val="4"/>
          <w:sz w:val="26"/>
          <w:szCs w:val="26"/>
        </w:rPr>
        <w:tab/>
        <w:t>Supplies, shall offer the “CORE” for inspection and get approval by</w:t>
      </w:r>
    </w:p>
    <w:p w:rsidR="00CD3DDC" w:rsidRPr="007C16F2" w:rsidRDefault="00CD3DDC">
      <w:pPr>
        <w:kinsoku w:val="0"/>
        <w:overflowPunct w:val="0"/>
        <w:autoSpaceDE/>
        <w:autoSpaceDN/>
        <w:adjustRightInd/>
        <w:spacing w:before="2" w:line="297" w:lineRule="exact"/>
        <w:ind w:left="2160" w:right="72"/>
        <w:jc w:val="both"/>
        <w:textAlignment w:val="baseline"/>
        <w:rPr>
          <w:color w:val="000000"/>
          <w:sz w:val="26"/>
          <w:szCs w:val="26"/>
        </w:rPr>
      </w:pPr>
      <w:r w:rsidRPr="007C16F2">
        <w:rPr>
          <w:color w:val="000000"/>
          <w:sz w:val="26"/>
          <w:szCs w:val="26"/>
        </w:rPr>
        <w:t>the purchaser during the manufacturing stage. Suppliers call notice for the purpose should be accompanied with the following documents as applicable, as a proof towards use of Prime CORE material:</w:t>
      </w:r>
    </w:p>
    <w:p w:rsidR="00CD3DDC" w:rsidRPr="007C16F2" w:rsidRDefault="00CD3DDC">
      <w:pPr>
        <w:numPr>
          <w:ilvl w:val="0"/>
          <w:numId w:val="69"/>
        </w:numPr>
        <w:kinsoku w:val="0"/>
        <w:overflowPunct w:val="0"/>
        <w:autoSpaceDE/>
        <w:autoSpaceDN/>
        <w:adjustRightInd/>
        <w:spacing w:before="210" w:line="298" w:lineRule="exact"/>
        <w:textAlignment w:val="baseline"/>
        <w:rPr>
          <w:color w:val="000000"/>
          <w:sz w:val="26"/>
          <w:szCs w:val="26"/>
        </w:rPr>
      </w:pPr>
      <w:r w:rsidRPr="007C16F2">
        <w:rPr>
          <w:color w:val="000000"/>
          <w:sz w:val="26"/>
          <w:szCs w:val="26"/>
        </w:rPr>
        <w:t>Invoice of the supplier</w:t>
      </w:r>
    </w:p>
    <w:p w:rsidR="00CD3DDC" w:rsidRPr="007C16F2" w:rsidRDefault="00CD3DDC">
      <w:pPr>
        <w:numPr>
          <w:ilvl w:val="0"/>
          <w:numId w:val="69"/>
        </w:numPr>
        <w:kinsoku w:val="0"/>
        <w:overflowPunct w:val="0"/>
        <w:autoSpaceDE/>
        <w:autoSpaceDN/>
        <w:adjustRightInd/>
        <w:spacing w:line="297" w:lineRule="exact"/>
        <w:textAlignment w:val="baseline"/>
        <w:rPr>
          <w:color w:val="000000"/>
          <w:sz w:val="26"/>
          <w:szCs w:val="26"/>
        </w:rPr>
      </w:pPr>
      <w:r w:rsidRPr="007C16F2">
        <w:rPr>
          <w:color w:val="000000"/>
          <w:sz w:val="26"/>
          <w:szCs w:val="26"/>
        </w:rPr>
        <w:t>Mill's test Certificate</w:t>
      </w:r>
    </w:p>
    <w:p w:rsidR="00CD3DDC" w:rsidRPr="007C16F2" w:rsidRDefault="00CD3DDC">
      <w:pPr>
        <w:numPr>
          <w:ilvl w:val="0"/>
          <w:numId w:val="69"/>
        </w:numPr>
        <w:kinsoku w:val="0"/>
        <w:overflowPunct w:val="0"/>
        <w:autoSpaceDE/>
        <w:autoSpaceDN/>
        <w:adjustRightInd/>
        <w:spacing w:line="299" w:lineRule="exact"/>
        <w:textAlignment w:val="baseline"/>
        <w:rPr>
          <w:color w:val="000000"/>
          <w:spacing w:val="-1"/>
          <w:sz w:val="26"/>
          <w:szCs w:val="26"/>
        </w:rPr>
      </w:pPr>
      <w:r w:rsidRPr="007C16F2">
        <w:rPr>
          <w:color w:val="000000"/>
          <w:spacing w:val="-1"/>
          <w:sz w:val="26"/>
          <w:szCs w:val="26"/>
        </w:rPr>
        <w:t>Packing List</w:t>
      </w:r>
    </w:p>
    <w:p w:rsidR="00CD3DDC" w:rsidRPr="007C16F2" w:rsidRDefault="00CD3DDC">
      <w:pPr>
        <w:numPr>
          <w:ilvl w:val="0"/>
          <w:numId w:val="69"/>
        </w:numPr>
        <w:kinsoku w:val="0"/>
        <w:overflowPunct w:val="0"/>
        <w:autoSpaceDE/>
        <w:autoSpaceDN/>
        <w:adjustRightInd/>
        <w:spacing w:before="3" w:line="298" w:lineRule="exact"/>
        <w:textAlignment w:val="baseline"/>
        <w:rPr>
          <w:color w:val="000000"/>
          <w:spacing w:val="-1"/>
          <w:sz w:val="26"/>
          <w:szCs w:val="26"/>
        </w:rPr>
      </w:pPr>
      <w:r w:rsidRPr="007C16F2">
        <w:rPr>
          <w:color w:val="000000"/>
          <w:spacing w:val="-1"/>
          <w:sz w:val="26"/>
          <w:szCs w:val="26"/>
        </w:rPr>
        <w:t>Bill of lading</w:t>
      </w:r>
    </w:p>
    <w:p w:rsidR="00CD3DDC" w:rsidRPr="007C16F2" w:rsidRDefault="00CD3DDC">
      <w:pPr>
        <w:numPr>
          <w:ilvl w:val="0"/>
          <w:numId w:val="69"/>
        </w:numPr>
        <w:kinsoku w:val="0"/>
        <w:overflowPunct w:val="0"/>
        <w:autoSpaceDE/>
        <w:autoSpaceDN/>
        <w:adjustRightInd/>
        <w:spacing w:line="297" w:lineRule="exact"/>
        <w:textAlignment w:val="baseline"/>
        <w:rPr>
          <w:color w:val="000000"/>
          <w:sz w:val="26"/>
          <w:szCs w:val="26"/>
        </w:rPr>
      </w:pPr>
      <w:r w:rsidRPr="007C16F2">
        <w:rPr>
          <w:color w:val="000000"/>
          <w:sz w:val="26"/>
          <w:szCs w:val="26"/>
        </w:rPr>
        <w:t>Bill of entry certificate by customs</w:t>
      </w:r>
    </w:p>
    <w:p w:rsidR="00CD3DDC" w:rsidRPr="007C16F2" w:rsidRDefault="00CD3DDC">
      <w:pPr>
        <w:tabs>
          <w:tab w:val="left" w:pos="2160"/>
        </w:tabs>
        <w:kinsoku w:val="0"/>
        <w:overflowPunct w:val="0"/>
        <w:autoSpaceDE/>
        <w:autoSpaceDN/>
        <w:adjustRightInd/>
        <w:spacing w:line="301" w:lineRule="exact"/>
        <w:ind w:left="2160" w:right="72" w:hanging="720"/>
        <w:jc w:val="both"/>
        <w:textAlignment w:val="baseline"/>
        <w:rPr>
          <w:color w:val="000000"/>
          <w:sz w:val="26"/>
          <w:szCs w:val="26"/>
        </w:rPr>
      </w:pPr>
      <w:r w:rsidRPr="007C16F2">
        <w:rPr>
          <w:color w:val="000000"/>
          <w:sz w:val="26"/>
          <w:szCs w:val="26"/>
        </w:rPr>
        <w:t>iv)</w:t>
      </w:r>
      <w:r w:rsidRPr="007C16F2">
        <w:rPr>
          <w:color w:val="000000"/>
          <w:sz w:val="26"/>
          <w:szCs w:val="26"/>
        </w:rPr>
        <w:tab/>
        <w:t>No material shall be dispatched from its point of manufacture unless</w:t>
      </w:r>
      <w:r w:rsidRPr="007C16F2">
        <w:rPr>
          <w:color w:val="000000"/>
          <w:sz w:val="26"/>
          <w:szCs w:val="26"/>
        </w:rPr>
        <w:br/>
        <w:t>the material has been satisfactorily inspected and tested.</w:t>
      </w:r>
    </w:p>
    <w:p w:rsidR="00CD3DDC" w:rsidRPr="007C16F2" w:rsidRDefault="00CD3DDC">
      <w:pPr>
        <w:tabs>
          <w:tab w:val="left" w:pos="2160"/>
        </w:tabs>
        <w:kinsoku w:val="0"/>
        <w:overflowPunct w:val="0"/>
        <w:autoSpaceDE/>
        <w:autoSpaceDN/>
        <w:adjustRightInd/>
        <w:spacing w:before="296" w:line="298" w:lineRule="exact"/>
        <w:ind w:left="1440"/>
        <w:jc w:val="both"/>
        <w:textAlignment w:val="baseline"/>
        <w:rPr>
          <w:color w:val="000000"/>
          <w:spacing w:val="4"/>
          <w:sz w:val="26"/>
          <w:szCs w:val="26"/>
        </w:rPr>
      </w:pPr>
      <w:r w:rsidRPr="007C16F2">
        <w:rPr>
          <w:color w:val="000000"/>
          <w:spacing w:val="4"/>
          <w:sz w:val="26"/>
          <w:szCs w:val="26"/>
        </w:rPr>
        <w:t>v)</w:t>
      </w:r>
      <w:r w:rsidRPr="007C16F2">
        <w:rPr>
          <w:color w:val="000000"/>
          <w:spacing w:val="4"/>
          <w:sz w:val="26"/>
          <w:szCs w:val="26"/>
        </w:rPr>
        <w:tab/>
        <w:t>The acceptance of any quantity of equipment shall in no way relieve</w:t>
      </w:r>
    </w:p>
    <w:p w:rsidR="00CD3DDC" w:rsidRPr="007C16F2" w:rsidRDefault="00CD3DDC">
      <w:pPr>
        <w:kinsoku w:val="0"/>
        <w:overflowPunct w:val="0"/>
        <w:autoSpaceDE/>
        <w:autoSpaceDN/>
        <w:adjustRightInd/>
        <w:spacing w:line="299" w:lineRule="exact"/>
        <w:ind w:left="2160" w:right="72"/>
        <w:jc w:val="both"/>
        <w:textAlignment w:val="baseline"/>
        <w:rPr>
          <w:color w:val="000000"/>
          <w:sz w:val="26"/>
          <w:szCs w:val="26"/>
        </w:rPr>
      </w:pPr>
      <w:r w:rsidRPr="007C16F2">
        <w:rPr>
          <w:color w:val="000000"/>
          <w:sz w:val="26"/>
          <w:szCs w:val="26"/>
        </w:rPr>
        <w:t>the supplier of his responsibility for meeting all the requirement of this specification and shall not prevent subsequent rejection if such equipment are later found to be defective.</w:t>
      </w:r>
    </w:p>
    <w:p w:rsidR="00CD3DDC" w:rsidRPr="007C16F2" w:rsidRDefault="00CD3DDC">
      <w:pPr>
        <w:widowControl/>
        <w:rPr>
          <w:color w:val="000000"/>
          <w:sz w:val="24"/>
          <w:szCs w:val="24"/>
        </w:rPr>
        <w:sectPr w:rsidR="00CD3DDC" w:rsidRPr="007C16F2">
          <w:pgSz w:w="11909" w:h="16838"/>
          <w:pgMar w:top="1540" w:right="1353" w:bottom="554" w:left="816" w:header="720" w:footer="720" w:gutter="0"/>
          <w:cols w:space="720"/>
          <w:noEndnote/>
        </w:sectPr>
      </w:pPr>
    </w:p>
    <w:p w:rsidR="00CD3DDC" w:rsidRPr="007C16F2" w:rsidRDefault="00CD3DDC">
      <w:pPr>
        <w:numPr>
          <w:ilvl w:val="0"/>
          <w:numId w:val="70"/>
        </w:numPr>
        <w:tabs>
          <w:tab w:val="right" w:pos="9648"/>
        </w:tabs>
        <w:kinsoku w:val="0"/>
        <w:overflowPunct w:val="0"/>
        <w:autoSpaceDE/>
        <w:autoSpaceDN/>
        <w:adjustRightInd/>
        <w:spacing w:before="20" w:line="300" w:lineRule="exact"/>
        <w:ind w:right="72"/>
        <w:jc w:val="both"/>
        <w:textAlignment w:val="baseline"/>
        <w:rPr>
          <w:color w:val="000000"/>
          <w:sz w:val="26"/>
          <w:szCs w:val="26"/>
        </w:rPr>
      </w:pPr>
      <w:r w:rsidRPr="007C16F2">
        <w:rPr>
          <w:color w:val="000000"/>
          <w:sz w:val="26"/>
          <w:szCs w:val="26"/>
        </w:rPr>
        <w:lastRenderedPageBreak/>
        <w:t>The supplier shall inform the purchaser at least thirty days in advance</w:t>
      </w:r>
      <w:r w:rsidRPr="007C16F2">
        <w:rPr>
          <w:color w:val="000000"/>
          <w:sz w:val="26"/>
          <w:szCs w:val="26"/>
        </w:rPr>
        <w:br/>
        <w:t>about the manufacturing programme so that arrangement can be made for inspection, if desired by the purchaser.</w:t>
      </w:r>
    </w:p>
    <w:p w:rsidR="00CD3DDC" w:rsidRPr="007C16F2" w:rsidRDefault="00CD3DDC">
      <w:pPr>
        <w:numPr>
          <w:ilvl w:val="0"/>
          <w:numId w:val="71"/>
        </w:numPr>
        <w:kinsoku w:val="0"/>
        <w:overflowPunct w:val="0"/>
        <w:autoSpaceDE/>
        <w:autoSpaceDN/>
        <w:adjustRightInd/>
        <w:spacing w:before="299" w:line="299" w:lineRule="exact"/>
        <w:ind w:right="72"/>
        <w:jc w:val="both"/>
        <w:textAlignment w:val="baseline"/>
        <w:rPr>
          <w:color w:val="000000"/>
          <w:spacing w:val="2"/>
          <w:sz w:val="26"/>
          <w:szCs w:val="26"/>
        </w:rPr>
      </w:pPr>
      <w:r w:rsidRPr="007C16F2">
        <w:rPr>
          <w:color w:val="000000"/>
          <w:spacing w:val="2"/>
          <w:sz w:val="26"/>
          <w:szCs w:val="26"/>
        </w:rPr>
        <w:t>The purchaser reserves the right to insist for witnessing the acceptance routine testing of bought out items. The supplier shall communicate to the purchaser the details of such testing programme at least three weeks in advance. The testing shall not be postponed even if the purchaser is unable to depute his representative for witnessing the testing.</w:t>
      </w:r>
    </w:p>
    <w:p w:rsidR="00CD3DDC" w:rsidRPr="007C16F2" w:rsidRDefault="00CD3DDC">
      <w:pPr>
        <w:tabs>
          <w:tab w:val="left" w:pos="1440"/>
        </w:tabs>
        <w:kinsoku w:val="0"/>
        <w:overflowPunct w:val="0"/>
        <w:autoSpaceDE/>
        <w:autoSpaceDN/>
        <w:adjustRightInd/>
        <w:spacing w:before="296" w:line="299" w:lineRule="exact"/>
        <w:textAlignment w:val="baseline"/>
        <w:rPr>
          <w:b/>
          <w:bCs/>
          <w:color w:val="000000"/>
          <w:spacing w:val="-1"/>
          <w:sz w:val="26"/>
          <w:szCs w:val="26"/>
        </w:rPr>
      </w:pPr>
      <w:r w:rsidRPr="007C16F2">
        <w:rPr>
          <w:color w:val="000000"/>
          <w:spacing w:val="-1"/>
          <w:sz w:val="26"/>
          <w:szCs w:val="26"/>
        </w:rPr>
        <w:t>7.1.1</w:t>
      </w:r>
      <w:r w:rsidRPr="007C16F2">
        <w:rPr>
          <w:color w:val="000000"/>
          <w:spacing w:val="-1"/>
          <w:sz w:val="26"/>
          <w:szCs w:val="26"/>
        </w:rPr>
        <w:tab/>
      </w:r>
      <w:r w:rsidRPr="007C16F2">
        <w:rPr>
          <w:b/>
          <w:bCs/>
          <w:color w:val="000000"/>
          <w:spacing w:val="-1"/>
          <w:sz w:val="26"/>
          <w:szCs w:val="26"/>
        </w:rPr>
        <w:t>Tank and Conservator</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z w:val="26"/>
          <w:szCs w:val="26"/>
        </w:rPr>
      </w:pPr>
      <w:r w:rsidRPr="007C16F2">
        <w:rPr>
          <w:color w:val="000000"/>
          <w:sz w:val="26"/>
          <w:szCs w:val="26"/>
        </w:rPr>
        <w:t>7.1.1.1</w:t>
      </w:r>
      <w:r w:rsidRPr="007C16F2">
        <w:rPr>
          <w:color w:val="000000"/>
          <w:sz w:val="26"/>
          <w:szCs w:val="26"/>
        </w:rPr>
        <w:tab/>
        <w:t>Certification of chemical analysis and material tests of plates.</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pacing w:val="-2"/>
          <w:sz w:val="26"/>
          <w:szCs w:val="26"/>
        </w:rPr>
      </w:pPr>
      <w:r w:rsidRPr="007C16F2">
        <w:rPr>
          <w:color w:val="000000"/>
          <w:spacing w:val="-2"/>
          <w:sz w:val="26"/>
          <w:szCs w:val="26"/>
        </w:rPr>
        <w:t>7.1.1.2</w:t>
      </w:r>
      <w:r w:rsidRPr="007C16F2">
        <w:rPr>
          <w:color w:val="000000"/>
          <w:spacing w:val="-2"/>
          <w:sz w:val="26"/>
          <w:szCs w:val="26"/>
        </w:rPr>
        <w:tab/>
        <w:t>Check for flatness.</w:t>
      </w:r>
    </w:p>
    <w:p w:rsidR="00CD3DDC" w:rsidRPr="007C16F2" w:rsidRDefault="00CD3DDC">
      <w:pPr>
        <w:tabs>
          <w:tab w:val="left" w:pos="1440"/>
        </w:tabs>
        <w:kinsoku w:val="0"/>
        <w:overflowPunct w:val="0"/>
        <w:autoSpaceDE/>
        <w:autoSpaceDN/>
        <w:adjustRightInd/>
        <w:spacing w:before="297" w:line="298" w:lineRule="exact"/>
        <w:textAlignment w:val="baseline"/>
        <w:rPr>
          <w:color w:val="000000"/>
          <w:spacing w:val="11"/>
          <w:sz w:val="26"/>
          <w:szCs w:val="26"/>
        </w:rPr>
      </w:pPr>
      <w:r w:rsidRPr="007C16F2">
        <w:rPr>
          <w:color w:val="000000"/>
          <w:spacing w:val="11"/>
          <w:sz w:val="26"/>
          <w:szCs w:val="26"/>
        </w:rPr>
        <w:t>7.1.1.3</w:t>
      </w:r>
      <w:r w:rsidRPr="007C16F2">
        <w:rPr>
          <w:color w:val="000000"/>
          <w:spacing w:val="11"/>
          <w:sz w:val="26"/>
          <w:szCs w:val="26"/>
        </w:rPr>
        <w:tab/>
        <w:t>Electrical interconnection of top and bottom by braided tinned copper</w:t>
      </w:r>
    </w:p>
    <w:p w:rsidR="00CD3DDC" w:rsidRPr="007C16F2" w:rsidRDefault="00CD3DDC">
      <w:pPr>
        <w:kinsoku w:val="0"/>
        <w:overflowPunct w:val="0"/>
        <w:autoSpaceDE/>
        <w:autoSpaceDN/>
        <w:adjustRightInd/>
        <w:spacing w:line="298" w:lineRule="exact"/>
        <w:ind w:left="1512"/>
        <w:textAlignment w:val="baseline"/>
        <w:rPr>
          <w:color w:val="000000"/>
          <w:spacing w:val="-2"/>
          <w:sz w:val="26"/>
          <w:szCs w:val="26"/>
        </w:rPr>
      </w:pPr>
      <w:r w:rsidRPr="007C16F2">
        <w:rPr>
          <w:color w:val="000000"/>
          <w:spacing w:val="-2"/>
          <w:sz w:val="26"/>
          <w:szCs w:val="26"/>
        </w:rPr>
        <w:t>flexible.</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pacing w:val="-1"/>
          <w:sz w:val="26"/>
          <w:szCs w:val="26"/>
        </w:rPr>
      </w:pPr>
      <w:r w:rsidRPr="007C16F2">
        <w:rPr>
          <w:color w:val="000000"/>
          <w:spacing w:val="-1"/>
          <w:sz w:val="26"/>
          <w:szCs w:val="26"/>
        </w:rPr>
        <w:t>7.1.1.4</w:t>
      </w:r>
      <w:r w:rsidRPr="007C16F2">
        <w:rPr>
          <w:color w:val="000000"/>
          <w:spacing w:val="-1"/>
          <w:sz w:val="26"/>
          <w:szCs w:val="26"/>
        </w:rPr>
        <w:tab/>
        <w:t>Welder's qualification and weld procedure.</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z w:val="26"/>
          <w:szCs w:val="26"/>
        </w:rPr>
      </w:pPr>
      <w:r w:rsidRPr="007C16F2">
        <w:rPr>
          <w:color w:val="000000"/>
          <w:sz w:val="26"/>
          <w:szCs w:val="26"/>
        </w:rPr>
        <w:t>7.1.1.5</w:t>
      </w:r>
      <w:r w:rsidRPr="007C16F2">
        <w:rPr>
          <w:color w:val="000000"/>
          <w:sz w:val="26"/>
          <w:szCs w:val="26"/>
        </w:rPr>
        <w:tab/>
        <w:t>Testing of electrodes for quality of base materials and coatings.</w:t>
      </w:r>
    </w:p>
    <w:p w:rsidR="00CD3DDC" w:rsidRPr="007C16F2" w:rsidRDefault="00CD3DDC">
      <w:pPr>
        <w:tabs>
          <w:tab w:val="left" w:pos="1440"/>
        </w:tabs>
        <w:kinsoku w:val="0"/>
        <w:overflowPunct w:val="0"/>
        <w:autoSpaceDE/>
        <w:autoSpaceDN/>
        <w:adjustRightInd/>
        <w:spacing w:before="296" w:line="299" w:lineRule="exact"/>
        <w:textAlignment w:val="baseline"/>
        <w:rPr>
          <w:color w:val="000000"/>
          <w:spacing w:val="-1"/>
          <w:sz w:val="26"/>
          <w:szCs w:val="26"/>
        </w:rPr>
      </w:pPr>
      <w:r w:rsidRPr="007C16F2">
        <w:rPr>
          <w:color w:val="000000"/>
          <w:spacing w:val="-1"/>
          <w:sz w:val="26"/>
          <w:szCs w:val="26"/>
        </w:rPr>
        <w:t>7.1.1.6</w:t>
      </w:r>
      <w:r w:rsidRPr="007C16F2">
        <w:rPr>
          <w:color w:val="000000"/>
          <w:spacing w:val="-1"/>
          <w:sz w:val="26"/>
          <w:szCs w:val="26"/>
        </w:rPr>
        <w:tab/>
        <w:t>Inspection of major weld preparation.</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z w:val="26"/>
          <w:szCs w:val="26"/>
        </w:rPr>
      </w:pPr>
      <w:r w:rsidRPr="007C16F2">
        <w:rPr>
          <w:color w:val="000000"/>
          <w:sz w:val="26"/>
          <w:szCs w:val="26"/>
        </w:rPr>
        <w:t>7.1.1.7</w:t>
      </w:r>
      <w:r w:rsidRPr="007C16F2">
        <w:rPr>
          <w:color w:val="000000"/>
          <w:sz w:val="26"/>
          <w:szCs w:val="26"/>
        </w:rPr>
        <w:tab/>
        <w:t>Crack detection of major strength weld seams by dye penetration test.</w:t>
      </w:r>
    </w:p>
    <w:p w:rsidR="00CD3DDC" w:rsidRPr="007C16F2" w:rsidRDefault="00CD3DDC">
      <w:pPr>
        <w:tabs>
          <w:tab w:val="left" w:pos="1440"/>
        </w:tabs>
        <w:kinsoku w:val="0"/>
        <w:overflowPunct w:val="0"/>
        <w:autoSpaceDE/>
        <w:autoSpaceDN/>
        <w:adjustRightInd/>
        <w:spacing w:before="297" w:line="299" w:lineRule="exact"/>
        <w:textAlignment w:val="baseline"/>
        <w:rPr>
          <w:color w:val="000000"/>
          <w:spacing w:val="-1"/>
          <w:sz w:val="26"/>
          <w:szCs w:val="26"/>
        </w:rPr>
      </w:pPr>
      <w:r w:rsidRPr="007C16F2">
        <w:rPr>
          <w:color w:val="000000"/>
          <w:spacing w:val="-1"/>
          <w:sz w:val="26"/>
          <w:szCs w:val="26"/>
        </w:rPr>
        <w:t>7.1.1.8</w:t>
      </w:r>
      <w:r w:rsidRPr="007C16F2">
        <w:rPr>
          <w:color w:val="000000"/>
          <w:spacing w:val="-1"/>
          <w:sz w:val="26"/>
          <w:szCs w:val="26"/>
        </w:rPr>
        <w:tab/>
        <w:t>Measurement of film thickness of :</w:t>
      </w:r>
    </w:p>
    <w:p w:rsidR="00CD3DDC" w:rsidRPr="007C16F2" w:rsidRDefault="00CD3DDC">
      <w:pPr>
        <w:numPr>
          <w:ilvl w:val="0"/>
          <w:numId w:val="72"/>
        </w:numPr>
        <w:kinsoku w:val="0"/>
        <w:overflowPunct w:val="0"/>
        <w:autoSpaceDE/>
        <w:autoSpaceDN/>
        <w:adjustRightInd/>
        <w:spacing w:before="301" w:line="298" w:lineRule="exact"/>
        <w:textAlignment w:val="baseline"/>
        <w:rPr>
          <w:color w:val="000000"/>
          <w:spacing w:val="-6"/>
          <w:sz w:val="26"/>
          <w:szCs w:val="26"/>
        </w:rPr>
      </w:pPr>
      <w:r w:rsidRPr="007C16F2">
        <w:rPr>
          <w:color w:val="000000"/>
          <w:spacing w:val="-6"/>
          <w:sz w:val="26"/>
          <w:szCs w:val="26"/>
        </w:rPr>
        <w:t>Oil insoluble varnish.</w:t>
      </w:r>
    </w:p>
    <w:p w:rsidR="00CD3DDC" w:rsidRPr="007C16F2" w:rsidRDefault="00CD3DDC">
      <w:pPr>
        <w:numPr>
          <w:ilvl w:val="0"/>
          <w:numId w:val="72"/>
        </w:numPr>
        <w:kinsoku w:val="0"/>
        <w:overflowPunct w:val="0"/>
        <w:autoSpaceDE/>
        <w:autoSpaceDN/>
        <w:adjustRightInd/>
        <w:spacing w:line="297" w:lineRule="exact"/>
        <w:textAlignment w:val="baseline"/>
        <w:rPr>
          <w:color w:val="000000"/>
          <w:spacing w:val="-4"/>
          <w:sz w:val="26"/>
          <w:szCs w:val="26"/>
        </w:rPr>
      </w:pPr>
      <w:r w:rsidRPr="007C16F2">
        <w:rPr>
          <w:color w:val="000000"/>
          <w:spacing w:val="-4"/>
          <w:sz w:val="26"/>
          <w:szCs w:val="26"/>
        </w:rPr>
        <w:t>Zinc chromate paint.</w:t>
      </w:r>
    </w:p>
    <w:p w:rsidR="00CD3DDC" w:rsidRPr="007C16F2" w:rsidRDefault="00CD3DDC">
      <w:pPr>
        <w:numPr>
          <w:ilvl w:val="0"/>
          <w:numId w:val="72"/>
        </w:numPr>
        <w:kinsoku w:val="0"/>
        <w:overflowPunct w:val="0"/>
        <w:autoSpaceDE/>
        <w:autoSpaceDN/>
        <w:adjustRightInd/>
        <w:spacing w:line="299" w:lineRule="exact"/>
        <w:textAlignment w:val="baseline"/>
        <w:rPr>
          <w:color w:val="000000"/>
          <w:spacing w:val="-1"/>
          <w:sz w:val="26"/>
          <w:szCs w:val="26"/>
        </w:rPr>
      </w:pPr>
      <w:r w:rsidRPr="007C16F2">
        <w:rPr>
          <w:color w:val="000000"/>
          <w:spacing w:val="-1"/>
          <w:sz w:val="26"/>
          <w:szCs w:val="26"/>
        </w:rPr>
        <w:t>Finished coat.</w:t>
      </w:r>
    </w:p>
    <w:p w:rsidR="00CD3DDC" w:rsidRPr="007C16F2" w:rsidRDefault="00CD3DDC">
      <w:pPr>
        <w:tabs>
          <w:tab w:val="left" w:pos="1440"/>
        </w:tabs>
        <w:kinsoku w:val="0"/>
        <w:overflowPunct w:val="0"/>
        <w:autoSpaceDE/>
        <w:autoSpaceDN/>
        <w:adjustRightInd/>
        <w:spacing w:before="301" w:line="298" w:lineRule="exact"/>
        <w:textAlignment w:val="baseline"/>
        <w:rPr>
          <w:color w:val="000000"/>
          <w:spacing w:val="5"/>
          <w:sz w:val="26"/>
          <w:szCs w:val="26"/>
        </w:rPr>
      </w:pPr>
      <w:r w:rsidRPr="007C16F2">
        <w:rPr>
          <w:color w:val="000000"/>
          <w:spacing w:val="5"/>
          <w:sz w:val="26"/>
          <w:szCs w:val="26"/>
        </w:rPr>
        <w:t>7.1.1.9</w:t>
      </w:r>
      <w:r w:rsidRPr="007C16F2">
        <w:rPr>
          <w:color w:val="000000"/>
          <w:spacing w:val="5"/>
          <w:sz w:val="26"/>
          <w:szCs w:val="26"/>
        </w:rPr>
        <w:tab/>
        <w:t>Check correct dimensions between wheels, demonstrate turning of wheels</w:t>
      </w:r>
    </w:p>
    <w:p w:rsidR="00CD3DDC" w:rsidRPr="007C16F2" w:rsidRDefault="00CD3DDC">
      <w:pPr>
        <w:kinsoku w:val="0"/>
        <w:overflowPunct w:val="0"/>
        <w:autoSpaceDE/>
        <w:autoSpaceDN/>
        <w:adjustRightInd/>
        <w:spacing w:line="298" w:lineRule="exact"/>
        <w:ind w:left="1512"/>
        <w:textAlignment w:val="baseline"/>
        <w:rPr>
          <w:color w:val="000000"/>
          <w:sz w:val="26"/>
          <w:szCs w:val="26"/>
        </w:rPr>
      </w:pPr>
      <w:r w:rsidRPr="007C16F2">
        <w:rPr>
          <w:color w:val="000000"/>
          <w:sz w:val="26"/>
          <w:szCs w:val="26"/>
        </w:rPr>
        <w:t>through 90øC and further dimensional check.</w:t>
      </w:r>
    </w:p>
    <w:p w:rsidR="00CD3DDC" w:rsidRPr="007C16F2" w:rsidRDefault="00CD3DDC">
      <w:pPr>
        <w:tabs>
          <w:tab w:val="left" w:pos="1440"/>
        </w:tabs>
        <w:kinsoku w:val="0"/>
        <w:overflowPunct w:val="0"/>
        <w:autoSpaceDE/>
        <w:autoSpaceDN/>
        <w:adjustRightInd/>
        <w:spacing w:before="301" w:line="298" w:lineRule="exact"/>
        <w:textAlignment w:val="baseline"/>
        <w:rPr>
          <w:color w:val="000000"/>
          <w:spacing w:val="2"/>
          <w:sz w:val="26"/>
          <w:szCs w:val="26"/>
        </w:rPr>
      </w:pPr>
      <w:r w:rsidRPr="007C16F2">
        <w:rPr>
          <w:color w:val="000000"/>
          <w:spacing w:val="2"/>
          <w:sz w:val="26"/>
          <w:szCs w:val="26"/>
        </w:rPr>
        <w:t>7.1.1.10</w:t>
      </w:r>
      <w:r w:rsidRPr="007C16F2">
        <w:rPr>
          <w:color w:val="000000"/>
          <w:spacing w:val="2"/>
          <w:sz w:val="26"/>
          <w:szCs w:val="26"/>
        </w:rPr>
        <w:tab/>
        <w:t>Check for physical properties of materials for lifting lugs, jacking pads, etc.</w:t>
      </w:r>
    </w:p>
    <w:p w:rsidR="00CD3DDC" w:rsidRPr="007C16F2" w:rsidRDefault="00CD3DDC">
      <w:pPr>
        <w:kinsoku w:val="0"/>
        <w:overflowPunct w:val="0"/>
        <w:autoSpaceDE/>
        <w:autoSpaceDN/>
        <w:adjustRightInd/>
        <w:spacing w:line="299" w:lineRule="exact"/>
        <w:ind w:left="1512"/>
        <w:textAlignment w:val="baseline"/>
        <w:rPr>
          <w:color w:val="000000"/>
          <w:sz w:val="26"/>
          <w:szCs w:val="26"/>
        </w:rPr>
      </w:pPr>
      <w:r w:rsidRPr="007C16F2">
        <w:rPr>
          <w:color w:val="000000"/>
          <w:sz w:val="26"/>
          <w:szCs w:val="26"/>
        </w:rPr>
        <w:t>All load bearing welds including lifting lug welds shall be subjected to NDT.</w:t>
      </w:r>
    </w:p>
    <w:p w:rsidR="00CD3DDC" w:rsidRPr="007C16F2" w:rsidRDefault="00CD3DDC">
      <w:pPr>
        <w:tabs>
          <w:tab w:val="left" w:pos="1440"/>
        </w:tabs>
        <w:kinsoku w:val="0"/>
        <w:overflowPunct w:val="0"/>
        <w:autoSpaceDE/>
        <w:autoSpaceDN/>
        <w:adjustRightInd/>
        <w:spacing w:before="301" w:line="298" w:lineRule="exact"/>
        <w:textAlignment w:val="baseline"/>
        <w:rPr>
          <w:color w:val="000000"/>
          <w:spacing w:val="-1"/>
          <w:sz w:val="26"/>
          <w:szCs w:val="26"/>
        </w:rPr>
      </w:pPr>
      <w:r w:rsidRPr="007C16F2">
        <w:rPr>
          <w:color w:val="000000"/>
          <w:spacing w:val="-1"/>
          <w:sz w:val="26"/>
          <w:szCs w:val="26"/>
        </w:rPr>
        <w:t>7.1.1.11</w:t>
      </w:r>
      <w:r w:rsidRPr="007C16F2">
        <w:rPr>
          <w:color w:val="000000"/>
          <w:spacing w:val="-1"/>
          <w:sz w:val="26"/>
          <w:szCs w:val="26"/>
        </w:rPr>
        <w:tab/>
        <w:t>Leakage test of the conservator.</w:t>
      </w:r>
    </w:p>
    <w:p w:rsidR="00CD3DDC" w:rsidRPr="007C16F2" w:rsidRDefault="00CD3DDC">
      <w:pPr>
        <w:tabs>
          <w:tab w:val="left" w:pos="1512"/>
        </w:tabs>
        <w:kinsoku w:val="0"/>
        <w:overflowPunct w:val="0"/>
        <w:autoSpaceDE/>
        <w:autoSpaceDN/>
        <w:adjustRightInd/>
        <w:spacing w:after="294" w:line="299" w:lineRule="exact"/>
        <w:textAlignment w:val="baseline"/>
        <w:rPr>
          <w:color w:val="000000"/>
          <w:spacing w:val="-1"/>
          <w:sz w:val="26"/>
          <w:szCs w:val="26"/>
        </w:rPr>
      </w:pPr>
      <w:r w:rsidRPr="007C16F2">
        <w:rPr>
          <w:color w:val="000000"/>
          <w:spacing w:val="-1"/>
          <w:sz w:val="26"/>
          <w:szCs w:val="26"/>
        </w:rPr>
        <w:t>7.1.1.12</w:t>
      </w:r>
      <w:r w:rsidRPr="007C16F2">
        <w:rPr>
          <w:color w:val="000000"/>
          <w:spacing w:val="-1"/>
          <w:sz w:val="26"/>
          <w:szCs w:val="26"/>
        </w:rPr>
        <w:tab/>
        <w:t>Certification of all test results.</w:t>
      </w:r>
    </w:p>
    <w:p w:rsidR="00CD3DDC" w:rsidRPr="007C16F2" w:rsidRDefault="00CD3DDC">
      <w:pPr>
        <w:widowControl/>
        <w:rPr>
          <w:color w:val="000000"/>
          <w:sz w:val="24"/>
          <w:szCs w:val="24"/>
        </w:rPr>
        <w:sectPr w:rsidR="00CD3DDC" w:rsidRPr="007C16F2">
          <w:pgSz w:w="11909" w:h="16838"/>
          <w:pgMar w:top="1540" w:right="1365" w:bottom="554" w:left="804" w:header="720" w:footer="720" w:gutter="0"/>
          <w:cols w:space="720"/>
          <w:noEndnote/>
        </w:sectPr>
      </w:pPr>
    </w:p>
    <w:p w:rsidR="00CD3DDC" w:rsidRPr="007C16F2" w:rsidRDefault="002231AF">
      <w:pPr>
        <w:tabs>
          <w:tab w:val="right" w:pos="2016"/>
        </w:tabs>
        <w:kinsoku w:val="0"/>
        <w:overflowPunct w:val="0"/>
        <w:autoSpaceDE/>
        <w:autoSpaceDN/>
        <w:adjustRightInd/>
        <w:spacing w:before="3" w:line="299" w:lineRule="exact"/>
        <w:ind w:left="72"/>
        <w:textAlignment w:val="baseline"/>
        <w:rPr>
          <w:b/>
          <w:bCs/>
          <w:color w:val="000000"/>
          <w:sz w:val="26"/>
          <w:szCs w:val="26"/>
        </w:rPr>
      </w:pPr>
      <w:r>
        <w:rPr>
          <w:noProof/>
          <w:lang w:eastAsia="en-US" w:bidi="ar-SA"/>
        </w:rPr>
        <w:lastRenderedPageBreak/>
        <w:pict>
          <v:shape id="_x0000_s1046" type="#_x0000_t202" style="position:absolute;left:0;text-align:left;margin-left:40.2pt;margin-top:794.4pt;width:487pt;height:11.7pt;z-index:21;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textAlignment w:val="baseline"/>
                    <w:rPr>
                      <w:spacing w:val="1"/>
                    </w:rPr>
                  </w:pPr>
                </w:p>
              </w:txbxContent>
            </v:textbox>
            <w10:wrap type="square" anchorx="page" anchory="page"/>
          </v:shape>
        </w:pict>
      </w:r>
      <w:r w:rsidR="00CD3DDC" w:rsidRPr="007C16F2">
        <w:rPr>
          <w:color w:val="000000"/>
          <w:sz w:val="26"/>
          <w:szCs w:val="26"/>
        </w:rPr>
        <w:t>7.1.2</w:t>
      </w:r>
      <w:r w:rsidR="00CD3DDC" w:rsidRPr="007C16F2">
        <w:rPr>
          <w:color w:val="000000"/>
          <w:sz w:val="26"/>
          <w:szCs w:val="26"/>
        </w:rPr>
        <w:tab/>
      </w:r>
      <w:r w:rsidR="00CD3DDC" w:rsidRPr="007C16F2">
        <w:rPr>
          <w:b/>
          <w:bCs/>
          <w:color w:val="000000"/>
          <w:sz w:val="26"/>
          <w:szCs w:val="26"/>
        </w:rPr>
        <w:t>Core</w:t>
      </w:r>
    </w:p>
    <w:p w:rsidR="00CD3DDC" w:rsidRPr="007C16F2" w:rsidRDefault="00CD3DDC">
      <w:pPr>
        <w:widowControl/>
        <w:rPr>
          <w:color w:val="000000"/>
          <w:sz w:val="24"/>
          <w:szCs w:val="24"/>
        </w:rPr>
        <w:sectPr w:rsidR="00CD3DDC" w:rsidRPr="007C16F2">
          <w:type w:val="continuous"/>
          <w:pgSz w:w="11909" w:h="16838"/>
          <w:pgMar w:top="1540" w:right="9055" w:bottom="554" w:left="804" w:header="720" w:footer="720" w:gutter="0"/>
          <w:cols w:space="720"/>
          <w:noEndnote/>
        </w:sectPr>
      </w:pPr>
    </w:p>
    <w:p w:rsidR="00CD3DDC" w:rsidRPr="007C16F2" w:rsidRDefault="002231AF">
      <w:pPr>
        <w:tabs>
          <w:tab w:val="left" w:pos="1512"/>
        </w:tabs>
        <w:kinsoku w:val="0"/>
        <w:overflowPunct w:val="0"/>
        <w:autoSpaceDE/>
        <w:autoSpaceDN/>
        <w:adjustRightInd/>
        <w:spacing w:before="21" w:line="299" w:lineRule="exact"/>
        <w:ind w:left="72"/>
        <w:textAlignment w:val="baseline"/>
        <w:rPr>
          <w:color w:val="000000"/>
          <w:spacing w:val="1"/>
          <w:sz w:val="26"/>
          <w:szCs w:val="26"/>
        </w:rPr>
      </w:pPr>
      <w:r>
        <w:rPr>
          <w:noProof/>
          <w:lang w:eastAsia="en-US" w:bidi="ar-SA"/>
        </w:rPr>
        <w:lastRenderedPageBreak/>
        <w:pict>
          <v:shape id="_x0000_s1047" type="#_x0000_t202" style="position:absolute;left:0;text-align:left;margin-left:40.1pt;margin-top:794.4pt;width:487pt;height:11.7pt;z-index:22;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textAlignment w:val="baseline"/>
                    <w:rPr>
                      <w:spacing w:val="1"/>
                    </w:rPr>
                  </w:pPr>
                </w:p>
              </w:txbxContent>
            </v:textbox>
            <w10:wrap type="square" anchorx="page" anchory="page"/>
          </v:shape>
        </w:pict>
      </w:r>
      <w:r w:rsidR="00CD3DDC" w:rsidRPr="007C16F2">
        <w:rPr>
          <w:color w:val="000000"/>
          <w:spacing w:val="1"/>
          <w:sz w:val="26"/>
          <w:szCs w:val="26"/>
        </w:rPr>
        <w:t>7.1.2.1</w:t>
      </w:r>
      <w:r w:rsidR="00CD3DDC" w:rsidRPr="007C16F2">
        <w:rPr>
          <w:color w:val="000000"/>
          <w:spacing w:val="1"/>
          <w:sz w:val="26"/>
          <w:szCs w:val="26"/>
        </w:rPr>
        <w:tab/>
        <w:t>Sample testing of core materials for checking specific loss, bend properties,</w:t>
      </w:r>
    </w:p>
    <w:p w:rsidR="00CD3DDC" w:rsidRPr="007C16F2" w:rsidRDefault="00CD3DDC">
      <w:pPr>
        <w:kinsoku w:val="0"/>
        <w:overflowPunct w:val="0"/>
        <w:autoSpaceDE/>
        <w:autoSpaceDN/>
        <w:adjustRightInd/>
        <w:spacing w:before="4" w:line="299" w:lineRule="exact"/>
        <w:ind w:left="1512"/>
        <w:textAlignment w:val="baseline"/>
        <w:rPr>
          <w:color w:val="000000"/>
          <w:sz w:val="26"/>
          <w:szCs w:val="26"/>
        </w:rPr>
      </w:pPr>
      <w:r w:rsidRPr="007C16F2">
        <w:rPr>
          <w:color w:val="000000"/>
          <w:sz w:val="26"/>
          <w:szCs w:val="26"/>
        </w:rPr>
        <w:t>magnetisation characteristics and thickness.</w:t>
      </w:r>
    </w:p>
    <w:p w:rsidR="00CD3DDC" w:rsidRPr="007C16F2" w:rsidRDefault="00CD3DDC">
      <w:pPr>
        <w:tabs>
          <w:tab w:val="left" w:pos="1512"/>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7.1.2.2</w:t>
      </w:r>
      <w:r w:rsidRPr="007C16F2">
        <w:rPr>
          <w:color w:val="000000"/>
          <w:sz w:val="26"/>
          <w:szCs w:val="26"/>
        </w:rPr>
        <w:tab/>
        <w:t>Check on the quality of varnish if used on the stampings :</w:t>
      </w:r>
    </w:p>
    <w:p w:rsidR="00CD3DDC" w:rsidRPr="007C16F2" w:rsidRDefault="00CD3DDC">
      <w:pPr>
        <w:kinsoku w:val="0"/>
        <w:overflowPunct w:val="0"/>
        <w:autoSpaceDE/>
        <w:autoSpaceDN/>
        <w:adjustRightInd/>
        <w:spacing w:before="301" w:line="298" w:lineRule="exact"/>
        <w:ind w:left="1512"/>
        <w:textAlignment w:val="baseline"/>
        <w:rPr>
          <w:color w:val="000000"/>
          <w:sz w:val="26"/>
          <w:szCs w:val="26"/>
        </w:rPr>
      </w:pPr>
      <w:r w:rsidRPr="007C16F2">
        <w:rPr>
          <w:color w:val="000000"/>
          <w:sz w:val="26"/>
          <w:szCs w:val="26"/>
        </w:rPr>
        <w:t>Measurement of thickness and hardness of varnish on stampings.</w:t>
      </w:r>
    </w:p>
    <w:p w:rsidR="00CD3DDC" w:rsidRPr="007C16F2" w:rsidRDefault="00CD3DDC">
      <w:pPr>
        <w:kinsoku w:val="0"/>
        <w:overflowPunct w:val="0"/>
        <w:autoSpaceDE/>
        <w:autoSpaceDN/>
        <w:adjustRightInd/>
        <w:spacing w:line="297" w:lineRule="exact"/>
        <w:ind w:left="1512"/>
        <w:textAlignment w:val="baseline"/>
        <w:rPr>
          <w:color w:val="000000"/>
          <w:sz w:val="26"/>
          <w:szCs w:val="26"/>
        </w:rPr>
      </w:pPr>
      <w:r w:rsidRPr="007C16F2">
        <w:rPr>
          <w:color w:val="000000"/>
          <w:sz w:val="26"/>
          <w:szCs w:val="26"/>
        </w:rPr>
        <w:t>Solvent resistance test to check that varnish does not react in hot oil.</w:t>
      </w:r>
    </w:p>
    <w:p w:rsidR="00CD3DDC" w:rsidRPr="007C16F2" w:rsidRDefault="00CD3DDC">
      <w:pPr>
        <w:kinsoku w:val="0"/>
        <w:overflowPunct w:val="0"/>
        <w:autoSpaceDE/>
        <w:autoSpaceDN/>
        <w:adjustRightInd/>
        <w:spacing w:line="299" w:lineRule="exact"/>
        <w:ind w:left="1512" w:right="72"/>
        <w:textAlignment w:val="baseline"/>
        <w:rPr>
          <w:color w:val="000000"/>
          <w:spacing w:val="9"/>
          <w:sz w:val="26"/>
          <w:szCs w:val="26"/>
        </w:rPr>
      </w:pPr>
      <w:r w:rsidRPr="007C16F2">
        <w:rPr>
          <w:color w:val="000000"/>
          <w:spacing w:val="9"/>
          <w:sz w:val="26"/>
          <w:szCs w:val="26"/>
        </w:rPr>
        <w:t>Check over all quality of varnish by sampling to ensure uniform shining colour, no bare spots, no over burnt varnish layer and no bubbles on varnished surface.</w:t>
      </w:r>
    </w:p>
    <w:p w:rsidR="00CD3DDC" w:rsidRPr="007C16F2" w:rsidRDefault="00CD3DDC">
      <w:pPr>
        <w:tabs>
          <w:tab w:val="left" w:pos="1512"/>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7.1.2.3</w:t>
      </w:r>
      <w:r w:rsidRPr="007C16F2">
        <w:rPr>
          <w:color w:val="000000"/>
          <w:sz w:val="26"/>
          <w:szCs w:val="26"/>
        </w:rPr>
        <w:tab/>
        <w:t>Check on the amount of burrs.</w:t>
      </w:r>
    </w:p>
    <w:p w:rsidR="00CD3DDC" w:rsidRPr="007C16F2" w:rsidRDefault="00CD3DDC">
      <w:pPr>
        <w:tabs>
          <w:tab w:val="left" w:pos="1512"/>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7.1.2.4</w:t>
      </w:r>
      <w:r w:rsidRPr="007C16F2">
        <w:rPr>
          <w:color w:val="000000"/>
          <w:sz w:val="26"/>
          <w:szCs w:val="26"/>
        </w:rPr>
        <w:tab/>
        <w:t>Bow check on stampings.</w:t>
      </w:r>
    </w:p>
    <w:p w:rsidR="00CD3DDC" w:rsidRPr="007C16F2" w:rsidRDefault="00CD3DDC">
      <w:pPr>
        <w:tabs>
          <w:tab w:val="left" w:pos="1512"/>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7.1.2.5</w:t>
      </w:r>
      <w:r w:rsidRPr="007C16F2">
        <w:rPr>
          <w:color w:val="000000"/>
          <w:sz w:val="26"/>
          <w:szCs w:val="26"/>
        </w:rPr>
        <w:tab/>
        <w:t>Check for the overlapping of stampings. Corners of the sheet are to be part.</w:t>
      </w:r>
    </w:p>
    <w:p w:rsidR="00CD3DDC" w:rsidRPr="007C16F2" w:rsidRDefault="00CD3DDC">
      <w:pPr>
        <w:tabs>
          <w:tab w:val="left" w:pos="1512"/>
        </w:tabs>
        <w:kinsoku w:val="0"/>
        <w:overflowPunct w:val="0"/>
        <w:autoSpaceDE/>
        <w:autoSpaceDN/>
        <w:adjustRightInd/>
        <w:spacing w:before="297" w:line="299" w:lineRule="exact"/>
        <w:ind w:left="72"/>
        <w:textAlignment w:val="baseline"/>
        <w:rPr>
          <w:color w:val="000000"/>
          <w:sz w:val="26"/>
          <w:szCs w:val="26"/>
        </w:rPr>
      </w:pPr>
      <w:r w:rsidRPr="007C16F2">
        <w:rPr>
          <w:color w:val="000000"/>
          <w:sz w:val="26"/>
          <w:szCs w:val="26"/>
        </w:rPr>
        <w:t>7.1.2.6</w:t>
      </w:r>
      <w:r w:rsidRPr="007C16F2">
        <w:rPr>
          <w:color w:val="000000"/>
          <w:sz w:val="26"/>
          <w:szCs w:val="26"/>
        </w:rPr>
        <w:tab/>
        <w:t>Visual and dimensional check during assembly stage.</w:t>
      </w:r>
    </w:p>
    <w:p w:rsidR="00CD3DDC" w:rsidRPr="007C16F2" w:rsidRDefault="00CD3DDC">
      <w:pPr>
        <w:tabs>
          <w:tab w:val="left" w:pos="1512"/>
        </w:tabs>
        <w:kinsoku w:val="0"/>
        <w:overflowPunct w:val="0"/>
        <w:autoSpaceDE/>
        <w:autoSpaceDN/>
        <w:adjustRightInd/>
        <w:spacing w:before="301" w:line="298" w:lineRule="exact"/>
        <w:ind w:left="72"/>
        <w:textAlignment w:val="baseline"/>
        <w:rPr>
          <w:color w:val="000000"/>
          <w:spacing w:val="8"/>
          <w:sz w:val="26"/>
          <w:szCs w:val="26"/>
        </w:rPr>
      </w:pPr>
      <w:r w:rsidRPr="007C16F2">
        <w:rPr>
          <w:color w:val="000000"/>
          <w:spacing w:val="8"/>
          <w:sz w:val="26"/>
          <w:szCs w:val="26"/>
        </w:rPr>
        <w:t>7.1.2.7</w:t>
      </w:r>
      <w:r w:rsidRPr="007C16F2">
        <w:rPr>
          <w:color w:val="000000"/>
          <w:spacing w:val="8"/>
          <w:sz w:val="26"/>
          <w:szCs w:val="26"/>
        </w:rPr>
        <w:tab/>
        <w:t>Check for interlaminar insulation between core sectors before and after</w:t>
      </w:r>
    </w:p>
    <w:p w:rsidR="00CD3DDC" w:rsidRPr="007C16F2" w:rsidRDefault="00CD3DDC">
      <w:pPr>
        <w:kinsoku w:val="0"/>
        <w:overflowPunct w:val="0"/>
        <w:autoSpaceDE/>
        <w:autoSpaceDN/>
        <w:adjustRightInd/>
        <w:spacing w:line="298" w:lineRule="exact"/>
        <w:ind w:left="1512"/>
        <w:textAlignment w:val="baseline"/>
        <w:rPr>
          <w:color w:val="000000"/>
          <w:spacing w:val="-2"/>
          <w:sz w:val="26"/>
          <w:szCs w:val="26"/>
        </w:rPr>
      </w:pPr>
      <w:r w:rsidRPr="007C16F2">
        <w:rPr>
          <w:color w:val="000000"/>
          <w:spacing w:val="-2"/>
          <w:sz w:val="26"/>
          <w:szCs w:val="26"/>
        </w:rPr>
        <w:t>pressing.</w:t>
      </w:r>
    </w:p>
    <w:p w:rsidR="00CD3DDC" w:rsidRPr="007C16F2" w:rsidRDefault="00CD3DDC">
      <w:pPr>
        <w:tabs>
          <w:tab w:val="left" w:pos="1512"/>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7.1.2.8</w:t>
      </w:r>
      <w:r w:rsidRPr="007C16F2">
        <w:rPr>
          <w:color w:val="000000"/>
          <w:sz w:val="26"/>
          <w:szCs w:val="26"/>
        </w:rPr>
        <w:tab/>
        <w:t>Check on completed core for measurement of iron loss and check for any hot</w:t>
      </w:r>
    </w:p>
    <w:p w:rsidR="00CD3DDC" w:rsidRPr="007C16F2" w:rsidRDefault="00CD3DDC">
      <w:pPr>
        <w:kinsoku w:val="0"/>
        <w:overflowPunct w:val="0"/>
        <w:autoSpaceDE/>
        <w:autoSpaceDN/>
        <w:adjustRightInd/>
        <w:spacing w:before="1" w:line="297" w:lineRule="exact"/>
        <w:ind w:left="1512" w:right="216"/>
        <w:textAlignment w:val="baseline"/>
        <w:rPr>
          <w:color w:val="000000"/>
          <w:sz w:val="26"/>
          <w:szCs w:val="26"/>
        </w:rPr>
      </w:pPr>
      <w:r w:rsidRPr="007C16F2">
        <w:rPr>
          <w:color w:val="000000"/>
          <w:sz w:val="26"/>
          <w:szCs w:val="26"/>
        </w:rPr>
        <w:t>spot by exciting the core so as to induce the designed value of flux density in the core.</w:t>
      </w:r>
    </w:p>
    <w:p w:rsidR="00CD3DDC" w:rsidRPr="007C16F2" w:rsidRDefault="00CD3DDC">
      <w:pPr>
        <w:tabs>
          <w:tab w:val="left" w:pos="1512"/>
        </w:tabs>
        <w:kinsoku w:val="0"/>
        <w:overflowPunct w:val="0"/>
        <w:autoSpaceDE/>
        <w:autoSpaceDN/>
        <w:adjustRightInd/>
        <w:spacing w:before="301" w:line="298" w:lineRule="exact"/>
        <w:ind w:left="72"/>
        <w:textAlignment w:val="baseline"/>
        <w:rPr>
          <w:color w:val="000000"/>
          <w:sz w:val="26"/>
          <w:szCs w:val="26"/>
        </w:rPr>
      </w:pPr>
      <w:r w:rsidRPr="007C16F2">
        <w:rPr>
          <w:color w:val="000000"/>
          <w:sz w:val="26"/>
          <w:szCs w:val="26"/>
        </w:rPr>
        <w:t>7.1.2.9</w:t>
      </w:r>
      <w:r w:rsidRPr="007C16F2">
        <w:rPr>
          <w:color w:val="000000"/>
          <w:sz w:val="26"/>
          <w:szCs w:val="26"/>
        </w:rPr>
        <w:tab/>
        <w:t>Visual and dimensional checks for straightness and roundness of core,</w:t>
      </w:r>
    </w:p>
    <w:p w:rsidR="00CD3DDC" w:rsidRPr="007C16F2" w:rsidRDefault="00CD3DDC">
      <w:pPr>
        <w:kinsoku w:val="0"/>
        <w:overflowPunct w:val="0"/>
        <w:autoSpaceDE/>
        <w:autoSpaceDN/>
        <w:adjustRightInd/>
        <w:spacing w:line="299" w:lineRule="exact"/>
        <w:ind w:left="1512"/>
        <w:textAlignment w:val="baseline"/>
        <w:rPr>
          <w:color w:val="000000"/>
          <w:sz w:val="26"/>
          <w:szCs w:val="26"/>
        </w:rPr>
      </w:pPr>
      <w:r w:rsidRPr="007C16F2">
        <w:rPr>
          <w:color w:val="000000"/>
          <w:sz w:val="26"/>
          <w:szCs w:val="26"/>
        </w:rPr>
        <w:t>thickness of limbs and suitability of clamps.</w:t>
      </w:r>
    </w:p>
    <w:p w:rsidR="00CD3DDC" w:rsidRPr="007C16F2" w:rsidRDefault="00CD3DDC">
      <w:pPr>
        <w:tabs>
          <w:tab w:val="left" w:pos="1512"/>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7.1.2.10</w:t>
      </w:r>
      <w:r w:rsidRPr="007C16F2">
        <w:rPr>
          <w:color w:val="000000"/>
          <w:sz w:val="26"/>
          <w:szCs w:val="26"/>
        </w:rPr>
        <w:tab/>
        <w:t>High voltage test (2 kV for one minute) between core and clamps.</w:t>
      </w:r>
    </w:p>
    <w:p w:rsidR="00CD3DDC" w:rsidRPr="007C16F2" w:rsidRDefault="00CD3DDC">
      <w:pPr>
        <w:tabs>
          <w:tab w:val="left" w:pos="1512"/>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7.1.2.11</w:t>
      </w:r>
      <w:r w:rsidRPr="007C16F2">
        <w:rPr>
          <w:color w:val="000000"/>
          <w:sz w:val="26"/>
          <w:szCs w:val="26"/>
        </w:rPr>
        <w:tab/>
        <w:t>Certification of all test results.</w:t>
      </w:r>
    </w:p>
    <w:p w:rsidR="00CD3DDC" w:rsidRPr="007C16F2" w:rsidRDefault="00CD3DDC">
      <w:pPr>
        <w:tabs>
          <w:tab w:val="left" w:pos="1512"/>
        </w:tabs>
        <w:kinsoku w:val="0"/>
        <w:overflowPunct w:val="0"/>
        <w:autoSpaceDE/>
        <w:autoSpaceDN/>
        <w:adjustRightInd/>
        <w:spacing w:before="301" w:line="299" w:lineRule="exact"/>
        <w:ind w:left="72"/>
        <w:textAlignment w:val="baseline"/>
        <w:rPr>
          <w:b/>
          <w:bCs/>
          <w:color w:val="000000"/>
          <w:spacing w:val="2"/>
          <w:sz w:val="26"/>
          <w:szCs w:val="26"/>
        </w:rPr>
      </w:pPr>
      <w:r w:rsidRPr="007C16F2">
        <w:rPr>
          <w:color w:val="000000"/>
          <w:spacing w:val="2"/>
          <w:sz w:val="26"/>
          <w:szCs w:val="26"/>
        </w:rPr>
        <w:t>7.1.3</w:t>
      </w:r>
      <w:r w:rsidRPr="007C16F2">
        <w:rPr>
          <w:color w:val="000000"/>
          <w:spacing w:val="2"/>
          <w:sz w:val="26"/>
          <w:szCs w:val="26"/>
        </w:rPr>
        <w:tab/>
      </w:r>
      <w:r w:rsidRPr="007C16F2">
        <w:rPr>
          <w:b/>
          <w:bCs/>
          <w:color w:val="000000"/>
          <w:spacing w:val="2"/>
          <w:sz w:val="26"/>
          <w:szCs w:val="26"/>
        </w:rPr>
        <w:t>Insulation Material</w:t>
      </w:r>
    </w:p>
    <w:p w:rsidR="00CD3DDC" w:rsidRPr="007C16F2" w:rsidRDefault="00CD3DDC">
      <w:pPr>
        <w:tabs>
          <w:tab w:val="left" w:pos="1512"/>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7.1.3.1</w:t>
      </w:r>
      <w:r w:rsidRPr="007C16F2">
        <w:rPr>
          <w:color w:val="000000"/>
          <w:sz w:val="26"/>
          <w:szCs w:val="26"/>
        </w:rPr>
        <w:tab/>
        <w:t>Sample check for physical properties of materials.</w:t>
      </w:r>
    </w:p>
    <w:p w:rsidR="00CD3DDC" w:rsidRPr="007C16F2" w:rsidRDefault="00CD3DDC">
      <w:pPr>
        <w:tabs>
          <w:tab w:val="left" w:pos="1512"/>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7.1.3.2</w:t>
      </w:r>
      <w:r w:rsidRPr="007C16F2">
        <w:rPr>
          <w:color w:val="000000"/>
          <w:sz w:val="26"/>
          <w:szCs w:val="26"/>
        </w:rPr>
        <w:tab/>
        <w:t>Check for dielectric strength.</w:t>
      </w:r>
    </w:p>
    <w:p w:rsidR="00CD3DDC" w:rsidRPr="007C16F2" w:rsidRDefault="00CD3DDC">
      <w:pPr>
        <w:tabs>
          <w:tab w:val="left" w:pos="1512"/>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7.1.3.3</w:t>
      </w:r>
      <w:r w:rsidRPr="007C16F2">
        <w:rPr>
          <w:color w:val="000000"/>
          <w:sz w:val="26"/>
          <w:szCs w:val="26"/>
        </w:rPr>
        <w:tab/>
        <w:t>Visual and dimensional checks.</w:t>
      </w:r>
    </w:p>
    <w:p w:rsidR="00CD3DDC" w:rsidRPr="007C16F2" w:rsidRDefault="00CD3DDC">
      <w:pPr>
        <w:tabs>
          <w:tab w:val="left" w:pos="1512"/>
        </w:tabs>
        <w:kinsoku w:val="0"/>
        <w:overflowPunct w:val="0"/>
        <w:autoSpaceDE/>
        <w:autoSpaceDN/>
        <w:adjustRightInd/>
        <w:spacing w:before="297" w:line="299" w:lineRule="exact"/>
        <w:ind w:left="72"/>
        <w:textAlignment w:val="baseline"/>
        <w:rPr>
          <w:color w:val="000000"/>
          <w:sz w:val="26"/>
          <w:szCs w:val="26"/>
        </w:rPr>
      </w:pPr>
      <w:r w:rsidRPr="007C16F2">
        <w:rPr>
          <w:color w:val="000000"/>
          <w:sz w:val="26"/>
          <w:szCs w:val="26"/>
        </w:rPr>
        <w:t>7.1.3.4</w:t>
      </w:r>
      <w:r w:rsidRPr="007C16F2">
        <w:rPr>
          <w:color w:val="000000"/>
          <w:sz w:val="26"/>
          <w:szCs w:val="26"/>
        </w:rPr>
        <w:tab/>
        <w:t>Check for the reaction of hot oil on insulating materials.</w:t>
      </w:r>
    </w:p>
    <w:p w:rsidR="00CD3DDC" w:rsidRPr="007C16F2" w:rsidRDefault="00CD3DDC">
      <w:pPr>
        <w:tabs>
          <w:tab w:val="left" w:pos="1512"/>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7.1.3.5</w:t>
      </w:r>
      <w:r w:rsidRPr="007C16F2">
        <w:rPr>
          <w:color w:val="000000"/>
          <w:sz w:val="26"/>
          <w:szCs w:val="26"/>
        </w:rPr>
        <w:tab/>
        <w:t>Dimension stability test at high temperature for insulating material.</w:t>
      </w:r>
    </w:p>
    <w:p w:rsidR="00CD3DDC" w:rsidRPr="007C16F2" w:rsidRDefault="00CD3DDC">
      <w:pPr>
        <w:tabs>
          <w:tab w:val="left" w:pos="1512"/>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7.1.3.6</w:t>
      </w:r>
      <w:r w:rsidRPr="007C16F2">
        <w:rPr>
          <w:color w:val="000000"/>
          <w:sz w:val="26"/>
          <w:szCs w:val="26"/>
        </w:rPr>
        <w:tab/>
        <w:t>Tracking resistance test on insulating material</w:t>
      </w:r>
    </w:p>
    <w:p w:rsidR="00CD3DDC" w:rsidRPr="007C16F2" w:rsidRDefault="00CD3DDC">
      <w:pPr>
        <w:widowControl/>
        <w:rPr>
          <w:color w:val="000000"/>
          <w:sz w:val="24"/>
          <w:szCs w:val="24"/>
        </w:rPr>
        <w:sectPr w:rsidR="00CD3DDC" w:rsidRPr="007C16F2">
          <w:pgSz w:w="11909" w:h="16838"/>
          <w:pgMar w:top="1540" w:right="1367" w:bottom="554" w:left="802" w:header="720" w:footer="720" w:gutter="0"/>
          <w:cols w:space="720"/>
          <w:noEndnote/>
        </w:sectPr>
      </w:pPr>
    </w:p>
    <w:p w:rsidR="00CD3DDC" w:rsidRPr="007C16F2" w:rsidRDefault="002231AF">
      <w:pPr>
        <w:tabs>
          <w:tab w:val="left" w:pos="1512"/>
        </w:tabs>
        <w:kinsoku w:val="0"/>
        <w:overflowPunct w:val="0"/>
        <w:autoSpaceDE/>
        <w:autoSpaceDN/>
        <w:adjustRightInd/>
        <w:spacing w:before="4" w:line="300" w:lineRule="exact"/>
        <w:ind w:left="72"/>
        <w:jc w:val="both"/>
        <w:textAlignment w:val="baseline"/>
        <w:rPr>
          <w:color w:val="000000"/>
          <w:sz w:val="26"/>
          <w:szCs w:val="26"/>
        </w:rPr>
      </w:pPr>
      <w:r>
        <w:rPr>
          <w:noProof/>
          <w:lang w:eastAsia="en-US" w:bidi="ar-SA"/>
        </w:rPr>
        <w:lastRenderedPageBreak/>
        <w:pict>
          <v:shape id="_x0000_s1048" type="#_x0000_t202" style="position:absolute;left:0;text-align:left;margin-left:39.85pt;margin-top:794.4pt;width:487pt;height:11.7pt;z-index:23;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textAlignment w:val="baseline"/>
                    <w:rPr>
                      <w:spacing w:val="1"/>
                    </w:rPr>
                  </w:pPr>
                </w:p>
              </w:txbxContent>
            </v:textbox>
            <w10:wrap type="square" anchorx="page" anchory="page"/>
          </v:shape>
        </w:pict>
      </w:r>
      <w:r w:rsidR="00CD3DDC" w:rsidRPr="007C16F2">
        <w:rPr>
          <w:color w:val="000000"/>
          <w:sz w:val="26"/>
          <w:szCs w:val="26"/>
        </w:rPr>
        <w:t>7.1.3.7</w:t>
      </w:r>
      <w:r w:rsidR="00CD3DDC" w:rsidRPr="007C16F2">
        <w:rPr>
          <w:color w:val="000000"/>
          <w:sz w:val="26"/>
          <w:szCs w:val="26"/>
        </w:rPr>
        <w:tab/>
        <w:t>Certification of all test results.</w:t>
      </w:r>
    </w:p>
    <w:p w:rsidR="00CD3DDC" w:rsidRPr="007C16F2" w:rsidRDefault="00CD3DDC">
      <w:pPr>
        <w:tabs>
          <w:tab w:val="left" w:pos="1512"/>
        </w:tabs>
        <w:kinsoku w:val="0"/>
        <w:overflowPunct w:val="0"/>
        <w:autoSpaceDE/>
        <w:autoSpaceDN/>
        <w:adjustRightInd/>
        <w:spacing w:before="295" w:line="302" w:lineRule="exact"/>
        <w:ind w:left="72"/>
        <w:jc w:val="both"/>
        <w:textAlignment w:val="baseline"/>
        <w:rPr>
          <w:b/>
          <w:bCs/>
          <w:color w:val="000000"/>
          <w:sz w:val="26"/>
          <w:szCs w:val="26"/>
        </w:rPr>
      </w:pPr>
      <w:r w:rsidRPr="007C16F2">
        <w:rPr>
          <w:color w:val="000000"/>
          <w:sz w:val="26"/>
          <w:szCs w:val="26"/>
        </w:rPr>
        <w:t>7.1.4</w:t>
      </w:r>
      <w:r w:rsidRPr="007C16F2">
        <w:rPr>
          <w:color w:val="000000"/>
          <w:sz w:val="26"/>
          <w:szCs w:val="26"/>
        </w:rPr>
        <w:tab/>
      </w:r>
      <w:r w:rsidRPr="007C16F2">
        <w:rPr>
          <w:b/>
          <w:bCs/>
          <w:color w:val="000000"/>
          <w:sz w:val="26"/>
          <w:szCs w:val="26"/>
        </w:rPr>
        <w:t>Winding</w:t>
      </w:r>
    </w:p>
    <w:p w:rsidR="00CD3DDC" w:rsidRPr="007C16F2" w:rsidRDefault="00CD3DDC">
      <w:pPr>
        <w:tabs>
          <w:tab w:val="left" w:pos="1512"/>
        </w:tabs>
        <w:kinsoku w:val="0"/>
        <w:overflowPunct w:val="0"/>
        <w:autoSpaceDE/>
        <w:autoSpaceDN/>
        <w:adjustRightInd/>
        <w:spacing w:before="298" w:line="299" w:lineRule="exact"/>
        <w:ind w:left="72"/>
        <w:jc w:val="both"/>
        <w:textAlignment w:val="baseline"/>
        <w:rPr>
          <w:color w:val="000000"/>
          <w:sz w:val="26"/>
          <w:szCs w:val="26"/>
        </w:rPr>
      </w:pPr>
      <w:r w:rsidRPr="007C16F2">
        <w:rPr>
          <w:color w:val="000000"/>
          <w:sz w:val="26"/>
          <w:szCs w:val="26"/>
        </w:rPr>
        <w:t>7.1.4.1</w:t>
      </w:r>
      <w:r w:rsidRPr="007C16F2">
        <w:rPr>
          <w:color w:val="000000"/>
          <w:sz w:val="26"/>
          <w:szCs w:val="26"/>
        </w:rPr>
        <w:tab/>
        <w:t>Sample check on winding conductor for mechanical properties and electrical</w:t>
      </w:r>
    </w:p>
    <w:p w:rsidR="00CD3DDC" w:rsidRPr="007C16F2" w:rsidRDefault="00CD3DDC">
      <w:pPr>
        <w:kinsoku w:val="0"/>
        <w:overflowPunct w:val="0"/>
        <w:autoSpaceDE/>
        <w:autoSpaceDN/>
        <w:adjustRightInd/>
        <w:spacing w:line="299" w:lineRule="exact"/>
        <w:ind w:left="1512"/>
        <w:jc w:val="both"/>
        <w:textAlignment w:val="baseline"/>
        <w:rPr>
          <w:color w:val="000000"/>
          <w:spacing w:val="-1"/>
          <w:sz w:val="26"/>
          <w:szCs w:val="26"/>
        </w:rPr>
      </w:pPr>
      <w:r w:rsidRPr="007C16F2">
        <w:rPr>
          <w:color w:val="000000"/>
          <w:spacing w:val="-1"/>
          <w:sz w:val="26"/>
          <w:szCs w:val="26"/>
        </w:rPr>
        <w:t>conductivity.</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7.1.4.2</w:t>
      </w:r>
      <w:r w:rsidRPr="007C16F2">
        <w:rPr>
          <w:color w:val="000000"/>
          <w:sz w:val="26"/>
          <w:szCs w:val="26"/>
        </w:rPr>
        <w:tab/>
        <w:t>Visual and dimensional checks on conductor for scratches, dent marks etc.</w:t>
      </w:r>
    </w:p>
    <w:p w:rsidR="00CD3DDC" w:rsidRPr="007C16F2" w:rsidRDefault="00CD3DDC">
      <w:pPr>
        <w:tabs>
          <w:tab w:val="left" w:pos="1512"/>
        </w:tabs>
        <w:kinsoku w:val="0"/>
        <w:overflowPunct w:val="0"/>
        <w:autoSpaceDE/>
        <w:autoSpaceDN/>
        <w:adjustRightInd/>
        <w:spacing w:before="295" w:line="298" w:lineRule="exact"/>
        <w:ind w:left="72"/>
        <w:jc w:val="both"/>
        <w:textAlignment w:val="baseline"/>
        <w:rPr>
          <w:color w:val="000000"/>
          <w:sz w:val="26"/>
          <w:szCs w:val="26"/>
        </w:rPr>
      </w:pPr>
      <w:r w:rsidRPr="007C16F2">
        <w:rPr>
          <w:color w:val="000000"/>
          <w:sz w:val="26"/>
          <w:szCs w:val="26"/>
        </w:rPr>
        <w:t>7.1.4.3</w:t>
      </w:r>
      <w:r w:rsidRPr="007C16F2">
        <w:rPr>
          <w:color w:val="000000"/>
          <w:sz w:val="26"/>
          <w:szCs w:val="26"/>
        </w:rPr>
        <w:tab/>
        <w:t>Sample check on insulating paper for pH value, bursting strength and electric</w:t>
      </w:r>
    </w:p>
    <w:p w:rsidR="00CD3DDC" w:rsidRPr="007C16F2" w:rsidRDefault="00CD3DDC">
      <w:pPr>
        <w:kinsoku w:val="0"/>
        <w:overflowPunct w:val="0"/>
        <w:autoSpaceDE/>
        <w:autoSpaceDN/>
        <w:adjustRightInd/>
        <w:spacing w:line="299" w:lineRule="exact"/>
        <w:ind w:left="1512"/>
        <w:jc w:val="both"/>
        <w:textAlignment w:val="baseline"/>
        <w:rPr>
          <w:color w:val="000000"/>
          <w:spacing w:val="-2"/>
          <w:sz w:val="26"/>
          <w:szCs w:val="26"/>
        </w:rPr>
      </w:pPr>
      <w:r w:rsidRPr="007C16F2">
        <w:rPr>
          <w:color w:val="000000"/>
          <w:spacing w:val="-2"/>
          <w:sz w:val="26"/>
          <w:szCs w:val="26"/>
        </w:rPr>
        <w:t>strength.</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7.1.4.4</w:t>
      </w:r>
      <w:r w:rsidRPr="007C16F2">
        <w:rPr>
          <w:color w:val="000000"/>
          <w:sz w:val="26"/>
          <w:szCs w:val="26"/>
        </w:rPr>
        <w:tab/>
        <w:t>Check for the reaction of hot oil on insulating paper.</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7.1.4.5</w:t>
      </w:r>
      <w:r w:rsidRPr="007C16F2">
        <w:rPr>
          <w:color w:val="000000"/>
          <w:sz w:val="26"/>
          <w:szCs w:val="26"/>
        </w:rPr>
        <w:tab/>
        <w:t>Check for the bonding of the insulating paper with conductor.</w:t>
      </w:r>
    </w:p>
    <w:p w:rsidR="00CD3DDC" w:rsidRPr="007C16F2" w:rsidRDefault="00CD3DDC">
      <w:pPr>
        <w:tabs>
          <w:tab w:val="left" w:pos="1512"/>
        </w:tabs>
        <w:kinsoku w:val="0"/>
        <w:overflowPunct w:val="0"/>
        <w:autoSpaceDE/>
        <w:autoSpaceDN/>
        <w:adjustRightInd/>
        <w:spacing w:before="296" w:line="298" w:lineRule="exact"/>
        <w:ind w:left="72"/>
        <w:jc w:val="both"/>
        <w:textAlignment w:val="baseline"/>
        <w:rPr>
          <w:color w:val="000000"/>
          <w:spacing w:val="-1"/>
          <w:sz w:val="26"/>
          <w:szCs w:val="26"/>
        </w:rPr>
      </w:pPr>
      <w:r w:rsidRPr="007C16F2">
        <w:rPr>
          <w:color w:val="000000"/>
          <w:spacing w:val="-1"/>
          <w:sz w:val="26"/>
          <w:szCs w:val="26"/>
        </w:rPr>
        <w:t>7.1.4.6</w:t>
      </w:r>
      <w:r w:rsidRPr="007C16F2">
        <w:rPr>
          <w:color w:val="000000"/>
          <w:spacing w:val="-1"/>
          <w:sz w:val="26"/>
          <w:szCs w:val="26"/>
        </w:rPr>
        <w:tab/>
        <w:t>Check and ensure that physical condition of all materials taken for windings is</w:t>
      </w:r>
    </w:p>
    <w:p w:rsidR="00CD3DDC" w:rsidRPr="007C16F2" w:rsidRDefault="00CD3DDC">
      <w:pPr>
        <w:kinsoku w:val="0"/>
        <w:overflowPunct w:val="0"/>
        <w:autoSpaceDE/>
        <w:autoSpaceDN/>
        <w:adjustRightInd/>
        <w:spacing w:line="299" w:lineRule="exact"/>
        <w:ind w:left="1512"/>
        <w:jc w:val="both"/>
        <w:textAlignment w:val="baseline"/>
        <w:rPr>
          <w:color w:val="000000"/>
          <w:sz w:val="26"/>
          <w:szCs w:val="26"/>
        </w:rPr>
      </w:pPr>
      <w:r w:rsidRPr="007C16F2">
        <w:rPr>
          <w:color w:val="000000"/>
          <w:sz w:val="26"/>
          <w:szCs w:val="26"/>
        </w:rPr>
        <w:t>satisfactory and free of dust.</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7.1.4.7</w:t>
      </w:r>
      <w:r w:rsidRPr="007C16F2">
        <w:rPr>
          <w:color w:val="000000"/>
          <w:sz w:val="26"/>
          <w:szCs w:val="26"/>
        </w:rPr>
        <w:tab/>
        <w:t>Check for absence of short circuit between parallel strands.</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7.1.4.8</w:t>
      </w:r>
      <w:r w:rsidRPr="007C16F2">
        <w:rPr>
          <w:color w:val="000000"/>
          <w:sz w:val="26"/>
          <w:szCs w:val="26"/>
        </w:rPr>
        <w:tab/>
        <w:t>Check for brazed joints wherever applicable.</w:t>
      </w:r>
    </w:p>
    <w:p w:rsidR="00CD3DDC" w:rsidRPr="007C16F2" w:rsidRDefault="00CD3DDC">
      <w:pPr>
        <w:tabs>
          <w:tab w:val="left" w:pos="1512"/>
        </w:tabs>
        <w:kinsoku w:val="0"/>
        <w:overflowPunct w:val="0"/>
        <w:autoSpaceDE/>
        <w:autoSpaceDN/>
        <w:adjustRightInd/>
        <w:spacing w:before="295" w:line="299" w:lineRule="exact"/>
        <w:ind w:left="72"/>
        <w:jc w:val="both"/>
        <w:textAlignment w:val="baseline"/>
        <w:rPr>
          <w:color w:val="000000"/>
          <w:sz w:val="26"/>
          <w:szCs w:val="26"/>
        </w:rPr>
      </w:pPr>
      <w:r w:rsidRPr="007C16F2">
        <w:rPr>
          <w:color w:val="000000"/>
          <w:sz w:val="26"/>
          <w:szCs w:val="26"/>
        </w:rPr>
        <w:t>7.1.4.9</w:t>
      </w:r>
      <w:r w:rsidRPr="007C16F2">
        <w:rPr>
          <w:color w:val="000000"/>
          <w:sz w:val="26"/>
          <w:szCs w:val="26"/>
        </w:rPr>
        <w:tab/>
        <w:t>Measurement of voltage ratio to be carried out when core/yoke is completely</w:t>
      </w:r>
    </w:p>
    <w:p w:rsidR="00CD3DDC" w:rsidRPr="007C16F2" w:rsidRDefault="00CD3DDC">
      <w:pPr>
        <w:kinsoku w:val="0"/>
        <w:overflowPunct w:val="0"/>
        <w:autoSpaceDE/>
        <w:autoSpaceDN/>
        <w:adjustRightInd/>
        <w:spacing w:line="299" w:lineRule="exact"/>
        <w:ind w:left="1512"/>
        <w:jc w:val="both"/>
        <w:textAlignment w:val="baseline"/>
        <w:rPr>
          <w:color w:val="000000"/>
          <w:sz w:val="26"/>
          <w:szCs w:val="26"/>
        </w:rPr>
      </w:pPr>
      <w:r w:rsidRPr="007C16F2">
        <w:rPr>
          <w:color w:val="000000"/>
          <w:sz w:val="26"/>
          <w:szCs w:val="26"/>
        </w:rPr>
        <w:t>restacked and all connections are ready.</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7.1.4.10</w:t>
      </w:r>
      <w:r w:rsidRPr="007C16F2">
        <w:rPr>
          <w:color w:val="000000"/>
          <w:sz w:val="26"/>
          <w:szCs w:val="26"/>
        </w:rPr>
        <w:tab/>
        <w:t>Conductor enamel test for checking of cracks, leakage and pin holes.</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7.1.4.11</w:t>
      </w:r>
      <w:r w:rsidRPr="007C16F2">
        <w:rPr>
          <w:color w:val="000000"/>
          <w:sz w:val="26"/>
          <w:szCs w:val="26"/>
        </w:rPr>
        <w:tab/>
        <w:t>Conductor flexibility test</w:t>
      </w:r>
    </w:p>
    <w:p w:rsidR="00CD3DDC" w:rsidRPr="007C16F2" w:rsidRDefault="00CD3DDC">
      <w:pPr>
        <w:tabs>
          <w:tab w:val="left" w:pos="1512"/>
        </w:tabs>
        <w:kinsoku w:val="0"/>
        <w:overflowPunct w:val="0"/>
        <w:autoSpaceDE/>
        <w:autoSpaceDN/>
        <w:adjustRightInd/>
        <w:spacing w:before="295" w:line="300" w:lineRule="exact"/>
        <w:ind w:left="72"/>
        <w:jc w:val="both"/>
        <w:textAlignment w:val="baseline"/>
        <w:rPr>
          <w:color w:val="000000"/>
          <w:sz w:val="26"/>
          <w:szCs w:val="26"/>
        </w:rPr>
      </w:pPr>
      <w:r w:rsidRPr="007C16F2">
        <w:rPr>
          <w:color w:val="000000"/>
          <w:sz w:val="26"/>
          <w:szCs w:val="26"/>
        </w:rPr>
        <w:t>7.1.4.12</w:t>
      </w:r>
      <w:r w:rsidRPr="007C16F2">
        <w:rPr>
          <w:color w:val="000000"/>
          <w:sz w:val="26"/>
          <w:szCs w:val="26"/>
        </w:rPr>
        <w:tab/>
        <w:t>Heat shrink test for enamelled wire.</w:t>
      </w:r>
    </w:p>
    <w:p w:rsidR="00CD3DDC" w:rsidRPr="007C16F2" w:rsidRDefault="00CD3DDC">
      <w:pPr>
        <w:tabs>
          <w:tab w:val="left" w:pos="1512"/>
        </w:tabs>
        <w:kinsoku w:val="0"/>
        <w:overflowPunct w:val="0"/>
        <w:autoSpaceDE/>
        <w:autoSpaceDN/>
        <w:adjustRightInd/>
        <w:spacing w:before="300" w:line="300" w:lineRule="exact"/>
        <w:ind w:left="72"/>
        <w:jc w:val="both"/>
        <w:textAlignment w:val="baseline"/>
        <w:rPr>
          <w:color w:val="000000"/>
          <w:sz w:val="26"/>
          <w:szCs w:val="26"/>
        </w:rPr>
      </w:pPr>
      <w:r w:rsidRPr="007C16F2">
        <w:rPr>
          <w:color w:val="000000"/>
          <w:sz w:val="26"/>
          <w:szCs w:val="26"/>
        </w:rPr>
        <w:t>7.1.4.13</w:t>
      </w:r>
      <w:r w:rsidRPr="007C16F2">
        <w:rPr>
          <w:color w:val="000000"/>
          <w:sz w:val="26"/>
          <w:szCs w:val="26"/>
        </w:rPr>
        <w:tab/>
        <w:t>Certification of all test results.</w:t>
      </w:r>
    </w:p>
    <w:p w:rsidR="00CD3DDC" w:rsidRPr="007C16F2" w:rsidRDefault="00CD3DDC">
      <w:pPr>
        <w:tabs>
          <w:tab w:val="left" w:pos="1512"/>
        </w:tabs>
        <w:kinsoku w:val="0"/>
        <w:overflowPunct w:val="0"/>
        <w:autoSpaceDE/>
        <w:autoSpaceDN/>
        <w:adjustRightInd/>
        <w:spacing w:before="295" w:line="302" w:lineRule="exact"/>
        <w:ind w:left="72"/>
        <w:jc w:val="both"/>
        <w:textAlignment w:val="baseline"/>
        <w:rPr>
          <w:b/>
          <w:bCs/>
          <w:color w:val="000000"/>
          <w:sz w:val="26"/>
          <w:szCs w:val="26"/>
        </w:rPr>
      </w:pPr>
      <w:r w:rsidRPr="007C16F2">
        <w:rPr>
          <w:color w:val="000000"/>
          <w:sz w:val="26"/>
          <w:szCs w:val="26"/>
        </w:rPr>
        <w:t>7.1.5</w:t>
      </w:r>
      <w:r w:rsidRPr="007C16F2">
        <w:rPr>
          <w:color w:val="000000"/>
          <w:sz w:val="26"/>
          <w:szCs w:val="26"/>
        </w:rPr>
        <w:tab/>
      </w:r>
      <w:r w:rsidRPr="007C16F2">
        <w:rPr>
          <w:b/>
          <w:bCs/>
          <w:color w:val="000000"/>
          <w:sz w:val="26"/>
          <w:szCs w:val="26"/>
        </w:rPr>
        <w:t>Checks Before Drying Process</w:t>
      </w:r>
    </w:p>
    <w:p w:rsidR="00CD3DDC" w:rsidRPr="007C16F2" w:rsidRDefault="00CD3DDC">
      <w:pPr>
        <w:tabs>
          <w:tab w:val="left" w:pos="1512"/>
        </w:tabs>
        <w:kinsoku w:val="0"/>
        <w:overflowPunct w:val="0"/>
        <w:autoSpaceDE/>
        <w:autoSpaceDN/>
        <w:adjustRightInd/>
        <w:spacing w:before="298" w:line="300" w:lineRule="exact"/>
        <w:ind w:left="72"/>
        <w:jc w:val="both"/>
        <w:textAlignment w:val="baseline"/>
        <w:rPr>
          <w:color w:val="000000"/>
          <w:sz w:val="26"/>
          <w:szCs w:val="26"/>
        </w:rPr>
      </w:pPr>
      <w:r w:rsidRPr="007C16F2">
        <w:rPr>
          <w:color w:val="000000"/>
          <w:sz w:val="26"/>
          <w:szCs w:val="26"/>
        </w:rPr>
        <w:t>7.1.5.1</w:t>
      </w:r>
      <w:r w:rsidRPr="007C16F2">
        <w:rPr>
          <w:color w:val="000000"/>
          <w:sz w:val="26"/>
          <w:szCs w:val="26"/>
        </w:rPr>
        <w:tab/>
        <w:t>Check condition of insulation on the conductor and between the windings.</w:t>
      </w:r>
    </w:p>
    <w:p w:rsidR="00CD3DDC" w:rsidRPr="007C16F2" w:rsidRDefault="00CD3DDC">
      <w:pPr>
        <w:tabs>
          <w:tab w:val="left" w:pos="1512"/>
        </w:tabs>
        <w:kinsoku w:val="0"/>
        <w:overflowPunct w:val="0"/>
        <w:autoSpaceDE/>
        <w:autoSpaceDN/>
        <w:adjustRightInd/>
        <w:spacing w:before="300" w:line="299" w:lineRule="exact"/>
        <w:ind w:left="72"/>
        <w:jc w:val="both"/>
        <w:textAlignment w:val="baseline"/>
        <w:rPr>
          <w:color w:val="000000"/>
          <w:sz w:val="26"/>
          <w:szCs w:val="26"/>
        </w:rPr>
      </w:pPr>
      <w:r w:rsidRPr="007C16F2">
        <w:rPr>
          <w:color w:val="000000"/>
          <w:sz w:val="26"/>
          <w:szCs w:val="26"/>
        </w:rPr>
        <w:t>7.1.5.2</w:t>
      </w:r>
      <w:r w:rsidRPr="007C16F2">
        <w:rPr>
          <w:color w:val="000000"/>
          <w:sz w:val="26"/>
          <w:szCs w:val="26"/>
        </w:rPr>
        <w:tab/>
        <w:t>Check insulation distance between high voltage connections, cables and earth</w:t>
      </w:r>
    </w:p>
    <w:p w:rsidR="00CD3DDC" w:rsidRPr="007C16F2" w:rsidRDefault="00CD3DDC">
      <w:pPr>
        <w:kinsoku w:val="0"/>
        <w:overflowPunct w:val="0"/>
        <w:autoSpaceDE/>
        <w:autoSpaceDN/>
        <w:adjustRightInd/>
        <w:spacing w:line="299" w:lineRule="exact"/>
        <w:ind w:left="1512"/>
        <w:jc w:val="both"/>
        <w:textAlignment w:val="baseline"/>
        <w:rPr>
          <w:color w:val="000000"/>
          <w:sz w:val="26"/>
          <w:szCs w:val="26"/>
        </w:rPr>
      </w:pPr>
      <w:r w:rsidRPr="007C16F2">
        <w:rPr>
          <w:color w:val="000000"/>
          <w:sz w:val="26"/>
          <w:szCs w:val="26"/>
        </w:rPr>
        <w:t>and other live parts.</w:t>
      </w:r>
    </w:p>
    <w:p w:rsidR="00CD3DDC" w:rsidRPr="007C16F2" w:rsidRDefault="00CD3DDC">
      <w:pPr>
        <w:tabs>
          <w:tab w:val="left" w:pos="1512"/>
        </w:tabs>
        <w:kinsoku w:val="0"/>
        <w:overflowPunct w:val="0"/>
        <w:autoSpaceDE/>
        <w:autoSpaceDN/>
        <w:adjustRightInd/>
        <w:spacing w:before="295" w:line="300" w:lineRule="exact"/>
        <w:ind w:left="72"/>
        <w:jc w:val="both"/>
        <w:textAlignment w:val="baseline"/>
        <w:rPr>
          <w:color w:val="000000"/>
          <w:sz w:val="26"/>
          <w:szCs w:val="26"/>
        </w:rPr>
      </w:pPr>
      <w:r w:rsidRPr="007C16F2">
        <w:rPr>
          <w:color w:val="000000"/>
          <w:sz w:val="26"/>
          <w:szCs w:val="26"/>
        </w:rPr>
        <w:t>7.1.5.3</w:t>
      </w:r>
      <w:r w:rsidRPr="007C16F2">
        <w:rPr>
          <w:color w:val="000000"/>
          <w:sz w:val="26"/>
          <w:szCs w:val="26"/>
        </w:rPr>
        <w:tab/>
        <w:t>Check insulating distances between low voltage connections and earth and</w:t>
      </w:r>
    </w:p>
    <w:p w:rsidR="00CD3DDC" w:rsidRPr="007C16F2" w:rsidRDefault="00CD3DDC">
      <w:pPr>
        <w:kinsoku w:val="0"/>
        <w:overflowPunct w:val="0"/>
        <w:autoSpaceDE/>
        <w:autoSpaceDN/>
        <w:adjustRightInd/>
        <w:spacing w:before="3" w:line="300" w:lineRule="exact"/>
        <w:ind w:left="1512"/>
        <w:jc w:val="both"/>
        <w:textAlignment w:val="baseline"/>
        <w:rPr>
          <w:color w:val="000000"/>
          <w:spacing w:val="-1"/>
          <w:sz w:val="26"/>
          <w:szCs w:val="26"/>
        </w:rPr>
      </w:pPr>
      <w:r w:rsidRPr="007C16F2">
        <w:rPr>
          <w:color w:val="000000"/>
          <w:spacing w:val="-1"/>
          <w:sz w:val="26"/>
          <w:szCs w:val="26"/>
        </w:rPr>
        <w:t>other parts.</w:t>
      </w:r>
    </w:p>
    <w:p w:rsidR="00CD3DDC" w:rsidRPr="007C16F2" w:rsidRDefault="00CD3DDC">
      <w:pPr>
        <w:widowControl/>
        <w:rPr>
          <w:color w:val="000000"/>
          <w:sz w:val="24"/>
          <w:szCs w:val="24"/>
        </w:rPr>
        <w:sectPr w:rsidR="00CD3DDC" w:rsidRPr="007C16F2">
          <w:pgSz w:w="11909" w:h="16838"/>
          <w:pgMar w:top="1860" w:right="1372" w:bottom="554" w:left="797" w:header="720" w:footer="720" w:gutter="0"/>
          <w:cols w:space="720"/>
          <w:noEndnote/>
        </w:sectPr>
      </w:pPr>
    </w:p>
    <w:p w:rsidR="00CD3DDC" w:rsidRPr="007C16F2" w:rsidRDefault="002231AF">
      <w:pPr>
        <w:tabs>
          <w:tab w:val="left" w:pos="1440"/>
        </w:tabs>
        <w:kinsoku w:val="0"/>
        <w:overflowPunct w:val="0"/>
        <w:autoSpaceDE/>
        <w:autoSpaceDN/>
        <w:adjustRightInd/>
        <w:spacing w:before="21" w:line="299" w:lineRule="exact"/>
        <w:ind w:left="72"/>
        <w:textAlignment w:val="baseline"/>
        <w:rPr>
          <w:color w:val="000000"/>
          <w:sz w:val="26"/>
          <w:szCs w:val="26"/>
        </w:rPr>
      </w:pPr>
      <w:r>
        <w:rPr>
          <w:noProof/>
          <w:lang w:eastAsia="en-US" w:bidi="ar-SA"/>
        </w:rPr>
        <w:lastRenderedPageBreak/>
        <w:pict>
          <v:shape id="_x0000_s1049" type="#_x0000_t202" style="position:absolute;left:0;text-align:left;margin-left:39.95pt;margin-top:794.4pt;width:487pt;height:11.7pt;z-index:24;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textAlignment w:val="baseline"/>
                    <w:rPr>
                      <w:spacing w:val="1"/>
                    </w:rPr>
                  </w:pPr>
                </w:p>
              </w:txbxContent>
            </v:textbox>
            <w10:wrap type="square" anchorx="page" anchory="page"/>
          </v:shape>
        </w:pict>
      </w:r>
      <w:r w:rsidR="00CD3DDC" w:rsidRPr="007C16F2">
        <w:rPr>
          <w:color w:val="000000"/>
          <w:sz w:val="26"/>
          <w:szCs w:val="26"/>
        </w:rPr>
        <w:t>7.1.5.4</w:t>
      </w:r>
      <w:r w:rsidR="00CD3DDC" w:rsidRPr="007C16F2">
        <w:rPr>
          <w:color w:val="000000"/>
          <w:sz w:val="26"/>
          <w:szCs w:val="26"/>
        </w:rPr>
        <w:tab/>
        <w:t>Insulation of core shall be tested at 2 kV/minute between core to bolts and</w:t>
      </w:r>
    </w:p>
    <w:p w:rsidR="00CD3DDC" w:rsidRPr="007C16F2" w:rsidRDefault="00CD3DDC">
      <w:pPr>
        <w:kinsoku w:val="0"/>
        <w:overflowPunct w:val="0"/>
        <w:autoSpaceDE/>
        <w:autoSpaceDN/>
        <w:adjustRightInd/>
        <w:spacing w:before="4" w:line="299" w:lineRule="exact"/>
        <w:ind w:left="1512"/>
        <w:textAlignment w:val="baseline"/>
        <w:rPr>
          <w:color w:val="000000"/>
          <w:sz w:val="26"/>
          <w:szCs w:val="26"/>
        </w:rPr>
      </w:pPr>
      <w:r w:rsidRPr="007C16F2">
        <w:rPr>
          <w:color w:val="000000"/>
          <w:sz w:val="26"/>
          <w:szCs w:val="26"/>
        </w:rPr>
        <w:t>core to clamp plates.</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7.1.5.5</w:t>
      </w:r>
      <w:r w:rsidRPr="007C16F2">
        <w:rPr>
          <w:color w:val="000000"/>
          <w:sz w:val="26"/>
          <w:szCs w:val="26"/>
        </w:rPr>
        <w:tab/>
        <w:t>Check for proper cleanliness and absence of dust etc.</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7.1.5.6</w:t>
      </w:r>
      <w:r w:rsidRPr="007C16F2">
        <w:rPr>
          <w:color w:val="000000"/>
          <w:sz w:val="26"/>
          <w:szCs w:val="26"/>
        </w:rPr>
        <w:tab/>
        <w:t>Certification of all test results.</w:t>
      </w:r>
    </w:p>
    <w:p w:rsidR="00CD3DDC" w:rsidRPr="007C16F2" w:rsidRDefault="00CD3DDC">
      <w:pPr>
        <w:tabs>
          <w:tab w:val="left" w:pos="1440"/>
        </w:tabs>
        <w:kinsoku w:val="0"/>
        <w:overflowPunct w:val="0"/>
        <w:autoSpaceDE/>
        <w:autoSpaceDN/>
        <w:adjustRightInd/>
        <w:spacing w:before="296" w:line="302" w:lineRule="exact"/>
        <w:ind w:left="72"/>
        <w:textAlignment w:val="baseline"/>
        <w:rPr>
          <w:b/>
          <w:bCs/>
          <w:color w:val="000000"/>
          <w:sz w:val="26"/>
          <w:szCs w:val="26"/>
        </w:rPr>
      </w:pPr>
      <w:r w:rsidRPr="007C16F2">
        <w:rPr>
          <w:color w:val="000000"/>
          <w:sz w:val="26"/>
          <w:szCs w:val="26"/>
        </w:rPr>
        <w:t>7.1.6</w:t>
      </w:r>
      <w:r w:rsidRPr="007C16F2">
        <w:rPr>
          <w:color w:val="000000"/>
          <w:sz w:val="26"/>
          <w:szCs w:val="26"/>
        </w:rPr>
        <w:tab/>
      </w:r>
      <w:r w:rsidRPr="007C16F2">
        <w:rPr>
          <w:b/>
          <w:bCs/>
          <w:color w:val="000000"/>
          <w:sz w:val="26"/>
          <w:szCs w:val="26"/>
        </w:rPr>
        <w:t>Checks During Drying Process</w:t>
      </w:r>
    </w:p>
    <w:p w:rsidR="00CD3DDC" w:rsidRPr="007C16F2" w:rsidRDefault="00CD3DDC">
      <w:pPr>
        <w:tabs>
          <w:tab w:val="left" w:pos="1440"/>
        </w:tabs>
        <w:kinsoku w:val="0"/>
        <w:overflowPunct w:val="0"/>
        <w:autoSpaceDE/>
        <w:autoSpaceDN/>
        <w:adjustRightInd/>
        <w:spacing w:before="298" w:line="298" w:lineRule="exact"/>
        <w:ind w:left="72"/>
        <w:textAlignment w:val="baseline"/>
        <w:rPr>
          <w:color w:val="000000"/>
          <w:sz w:val="26"/>
          <w:szCs w:val="26"/>
        </w:rPr>
      </w:pPr>
      <w:r w:rsidRPr="007C16F2">
        <w:rPr>
          <w:color w:val="000000"/>
          <w:sz w:val="26"/>
          <w:szCs w:val="26"/>
        </w:rPr>
        <w:t>7.1.6.1</w:t>
      </w:r>
      <w:r w:rsidRPr="007C16F2">
        <w:rPr>
          <w:color w:val="000000"/>
          <w:sz w:val="26"/>
          <w:szCs w:val="26"/>
        </w:rPr>
        <w:tab/>
        <w:t>Measurement and recording of temperature, vacuum and drying time during</w:t>
      </w:r>
    </w:p>
    <w:p w:rsidR="00CD3DDC" w:rsidRPr="007C16F2" w:rsidRDefault="00CD3DDC">
      <w:pPr>
        <w:kinsoku w:val="0"/>
        <w:overflowPunct w:val="0"/>
        <w:autoSpaceDE/>
        <w:autoSpaceDN/>
        <w:adjustRightInd/>
        <w:spacing w:line="299" w:lineRule="exact"/>
        <w:ind w:left="1512"/>
        <w:textAlignment w:val="baseline"/>
        <w:rPr>
          <w:color w:val="000000"/>
          <w:spacing w:val="-1"/>
          <w:sz w:val="26"/>
          <w:szCs w:val="26"/>
        </w:rPr>
      </w:pPr>
      <w:r w:rsidRPr="007C16F2">
        <w:rPr>
          <w:color w:val="000000"/>
          <w:spacing w:val="-1"/>
          <w:sz w:val="26"/>
          <w:szCs w:val="26"/>
        </w:rPr>
        <w:t>vacuum treatment.</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7.1.6.2</w:t>
      </w:r>
      <w:r w:rsidRPr="007C16F2">
        <w:rPr>
          <w:color w:val="000000"/>
          <w:sz w:val="26"/>
          <w:szCs w:val="26"/>
        </w:rPr>
        <w:tab/>
        <w:t>Check for completeness of drying by periodic monitoring of IR and Tan delta.</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7.1.6.3</w:t>
      </w:r>
      <w:r w:rsidRPr="007C16F2">
        <w:rPr>
          <w:color w:val="000000"/>
          <w:sz w:val="26"/>
          <w:szCs w:val="26"/>
        </w:rPr>
        <w:tab/>
        <w:t>Certification of all test results.</w:t>
      </w:r>
    </w:p>
    <w:p w:rsidR="00CD3DDC" w:rsidRPr="007C16F2" w:rsidRDefault="00CD3DDC">
      <w:pPr>
        <w:tabs>
          <w:tab w:val="left" w:pos="1440"/>
        </w:tabs>
        <w:kinsoku w:val="0"/>
        <w:overflowPunct w:val="0"/>
        <w:autoSpaceDE/>
        <w:autoSpaceDN/>
        <w:adjustRightInd/>
        <w:spacing w:before="301" w:line="302" w:lineRule="exact"/>
        <w:ind w:left="72"/>
        <w:textAlignment w:val="baseline"/>
        <w:rPr>
          <w:b/>
          <w:bCs/>
          <w:color w:val="000000"/>
          <w:spacing w:val="1"/>
          <w:sz w:val="26"/>
          <w:szCs w:val="26"/>
        </w:rPr>
      </w:pPr>
      <w:r w:rsidRPr="007C16F2">
        <w:rPr>
          <w:color w:val="000000"/>
          <w:spacing w:val="1"/>
          <w:sz w:val="26"/>
          <w:szCs w:val="26"/>
        </w:rPr>
        <w:t>7.1.7</w:t>
      </w:r>
      <w:r w:rsidRPr="007C16F2">
        <w:rPr>
          <w:color w:val="000000"/>
          <w:spacing w:val="1"/>
          <w:sz w:val="26"/>
          <w:szCs w:val="26"/>
        </w:rPr>
        <w:tab/>
      </w:r>
      <w:r w:rsidRPr="007C16F2">
        <w:rPr>
          <w:b/>
          <w:bCs/>
          <w:color w:val="000000"/>
          <w:spacing w:val="1"/>
          <w:sz w:val="26"/>
          <w:szCs w:val="26"/>
        </w:rPr>
        <w:t>Assembled Transformer</w:t>
      </w:r>
    </w:p>
    <w:p w:rsidR="00CD3DDC" w:rsidRPr="007C16F2" w:rsidRDefault="00CD3DDC">
      <w:pPr>
        <w:tabs>
          <w:tab w:val="left" w:pos="1440"/>
        </w:tabs>
        <w:kinsoku w:val="0"/>
        <w:overflowPunct w:val="0"/>
        <w:autoSpaceDE/>
        <w:autoSpaceDN/>
        <w:adjustRightInd/>
        <w:spacing w:before="293" w:line="299" w:lineRule="exact"/>
        <w:ind w:left="72"/>
        <w:textAlignment w:val="baseline"/>
        <w:rPr>
          <w:color w:val="000000"/>
          <w:spacing w:val="2"/>
          <w:sz w:val="26"/>
          <w:szCs w:val="26"/>
        </w:rPr>
      </w:pPr>
      <w:r w:rsidRPr="007C16F2">
        <w:rPr>
          <w:color w:val="000000"/>
          <w:spacing w:val="2"/>
          <w:sz w:val="26"/>
          <w:szCs w:val="26"/>
        </w:rPr>
        <w:t>7.1.7.1</w:t>
      </w:r>
      <w:r w:rsidRPr="007C16F2">
        <w:rPr>
          <w:color w:val="000000"/>
          <w:spacing w:val="2"/>
          <w:sz w:val="26"/>
          <w:szCs w:val="26"/>
        </w:rPr>
        <w:tab/>
        <w:t>Check completed transformer against approved outline drawings, provision</w:t>
      </w:r>
    </w:p>
    <w:p w:rsidR="00CD3DDC" w:rsidRPr="007C16F2" w:rsidRDefault="00CD3DDC">
      <w:pPr>
        <w:kinsoku w:val="0"/>
        <w:overflowPunct w:val="0"/>
        <w:autoSpaceDE/>
        <w:autoSpaceDN/>
        <w:adjustRightInd/>
        <w:spacing w:before="4" w:line="299" w:lineRule="exact"/>
        <w:ind w:left="1512"/>
        <w:textAlignment w:val="baseline"/>
        <w:rPr>
          <w:color w:val="000000"/>
          <w:sz w:val="26"/>
          <w:szCs w:val="26"/>
        </w:rPr>
      </w:pPr>
      <w:r w:rsidRPr="007C16F2">
        <w:rPr>
          <w:color w:val="000000"/>
          <w:sz w:val="26"/>
          <w:szCs w:val="26"/>
        </w:rPr>
        <w:t>for all fittings, finish level etc.</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7.1.7.2</w:t>
      </w:r>
      <w:r w:rsidRPr="007C16F2">
        <w:rPr>
          <w:color w:val="000000"/>
          <w:sz w:val="26"/>
          <w:szCs w:val="26"/>
        </w:rPr>
        <w:tab/>
        <w:t>Test to check effective shielding of the tank.</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7.1.7.3</w:t>
      </w:r>
      <w:r w:rsidRPr="007C16F2">
        <w:rPr>
          <w:color w:val="000000"/>
          <w:sz w:val="26"/>
          <w:szCs w:val="26"/>
        </w:rPr>
        <w:tab/>
        <w:t>Jacking test with oil on all the assembled transformers.</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7.1.7.4</w:t>
      </w:r>
      <w:r w:rsidRPr="007C16F2">
        <w:rPr>
          <w:color w:val="000000"/>
          <w:sz w:val="26"/>
          <w:szCs w:val="26"/>
        </w:rPr>
        <w:tab/>
        <w:t>Dye penetration test shall be carried out after the jacking test.</w:t>
      </w:r>
    </w:p>
    <w:p w:rsidR="00CD3DDC" w:rsidRPr="007C16F2" w:rsidRDefault="00CD3DDC">
      <w:pPr>
        <w:tabs>
          <w:tab w:val="left" w:pos="1440"/>
        </w:tabs>
        <w:kinsoku w:val="0"/>
        <w:overflowPunct w:val="0"/>
        <w:autoSpaceDE/>
        <w:autoSpaceDN/>
        <w:adjustRightInd/>
        <w:spacing w:before="301" w:line="302" w:lineRule="exact"/>
        <w:ind w:left="72"/>
        <w:textAlignment w:val="baseline"/>
        <w:rPr>
          <w:b/>
          <w:bCs/>
          <w:color w:val="000000"/>
          <w:spacing w:val="1"/>
          <w:sz w:val="26"/>
          <w:szCs w:val="26"/>
        </w:rPr>
      </w:pPr>
      <w:r w:rsidRPr="007C16F2">
        <w:rPr>
          <w:color w:val="000000"/>
          <w:spacing w:val="1"/>
          <w:sz w:val="26"/>
          <w:szCs w:val="26"/>
        </w:rPr>
        <w:t>7.1.8</w:t>
      </w:r>
      <w:r w:rsidRPr="007C16F2">
        <w:rPr>
          <w:color w:val="000000"/>
          <w:spacing w:val="1"/>
          <w:sz w:val="26"/>
          <w:szCs w:val="26"/>
        </w:rPr>
        <w:tab/>
      </w:r>
      <w:r w:rsidRPr="007C16F2">
        <w:rPr>
          <w:b/>
          <w:bCs/>
          <w:color w:val="000000"/>
          <w:spacing w:val="1"/>
          <w:sz w:val="26"/>
          <w:szCs w:val="26"/>
        </w:rPr>
        <w:t>Bought Out Items</w:t>
      </w:r>
    </w:p>
    <w:p w:rsidR="00CD3DDC" w:rsidRPr="007C16F2" w:rsidRDefault="00CD3DDC">
      <w:pPr>
        <w:tabs>
          <w:tab w:val="left" w:pos="1440"/>
        </w:tabs>
        <w:kinsoku w:val="0"/>
        <w:overflowPunct w:val="0"/>
        <w:autoSpaceDE/>
        <w:autoSpaceDN/>
        <w:adjustRightInd/>
        <w:spacing w:before="298" w:line="298" w:lineRule="exact"/>
        <w:ind w:left="72"/>
        <w:textAlignment w:val="baseline"/>
        <w:rPr>
          <w:color w:val="000000"/>
          <w:spacing w:val="8"/>
          <w:sz w:val="26"/>
          <w:szCs w:val="26"/>
        </w:rPr>
      </w:pPr>
      <w:r w:rsidRPr="007C16F2">
        <w:rPr>
          <w:color w:val="000000"/>
          <w:spacing w:val="8"/>
          <w:sz w:val="26"/>
          <w:szCs w:val="26"/>
        </w:rPr>
        <w:t>7.1.8.1</w:t>
      </w:r>
      <w:r w:rsidRPr="007C16F2">
        <w:rPr>
          <w:color w:val="000000"/>
          <w:spacing w:val="8"/>
          <w:sz w:val="26"/>
          <w:szCs w:val="26"/>
        </w:rPr>
        <w:tab/>
        <w:t>The makes of all major bought out items shall be subject to Employer's</w:t>
      </w:r>
    </w:p>
    <w:p w:rsidR="00CD3DDC" w:rsidRPr="007C16F2" w:rsidRDefault="00CD3DDC">
      <w:pPr>
        <w:kinsoku w:val="0"/>
        <w:overflowPunct w:val="0"/>
        <w:autoSpaceDE/>
        <w:autoSpaceDN/>
        <w:adjustRightInd/>
        <w:spacing w:line="299" w:lineRule="exact"/>
        <w:ind w:left="1512"/>
        <w:textAlignment w:val="baseline"/>
        <w:rPr>
          <w:color w:val="000000"/>
          <w:spacing w:val="-2"/>
          <w:sz w:val="26"/>
          <w:szCs w:val="26"/>
        </w:rPr>
      </w:pPr>
      <w:r w:rsidRPr="007C16F2">
        <w:rPr>
          <w:color w:val="000000"/>
          <w:spacing w:val="-2"/>
          <w:sz w:val="26"/>
          <w:szCs w:val="26"/>
        </w:rPr>
        <w:t>approval.</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pacing w:val="5"/>
          <w:sz w:val="26"/>
          <w:szCs w:val="26"/>
        </w:rPr>
      </w:pPr>
      <w:r w:rsidRPr="007C16F2">
        <w:rPr>
          <w:color w:val="000000"/>
          <w:spacing w:val="5"/>
          <w:sz w:val="26"/>
          <w:szCs w:val="26"/>
        </w:rPr>
        <w:t>7.1.8.2</w:t>
      </w:r>
      <w:r w:rsidRPr="007C16F2">
        <w:rPr>
          <w:color w:val="000000"/>
          <w:spacing w:val="5"/>
          <w:sz w:val="26"/>
          <w:szCs w:val="26"/>
        </w:rPr>
        <w:tab/>
        <w:t>The Contractor shall also prepare a comprehensive inspection and testing</w:t>
      </w:r>
    </w:p>
    <w:p w:rsidR="00CD3DDC" w:rsidRPr="007C16F2" w:rsidRDefault="00CD3DDC">
      <w:pPr>
        <w:kinsoku w:val="0"/>
        <w:overflowPunct w:val="0"/>
        <w:autoSpaceDE/>
        <w:autoSpaceDN/>
        <w:adjustRightInd/>
        <w:spacing w:before="6" w:line="297" w:lineRule="exact"/>
        <w:ind w:left="1512" w:right="72"/>
        <w:textAlignment w:val="baseline"/>
        <w:rPr>
          <w:color w:val="000000"/>
          <w:sz w:val="26"/>
          <w:szCs w:val="26"/>
        </w:rPr>
      </w:pPr>
      <w:r w:rsidRPr="007C16F2">
        <w:rPr>
          <w:color w:val="000000"/>
          <w:sz w:val="26"/>
          <w:szCs w:val="26"/>
        </w:rPr>
        <w:t>programme for all bought out/sub-contracted items and shall submit the same to the Employer for approval. Such programme shall include the following components:</w:t>
      </w:r>
    </w:p>
    <w:p w:rsidR="00CD3DDC" w:rsidRPr="007C16F2" w:rsidRDefault="00CD3DDC">
      <w:pPr>
        <w:numPr>
          <w:ilvl w:val="0"/>
          <w:numId w:val="73"/>
        </w:numPr>
        <w:kinsoku w:val="0"/>
        <w:overflowPunct w:val="0"/>
        <w:autoSpaceDE/>
        <w:autoSpaceDN/>
        <w:adjustRightInd/>
        <w:spacing w:before="301" w:line="298" w:lineRule="exact"/>
        <w:textAlignment w:val="baseline"/>
        <w:rPr>
          <w:color w:val="000000"/>
          <w:spacing w:val="-2"/>
          <w:sz w:val="26"/>
          <w:szCs w:val="26"/>
        </w:rPr>
      </w:pPr>
      <w:r w:rsidRPr="007C16F2">
        <w:rPr>
          <w:color w:val="000000"/>
          <w:spacing w:val="-2"/>
          <w:sz w:val="26"/>
          <w:szCs w:val="26"/>
        </w:rPr>
        <w:t>Buchholz Relay.</w:t>
      </w:r>
    </w:p>
    <w:p w:rsidR="00CD3DDC" w:rsidRPr="007C16F2" w:rsidRDefault="00CD3DDC">
      <w:pPr>
        <w:numPr>
          <w:ilvl w:val="0"/>
          <w:numId w:val="73"/>
        </w:numPr>
        <w:kinsoku w:val="0"/>
        <w:overflowPunct w:val="0"/>
        <w:autoSpaceDE/>
        <w:autoSpaceDN/>
        <w:adjustRightInd/>
        <w:spacing w:line="299" w:lineRule="exact"/>
        <w:textAlignment w:val="baseline"/>
        <w:rPr>
          <w:color w:val="000000"/>
          <w:spacing w:val="-1"/>
          <w:sz w:val="26"/>
          <w:szCs w:val="26"/>
        </w:rPr>
      </w:pPr>
      <w:r w:rsidRPr="007C16F2">
        <w:rPr>
          <w:color w:val="000000"/>
          <w:spacing w:val="-1"/>
          <w:sz w:val="26"/>
          <w:szCs w:val="26"/>
        </w:rPr>
        <w:t>Axles and wheels.</w:t>
      </w:r>
    </w:p>
    <w:p w:rsidR="00CD3DDC" w:rsidRPr="007C16F2" w:rsidRDefault="00CD3DDC">
      <w:pPr>
        <w:numPr>
          <w:ilvl w:val="0"/>
          <w:numId w:val="73"/>
        </w:numPr>
        <w:kinsoku w:val="0"/>
        <w:overflowPunct w:val="0"/>
        <w:autoSpaceDE/>
        <w:autoSpaceDN/>
        <w:adjustRightInd/>
        <w:spacing w:before="3" w:line="298" w:lineRule="exact"/>
        <w:textAlignment w:val="baseline"/>
        <w:rPr>
          <w:color w:val="000000"/>
          <w:sz w:val="26"/>
          <w:szCs w:val="26"/>
        </w:rPr>
      </w:pPr>
      <w:r w:rsidRPr="007C16F2">
        <w:rPr>
          <w:color w:val="000000"/>
          <w:sz w:val="26"/>
          <w:szCs w:val="26"/>
        </w:rPr>
        <w:t>Winding temperature indicators for local and remote mounting.</w:t>
      </w:r>
    </w:p>
    <w:p w:rsidR="00CD3DDC" w:rsidRPr="007C16F2" w:rsidRDefault="00CD3DDC">
      <w:pPr>
        <w:numPr>
          <w:ilvl w:val="0"/>
          <w:numId w:val="73"/>
        </w:numPr>
        <w:kinsoku w:val="0"/>
        <w:overflowPunct w:val="0"/>
        <w:autoSpaceDE/>
        <w:autoSpaceDN/>
        <w:adjustRightInd/>
        <w:spacing w:line="298" w:lineRule="exact"/>
        <w:textAlignment w:val="baseline"/>
        <w:rPr>
          <w:color w:val="000000"/>
          <w:sz w:val="26"/>
          <w:szCs w:val="26"/>
        </w:rPr>
      </w:pPr>
      <w:r w:rsidRPr="007C16F2">
        <w:rPr>
          <w:color w:val="000000"/>
          <w:sz w:val="26"/>
          <w:szCs w:val="26"/>
        </w:rPr>
        <w:t>Oil temperature indicators.</w:t>
      </w:r>
    </w:p>
    <w:p w:rsidR="00CD3DDC" w:rsidRPr="007C16F2" w:rsidRDefault="00CD3DDC">
      <w:pPr>
        <w:numPr>
          <w:ilvl w:val="0"/>
          <w:numId w:val="73"/>
        </w:numPr>
        <w:kinsoku w:val="0"/>
        <w:overflowPunct w:val="0"/>
        <w:autoSpaceDE/>
        <w:autoSpaceDN/>
        <w:adjustRightInd/>
        <w:spacing w:line="298" w:lineRule="exact"/>
        <w:textAlignment w:val="baseline"/>
        <w:rPr>
          <w:color w:val="000000"/>
          <w:spacing w:val="-4"/>
          <w:sz w:val="26"/>
          <w:szCs w:val="26"/>
        </w:rPr>
      </w:pPr>
      <w:r w:rsidRPr="007C16F2">
        <w:rPr>
          <w:color w:val="000000"/>
          <w:spacing w:val="-4"/>
          <w:sz w:val="26"/>
          <w:szCs w:val="26"/>
        </w:rPr>
        <w:t>Bushings.</w:t>
      </w:r>
    </w:p>
    <w:p w:rsidR="00CD3DDC" w:rsidRPr="007C16F2" w:rsidRDefault="00CD3DDC">
      <w:pPr>
        <w:numPr>
          <w:ilvl w:val="0"/>
          <w:numId w:val="73"/>
        </w:numPr>
        <w:kinsoku w:val="0"/>
        <w:overflowPunct w:val="0"/>
        <w:autoSpaceDE/>
        <w:autoSpaceDN/>
        <w:adjustRightInd/>
        <w:spacing w:line="298" w:lineRule="exact"/>
        <w:textAlignment w:val="baseline"/>
        <w:rPr>
          <w:color w:val="000000"/>
          <w:spacing w:val="-2"/>
          <w:sz w:val="26"/>
          <w:szCs w:val="26"/>
        </w:rPr>
      </w:pPr>
      <w:r w:rsidRPr="007C16F2">
        <w:rPr>
          <w:color w:val="000000"/>
          <w:spacing w:val="-2"/>
          <w:sz w:val="26"/>
          <w:szCs w:val="26"/>
        </w:rPr>
        <w:t>Bushing current transformers.</w:t>
      </w:r>
    </w:p>
    <w:p w:rsidR="00CD3DDC" w:rsidRPr="007C16F2" w:rsidRDefault="00CD3DDC">
      <w:pPr>
        <w:numPr>
          <w:ilvl w:val="0"/>
          <w:numId w:val="73"/>
        </w:numPr>
        <w:kinsoku w:val="0"/>
        <w:overflowPunct w:val="0"/>
        <w:autoSpaceDE/>
        <w:autoSpaceDN/>
        <w:adjustRightInd/>
        <w:spacing w:before="4" w:line="298" w:lineRule="exact"/>
        <w:textAlignment w:val="baseline"/>
        <w:rPr>
          <w:color w:val="000000"/>
          <w:spacing w:val="-1"/>
          <w:sz w:val="26"/>
          <w:szCs w:val="26"/>
        </w:rPr>
      </w:pPr>
      <w:r w:rsidRPr="007C16F2">
        <w:rPr>
          <w:color w:val="000000"/>
          <w:spacing w:val="-1"/>
          <w:sz w:val="26"/>
          <w:szCs w:val="26"/>
        </w:rPr>
        <w:t>Cooler control cabinet.</w:t>
      </w:r>
    </w:p>
    <w:p w:rsidR="00CD3DDC" w:rsidRPr="007C16F2" w:rsidRDefault="00CD3DDC">
      <w:pPr>
        <w:numPr>
          <w:ilvl w:val="0"/>
          <w:numId w:val="73"/>
        </w:numPr>
        <w:kinsoku w:val="0"/>
        <w:overflowPunct w:val="0"/>
        <w:autoSpaceDE/>
        <w:autoSpaceDN/>
        <w:adjustRightInd/>
        <w:spacing w:line="297" w:lineRule="exact"/>
        <w:textAlignment w:val="baseline"/>
        <w:rPr>
          <w:color w:val="000000"/>
          <w:spacing w:val="-1"/>
          <w:sz w:val="26"/>
          <w:szCs w:val="26"/>
        </w:rPr>
      </w:pPr>
      <w:r w:rsidRPr="007C16F2">
        <w:rPr>
          <w:color w:val="000000"/>
          <w:spacing w:val="-1"/>
          <w:sz w:val="26"/>
          <w:szCs w:val="26"/>
        </w:rPr>
        <w:t>Cooling equipment.</w:t>
      </w:r>
    </w:p>
    <w:p w:rsidR="00CD3DDC" w:rsidRPr="007C16F2" w:rsidRDefault="00CD3DDC">
      <w:pPr>
        <w:numPr>
          <w:ilvl w:val="0"/>
          <w:numId w:val="73"/>
        </w:numPr>
        <w:kinsoku w:val="0"/>
        <w:overflowPunct w:val="0"/>
        <w:autoSpaceDE/>
        <w:autoSpaceDN/>
        <w:adjustRightInd/>
        <w:spacing w:line="299" w:lineRule="exact"/>
        <w:textAlignment w:val="baseline"/>
        <w:rPr>
          <w:color w:val="000000"/>
          <w:spacing w:val="-7"/>
          <w:sz w:val="26"/>
          <w:szCs w:val="26"/>
        </w:rPr>
      </w:pPr>
      <w:r w:rsidRPr="007C16F2">
        <w:rPr>
          <w:color w:val="000000"/>
          <w:spacing w:val="-7"/>
          <w:sz w:val="26"/>
          <w:szCs w:val="26"/>
        </w:rPr>
        <w:t>Oil pumps.</w:t>
      </w:r>
    </w:p>
    <w:p w:rsidR="00CD3DDC" w:rsidRPr="007C16F2" w:rsidRDefault="00CD3DDC">
      <w:pPr>
        <w:widowControl/>
        <w:rPr>
          <w:color w:val="000000"/>
          <w:sz w:val="24"/>
          <w:szCs w:val="24"/>
        </w:rPr>
        <w:sectPr w:rsidR="00CD3DDC" w:rsidRPr="007C16F2">
          <w:pgSz w:w="11909" w:h="16838"/>
          <w:pgMar w:top="1540" w:right="1370" w:bottom="554" w:left="799" w:header="720" w:footer="720" w:gutter="0"/>
          <w:cols w:space="720"/>
          <w:noEndnote/>
        </w:sectPr>
      </w:pPr>
    </w:p>
    <w:p w:rsidR="00CD3DDC" w:rsidRPr="007C16F2" w:rsidRDefault="002231AF">
      <w:pPr>
        <w:numPr>
          <w:ilvl w:val="0"/>
          <w:numId w:val="74"/>
        </w:numPr>
        <w:kinsoku w:val="0"/>
        <w:overflowPunct w:val="0"/>
        <w:autoSpaceDE/>
        <w:autoSpaceDN/>
        <w:adjustRightInd/>
        <w:spacing w:before="21" w:line="299" w:lineRule="exact"/>
        <w:textAlignment w:val="baseline"/>
        <w:rPr>
          <w:color w:val="000000"/>
          <w:spacing w:val="-8"/>
          <w:sz w:val="26"/>
          <w:szCs w:val="26"/>
        </w:rPr>
      </w:pPr>
      <w:r>
        <w:rPr>
          <w:noProof/>
          <w:lang w:eastAsia="en-US" w:bidi="ar-SA"/>
        </w:rPr>
        <w:lastRenderedPageBreak/>
        <w:pict>
          <v:shape id="_x0000_s1050" type="#_x0000_t202" style="position:absolute;left:0;text-align:left;margin-left:40.2pt;margin-top:794.4pt;width:487pt;height:11.7pt;z-index:25;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pacing w:val="-8"/>
          <w:sz w:val="26"/>
          <w:szCs w:val="26"/>
        </w:rPr>
        <w:t>Fans/Air Blowers</w:t>
      </w:r>
    </w:p>
    <w:p w:rsidR="00CD3DDC" w:rsidRPr="007C16F2" w:rsidRDefault="00CD3DDC">
      <w:pPr>
        <w:numPr>
          <w:ilvl w:val="0"/>
          <w:numId w:val="74"/>
        </w:numPr>
        <w:kinsoku w:val="0"/>
        <w:overflowPunct w:val="0"/>
        <w:autoSpaceDE/>
        <w:autoSpaceDN/>
        <w:adjustRightInd/>
        <w:spacing w:before="4" w:line="298" w:lineRule="exact"/>
        <w:textAlignment w:val="baseline"/>
        <w:rPr>
          <w:color w:val="000000"/>
          <w:spacing w:val="-6"/>
          <w:sz w:val="26"/>
          <w:szCs w:val="26"/>
        </w:rPr>
      </w:pPr>
      <w:r w:rsidRPr="007C16F2">
        <w:rPr>
          <w:color w:val="000000"/>
          <w:spacing w:val="-6"/>
          <w:sz w:val="26"/>
          <w:szCs w:val="26"/>
        </w:rPr>
        <w:t>Tap change gear.</w:t>
      </w:r>
    </w:p>
    <w:p w:rsidR="00CD3DDC" w:rsidRPr="007C16F2" w:rsidRDefault="00CD3DDC">
      <w:pPr>
        <w:numPr>
          <w:ilvl w:val="0"/>
          <w:numId w:val="74"/>
        </w:numPr>
        <w:kinsoku w:val="0"/>
        <w:overflowPunct w:val="0"/>
        <w:autoSpaceDE/>
        <w:autoSpaceDN/>
        <w:adjustRightInd/>
        <w:spacing w:line="298" w:lineRule="exact"/>
        <w:textAlignment w:val="baseline"/>
        <w:rPr>
          <w:color w:val="000000"/>
          <w:spacing w:val="-7"/>
          <w:sz w:val="26"/>
          <w:szCs w:val="26"/>
        </w:rPr>
      </w:pPr>
      <w:r w:rsidRPr="007C16F2">
        <w:rPr>
          <w:color w:val="000000"/>
          <w:spacing w:val="-7"/>
          <w:sz w:val="26"/>
          <w:szCs w:val="26"/>
        </w:rPr>
        <w:t>Terminal connectors.</w:t>
      </w:r>
    </w:p>
    <w:p w:rsidR="00CD3DDC" w:rsidRPr="007C16F2" w:rsidRDefault="00CD3DDC">
      <w:pPr>
        <w:kinsoku w:val="0"/>
        <w:overflowPunct w:val="0"/>
        <w:autoSpaceDE/>
        <w:autoSpaceDN/>
        <w:adjustRightInd/>
        <w:spacing w:before="230" w:line="298" w:lineRule="exact"/>
        <w:ind w:left="1512" w:right="72"/>
        <w:textAlignment w:val="baseline"/>
        <w:rPr>
          <w:color w:val="000000"/>
          <w:sz w:val="26"/>
          <w:szCs w:val="26"/>
        </w:rPr>
      </w:pPr>
      <w:r w:rsidRPr="007C16F2">
        <w:rPr>
          <w:color w:val="000000"/>
          <w:sz w:val="26"/>
          <w:szCs w:val="26"/>
        </w:rPr>
        <w:t>The above list is not exhaustive and the Contractor shall also include other bought out items in his programme.</w:t>
      </w:r>
    </w:p>
    <w:p w:rsidR="00CD3DDC" w:rsidRPr="007C16F2" w:rsidRDefault="00CD3DDC">
      <w:pPr>
        <w:tabs>
          <w:tab w:val="left" w:pos="1440"/>
        </w:tabs>
        <w:kinsoku w:val="0"/>
        <w:overflowPunct w:val="0"/>
        <w:autoSpaceDE/>
        <w:autoSpaceDN/>
        <w:adjustRightInd/>
        <w:spacing w:before="301" w:line="298" w:lineRule="exact"/>
        <w:textAlignment w:val="baseline"/>
        <w:rPr>
          <w:b/>
          <w:bCs/>
          <w:color w:val="000000"/>
          <w:spacing w:val="-2"/>
          <w:sz w:val="26"/>
          <w:szCs w:val="26"/>
        </w:rPr>
      </w:pPr>
      <w:r w:rsidRPr="007C16F2">
        <w:rPr>
          <w:color w:val="000000"/>
          <w:spacing w:val="-2"/>
          <w:sz w:val="26"/>
          <w:szCs w:val="26"/>
        </w:rPr>
        <w:t>7.2</w:t>
      </w:r>
      <w:r w:rsidRPr="007C16F2">
        <w:rPr>
          <w:color w:val="000000"/>
          <w:spacing w:val="-2"/>
          <w:sz w:val="26"/>
          <w:szCs w:val="26"/>
        </w:rPr>
        <w:tab/>
      </w:r>
      <w:r w:rsidRPr="007C16F2">
        <w:rPr>
          <w:b/>
          <w:bCs/>
          <w:color w:val="000000"/>
          <w:spacing w:val="-2"/>
          <w:sz w:val="26"/>
          <w:szCs w:val="26"/>
        </w:rPr>
        <w:t>Factory Tests</w:t>
      </w:r>
    </w:p>
    <w:p w:rsidR="00CD3DDC" w:rsidRPr="007C16F2" w:rsidRDefault="00CD3DDC">
      <w:pPr>
        <w:tabs>
          <w:tab w:val="left" w:pos="1440"/>
        </w:tabs>
        <w:kinsoku w:val="0"/>
        <w:overflowPunct w:val="0"/>
        <w:autoSpaceDE/>
        <w:autoSpaceDN/>
        <w:adjustRightInd/>
        <w:spacing w:line="299" w:lineRule="exact"/>
        <w:textAlignment w:val="baseline"/>
        <w:rPr>
          <w:b/>
          <w:bCs/>
          <w:color w:val="000000"/>
          <w:spacing w:val="-2"/>
          <w:sz w:val="26"/>
          <w:szCs w:val="26"/>
        </w:rPr>
      </w:pPr>
      <w:r w:rsidRPr="007C16F2">
        <w:rPr>
          <w:color w:val="000000"/>
          <w:spacing w:val="-2"/>
          <w:sz w:val="26"/>
          <w:szCs w:val="26"/>
        </w:rPr>
        <w:t>7.2.1.1</w:t>
      </w:r>
      <w:r w:rsidRPr="007C16F2">
        <w:rPr>
          <w:color w:val="000000"/>
          <w:spacing w:val="-2"/>
          <w:sz w:val="26"/>
          <w:szCs w:val="26"/>
        </w:rPr>
        <w:tab/>
      </w:r>
      <w:r w:rsidRPr="007C16F2">
        <w:rPr>
          <w:b/>
          <w:bCs/>
          <w:color w:val="000000"/>
          <w:spacing w:val="-2"/>
          <w:sz w:val="26"/>
          <w:szCs w:val="26"/>
        </w:rPr>
        <w:t>Routine Tests</w:t>
      </w:r>
    </w:p>
    <w:p w:rsidR="00CD3DDC" w:rsidRPr="007C16F2" w:rsidRDefault="00CD3DDC">
      <w:pPr>
        <w:kinsoku w:val="0"/>
        <w:overflowPunct w:val="0"/>
        <w:autoSpaceDE/>
        <w:autoSpaceDN/>
        <w:adjustRightInd/>
        <w:spacing w:before="210" w:line="298" w:lineRule="exact"/>
        <w:ind w:left="1512" w:right="72"/>
        <w:textAlignment w:val="baseline"/>
        <w:rPr>
          <w:color w:val="000000"/>
          <w:sz w:val="26"/>
          <w:szCs w:val="26"/>
        </w:rPr>
      </w:pPr>
      <w:r w:rsidRPr="007C16F2">
        <w:rPr>
          <w:color w:val="000000"/>
          <w:sz w:val="26"/>
          <w:szCs w:val="26"/>
        </w:rPr>
        <w:t>All standard routine tests in accordance with IS: 2026 Part I: 2011shall be carried out on each transformer.</w:t>
      </w:r>
    </w:p>
    <w:p w:rsidR="00CD3DDC" w:rsidRPr="007C16F2" w:rsidRDefault="00CD3DDC">
      <w:pPr>
        <w:numPr>
          <w:ilvl w:val="0"/>
          <w:numId w:val="75"/>
        </w:numPr>
        <w:kinsoku w:val="0"/>
        <w:overflowPunct w:val="0"/>
        <w:autoSpaceDE/>
        <w:autoSpaceDN/>
        <w:adjustRightInd/>
        <w:spacing w:before="114" w:line="298" w:lineRule="exact"/>
        <w:textAlignment w:val="baseline"/>
        <w:rPr>
          <w:color w:val="000000"/>
          <w:sz w:val="26"/>
          <w:szCs w:val="26"/>
        </w:rPr>
      </w:pPr>
      <w:r w:rsidRPr="007C16F2">
        <w:rPr>
          <w:color w:val="000000"/>
          <w:sz w:val="26"/>
          <w:szCs w:val="26"/>
        </w:rPr>
        <w:t>Measurement of winding resistance.</w:t>
      </w:r>
    </w:p>
    <w:p w:rsidR="00CD3DDC" w:rsidRPr="007C16F2" w:rsidRDefault="00CD3DDC">
      <w:pPr>
        <w:numPr>
          <w:ilvl w:val="0"/>
          <w:numId w:val="75"/>
        </w:numPr>
        <w:kinsoku w:val="0"/>
        <w:overflowPunct w:val="0"/>
        <w:autoSpaceDE/>
        <w:autoSpaceDN/>
        <w:adjustRightInd/>
        <w:spacing w:line="298" w:lineRule="exact"/>
        <w:textAlignment w:val="baseline"/>
        <w:rPr>
          <w:color w:val="000000"/>
          <w:sz w:val="26"/>
          <w:szCs w:val="26"/>
        </w:rPr>
      </w:pPr>
      <w:r w:rsidRPr="007C16F2">
        <w:rPr>
          <w:color w:val="000000"/>
          <w:sz w:val="26"/>
          <w:szCs w:val="26"/>
        </w:rPr>
        <w:t>Measurement of voltage ratio and check of phase displacement.</w:t>
      </w:r>
    </w:p>
    <w:p w:rsidR="00CD3DDC" w:rsidRPr="007C16F2" w:rsidRDefault="00CD3DDC">
      <w:pPr>
        <w:numPr>
          <w:ilvl w:val="0"/>
          <w:numId w:val="75"/>
        </w:numPr>
        <w:kinsoku w:val="0"/>
        <w:overflowPunct w:val="0"/>
        <w:autoSpaceDE/>
        <w:autoSpaceDN/>
        <w:adjustRightInd/>
        <w:spacing w:before="4" w:line="298" w:lineRule="exact"/>
        <w:textAlignment w:val="baseline"/>
        <w:rPr>
          <w:color w:val="000000"/>
          <w:sz w:val="26"/>
          <w:szCs w:val="26"/>
        </w:rPr>
      </w:pPr>
      <w:r w:rsidRPr="007C16F2">
        <w:rPr>
          <w:color w:val="000000"/>
          <w:sz w:val="26"/>
          <w:szCs w:val="26"/>
        </w:rPr>
        <w:t>Measurement of Short-circuit impedance and load loss.</w:t>
      </w:r>
    </w:p>
    <w:p w:rsidR="00CD3DDC" w:rsidRPr="007C16F2" w:rsidRDefault="00CD3DDC">
      <w:pPr>
        <w:numPr>
          <w:ilvl w:val="0"/>
          <w:numId w:val="75"/>
        </w:numPr>
        <w:kinsoku w:val="0"/>
        <w:overflowPunct w:val="0"/>
        <w:autoSpaceDE/>
        <w:autoSpaceDN/>
        <w:adjustRightInd/>
        <w:spacing w:line="297" w:lineRule="exact"/>
        <w:textAlignment w:val="baseline"/>
        <w:rPr>
          <w:color w:val="000000"/>
          <w:sz w:val="26"/>
          <w:szCs w:val="26"/>
        </w:rPr>
      </w:pPr>
      <w:r w:rsidRPr="007C16F2">
        <w:rPr>
          <w:color w:val="000000"/>
          <w:sz w:val="26"/>
          <w:szCs w:val="26"/>
        </w:rPr>
        <w:t>Measurement of no-load loss and current.</w:t>
      </w:r>
    </w:p>
    <w:p w:rsidR="00CD3DDC" w:rsidRPr="007C16F2" w:rsidRDefault="00CD3DDC">
      <w:pPr>
        <w:numPr>
          <w:ilvl w:val="0"/>
          <w:numId w:val="75"/>
        </w:numPr>
        <w:kinsoku w:val="0"/>
        <w:overflowPunct w:val="0"/>
        <w:autoSpaceDE/>
        <w:autoSpaceDN/>
        <w:adjustRightInd/>
        <w:spacing w:line="299" w:lineRule="exact"/>
        <w:textAlignment w:val="baseline"/>
        <w:rPr>
          <w:color w:val="000000"/>
          <w:sz w:val="26"/>
          <w:szCs w:val="26"/>
        </w:rPr>
      </w:pPr>
      <w:r w:rsidRPr="007C16F2">
        <w:rPr>
          <w:color w:val="000000"/>
          <w:sz w:val="26"/>
          <w:szCs w:val="26"/>
        </w:rPr>
        <w:t>Dielectric routine tests IS 2026 (Part 3): and</w:t>
      </w:r>
    </w:p>
    <w:p w:rsidR="00CD3DDC" w:rsidRPr="007C16F2" w:rsidRDefault="00CD3DDC">
      <w:pPr>
        <w:numPr>
          <w:ilvl w:val="0"/>
          <w:numId w:val="75"/>
        </w:numPr>
        <w:kinsoku w:val="0"/>
        <w:overflowPunct w:val="0"/>
        <w:autoSpaceDE/>
        <w:autoSpaceDN/>
        <w:adjustRightInd/>
        <w:spacing w:before="3" w:line="299" w:lineRule="exact"/>
        <w:textAlignment w:val="baseline"/>
        <w:rPr>
          <w:color w:val="000000"/>
          <w:sz w:val="26"/>
          <w:szCs w:val="26"/>
        </w:rPr>
      </w:pPr>
      <w:r w:rsidRPr="007C16F2">
        <w:rPr>
          <w:color w:val="000000"/>
          <w:sz w:val="26"/>
          <w:szCs w:val="26"/>
        </w:rPr>
        <w:t>Tests on on-load tap-changers, where appropriate.</w:t>
      </w:r>
    </w:p>
    <w:p w:rsidR="00CD3DDC" w:rsidRPr="007C16F2" w:rsidRDefault="00CD3DDC">
      <w:pPr>
        <w:numPr>
          <w:ilvl w:val="0"/>
          <w:numId w:val="75"/>
        </w:numPr>
        <w:kinsoku w:val="0"/>
        <w:overflowPunct w:val="0"/>
        <w:autoSpaceDE/>
        <w:autoSpaceDN/>
        <w:adjustRightInd/>
        <w:spacing w:before="2" w:line="297" w:lineRule="exact"/>
        <w:ind w:right="72"/>
        <w:jc w:val="both"/>
        <w:textAlignment w:val="baseline"/>
        <w:rPr>
          <w:rFonts w:cs="Times New Roman"/>
          <w:color w:val="000000"/>
          <w:sz w:val="26"/>
          <w:szCs w:val="26"/>
        </w:rPr>
      </w:pPr>
      <w:r w:rsidRPr="007C16F2">
        <w:rPr>
          <w:color w:val="000000"/>
          <w:sz w:val="26"/>
          <w:szCs w:val="26"/>
        </w:rPr>
        <w:t xml:space="preserve">Measurement of insulation resistance to earth of windings, and/or measurement of dissipation factor (tan </w:t>
      </w:r>
      <w:r w:rsidRPr="007C16F2">
        <w:rPr>
          <w:rFonts w:cs="Times New Roman"/>
          <w:color w:val="000000"/>
          <w:sz w:val="26"/>
          <w:szCs w:val="26"/>
        </w:rPr>
        <w:t>δ) of the insulation system capacitances.</w:t>
      </w:r>
    </w:p>
    <w:p w:rsidR="00CD3DDC" w:rsidRPr="007C16F2" w:rsidRDefault="00CD3DDC">
      <w:pPr>
        <w:tabs>
          <w:tab w:val="right" w:pos="9576"/>
        </w:tabs>
        <w:kinsoku w:val="0"/>
        <w:overflowPunct w:val="0"/>
        <w:autoSpaceDE/>
        <w:autoSpaceDN/>
        <w:adjustRightInd/>
        <w:spacing w:before="301" w:line="299" w:lineRule="exact"/>
        <w:textAlignment w:val="baseline"/>
        <w:rPr>
          <w:color w:val="000000"/>
          <w:sz w:val="26"/>
          <w:szCs w:val="26"/>
        </w:rPr>
      </w:pPr>
      <w:r w:rsidRPr="007C16F2">
        <w:rPr>
          <w:color w:val="000000"/>
          <w:sz w:val="26"/>
          <w:szCs w:val="26"/>
        </w:rPr>
        <w:t>7.2.1.2</w:t>
      </w:r>
      <w:r w:rsidRPr="007C16F2">
        <w:rPr>
          <w:color w:val="000000"/>
          <w:sz w:val="26"/>
          <w:szCs w:val="26"/>
        </w:rPr>
        <w:tab/>
        <w:t>Following additional routine tests shall also be carried out on each transformer:</w:t>
      </w:r>
    </w:p>
    <w:p w:rsidR="00CD3DDC" w:rsidRPr="007C16F2" w:rsidRDefault="00CD3DDC">
      <w:pPr>
        <w:numPr>
          <w:ilvl w:val="0"/>
          <w:numId w:val="76"/>
        </w:numPr>
        <w:kinsoku w:val="0"/>
        <w:overflowPunct w:val="0"/>
        <w:autoSpaceDE/>
        <w:autoSpaceDN/>
        <w:adjustRightInd/>
        <w:spacing w:before="301" w:line="298" w:lineRule="exact"/>
        <w:textAlignment w:val="baseline"/>
        <w:rPr>
          <w:color w:val="000000"/>
          <w:spacing w:val="-1"/>
          <w:sz w:val="26"/>
          <w:szCs w:val="26"/>
        </w:rPr>
      </w:pPr>
      <w:r w:rsidRPr="007C16F2">
        <w:rPr>
          <w:color w:val="000000"/>
          <w:spacing w:val="-1"/>
          <w:sz w:val="26"/>
          <w:szCs w:val="26"/>
        </w:rPr>
        <w:t>Magnetic Circuit Test</w:t>
      </w:r>
    </w:p>
    <w:p w:rsidR="00CD3DDC" w:rsidRPr="007C16F2" w:rsidRDefault="00CD3DDC">
      <w:pPr>
        <w:kinsoku w:val="0"/>
        <w:overflowPunct w:val="0"/>
        <w:autoSpaceDE/>
        <w:autoSpaceDN/>
        <w:adjustRightInd/>
        <w:spacing w:line="298" w:lineRule="exact"/>
        <w:jc w:val="right"/>
        <w:textAlignment w:val="baseline"/>
        <w:rPr>
          <w:color w:val="000000"/>
          <w:spacing w:val="9"/>
          <w:sz w:val="26"/>
          <w:szCs w:val="26"/>
        </w:rPr>
      </w:pPr>
      <w:r w:rsidRPr="007C16F2">
        <w:rPr>
          <w:color w:val="000000"/>
          <w:spacing w:val="9"/>
          <w:sz w:val="26"/>
          <w:szCs w:val="26"/>
        </w:rPr>
        <w:t>After assembly each core shall be tested for 1 minute at 2000 Volts</w:t>
      </w:r>
    </w:p>
    <w:p w:rsidR="00CD3DDC" w:rsidRPr="007C16F2" w:rsidRDefault="00CD3DDC">
      <w:pPr>
        <w:kinsoku w:val="0"/>
        <w:overflowPunct w:val="0"/>
        <w:autoSpaceDE/>
        <w:autoSpaceDN/>
        <w:adjustRightInd/>
        <w:spacing w:line="298" w:lineRule="exact"/>
        <w:ind w:left="2088"/>
        <w:textAlignment w:val="baseline"/>
        <w:rPr>
          <w:color w:val="000000"/>
          <w:sz w:val="26"/>
          <w:szCs w:val="26"/>
        </w:rPr>
      </w:pPr>
      <w:r w:rsidRPr="007C16F2">
        <w:rPr>
          <w:color w:val="000000"/>
          <w:sz w:val="26"/>
          <w:szCs w:val="26"/>
        </w:rPr>
        <w:t>between all bolts, side plates and structural steel work.</w:t>
      </w:r>
    </w:p>
    <w:p w:rsidR="00CD3DDC" w:rsidRPr="007C16F2" w:rsidRDefault="00CD3DDC">
      <w:pPr>
        <w:numPr>
          <w:ilvl w:val="0"/>
          <w:numId w:val="76"/>
        </w:numPr>
        <w:kinsoku w:val="0"/>
        <w:overflowPunct w:val="0"/>
        <w:autoSpaceDE/>
        <w:autoSpaceDN/>
        <w:adjustRightInd/>
        <w:spacing w:before="186" w:line="299" w:lineRule="exact"/>
        <w:textAlignment w:val="baseline"/>
        <w:rPr>
          <w:color w:val="000000"/>
          <w:sz w:val="26"/>
          <w:szCs w:val="26"/>
        </w:rPr>
      </w:pPr>
      <w:r w:rsidRPr="007C16F2">
        <w:rPr>
          <w:color w:val="000000"/>
          <w:sz w:val="26"/>
          <w:szCs w:val="26"/>
        </w:rPr>
        <w:t>Oil leakage test on transformer tank as per Clause 7.2.7.1 below.</w:t>
      </w:r>
    </w:p>
    <w:p w:rsidR="00CD3DDC" w:rsidRPr="007C16F2" w:rsidRDefault="00CD3DDC">
      <w:pPr>
        <w:numPr>
          <w:ilvl w:val="0"/>
          <w:numId w:val="76"/>
        </w:numPr>
        <w:kinsoku w:val="0"/>
        <w:overflowPunct w:val="0"/>
        <w:autoSpaceDE/>
        <w:autoSpaceDN/>
        <w:adjustRightInd/>
        <w:spacing w:before="162" w:line="299" w:lineRule="exact"/>
        <w:textAlignment w:val="baseline"/>
        <w:rPr>
          <w:color w:val="000000"/>
          <w:spacing w:val="-1"/>
          <w:sz w:val="26"/>
          <w:szCs w:val="26"/>
        </w:rPr>
      </w:pPr>
      <w:r w:rsidRPr="007C16F2">
        <w:rPr>
          <w:color w:val="000000"/>
          <w:spacing w:val="-1"/>
          <w:sz w:val="26"/>
          <w:szCs w:val="26"/>
        </w:rPr>
        <w:t>Magnetic balance test</w:t>
      </w:r>
    </w:p>
    <w:p w:rsidR="00CD3DDC" w:rsidRPr="007C16F2" w:rsidRDefault="00CD3DDC">
      <w:pPr>
        <w:numPr>
          <w:ilvl w:val="0"/>
          <w:numId w:val="76"/>
        </w:numPr>
        <w:kinsoku w:val="0"/>
        <w:overflowPunct w:val="0"/>
        <w:autoSpaceDE/>
        <w:autoSpaceDN/>
        <w:adjustRightInd/>
        <w:spacing w:before="230" w:line="298" w:lineRule="exact"/>
        <w:ind w:right="72"/>
        <w:textAlignment w:val="baseline"/>
        <w:rPr>
          <w:color w:val="000000"/>
          <w:spacing w:val="1"/>
          <w:sz w:val="26"/>
          <w:szCs w:val="26"/>
        </w:rPr>
      </w:pPr>
      <w:r w:rsidRPr="007C16F2">
        <w:rPr>
          <w:color w:val="000000"/>
          <w:spacing w:val="1"/>
          <w:sz w:val="26"/>
          <w:szCs w:val="26"/>
        </w:rPr>
        <w:t>Measurement of no-load current with 415V, 50 Hz ac supply on LV side.</w:t>
      </w:r>
    </w:p>
    <w:p w:rsidR="00CD3DDC" w:rsidRPr="007C16F2" w:rsidRDefault="00CD3DDC">
      <w:pPr>
        <w:numPr>
          <w:ilvl w:val="0"/>
          <w:numId w:val="76"/>
        </w:numPr>
        <w:kinsoku w:val="0"/>
        <w:overflowPunct w:val="0"/>
        <w:autoSpaceDE/>
        <w:autoSpaceDN/>
        <w:adjustRightInd/>
        <w:spacing w:before="94" w:line="299" w:lineRule="exact"/>
        <w:textAlignment w:val="baseline"/>
        <w:rPr>
          <w:color w:val="000000"/>
          <w:spacing w:val="-1"/>
          <w:sz w:val="26"/>
          <w:szCs w:val="26"/>
        </w:rPr>
      </w:pPr>
      <w:r w:rsidRPr="007C16F2">
        <w:rPr>
          <w:color w:val="000000"/>
          <w:spacing w:val="-1"/>
          <w:sz w:val="26"/>
          <w:szCs w:val="26"/>
        </w:rPr>
        <w:t>Frequency response analysis (FRA)</w:t>
      </w:r>
    </w:p>
    <w:p w:rsidR="00CD3DDC" w:rsidRPr="007C16F2" w:rsidRDefault="00CD3DDC">
      <w:pPr>
        <w:numPr>
          <w:ilvl w:val="0"/>
          <w:numId w:val="76"/>
        </w:numPr>
        <w:kinsoku w:val="0"/>
        <w:overflowPunct w:val="0"/>
        <w:autoSpaceDE/>
        <w:autoSpaceDN/>
        <w:adjustRightInd/>
        <w:spacing w:before="230" w:line="298" w:lineRule="exact"/>
        <w:ind w:right="72"/>
        <w:textAlignment w:val="baseline"/>
        <w:rPr>
          <w:color w:val="000000"/>
          <w:sz w:val="26"/>
          <w:szCs w:val="26"/>
        </w:rPr>
      </w:pPr>
      <w:r w:rsidRPr="007C16F2">
        <w:rPr>
          <w:color w:val="000000"/>
          <w:sz w:val="26"/>
          <w:szCs w:val="26"/>
        </w:rPr>
        <w:t>High voltage withstand test shall be performed on auxiliary equipment and wiring after complete assembly.</w:t>
      </w:r>
    </w:p>
    <w:p w:rsidR="00CD3DDC" w:rsidRPr="007C16F2" w:rsidRDefault="00CD3DDC">
      <w:pPr>
        <w:tabs>
          <w:tab w:val="left" w:pos="1440"/>
        </w:tabs>
        <w:kinsoku w:val="0"/>
        <w:overflowPunct w:val="0"/>
        <w:autoSpaceDE/>
        <w:autoSpaceDN/>
        <w:adjustRightInd/>
        <w:spacing w:before="598" w:line="298" w:lineRule="exact"/>
        <w:textAlignment w:val="baseline"/>
        <w:rPr>
          <w:color w:val="000000"/>
          <w:spacing w:val="-2"/>
          <w:sz w:val="26"/>
          <w:szCs w:val="26"/>
        </w:rPr>
      </w:pPr>
      <w:r w:rsidRPr="007C16F2">
        <w:rPr>
          <w:color w:val="000000"/>
          <w:spacing w:val="-2"/>
          <w:sz w:val="26"/>
          <w:szCs w:val="26"/>
        </w:rPr>
        <w:t>7.2.2</w:t>
      </w:r>
      <w:r w:rsidRPr="007C16F2">
        <w:rPr>
          <w:color w:val="000000"/>
          <w:spacing w:val="-2"/>
          <w:sz w:val="26"/>
          <w:szCs w:val="26"/>
        </w:rPr>
        <w:tab/>
        <w:t>Type Tests</w:t>
      </w:r>
    </w:p>
    <w:p w:rsidR="00C03995" w:rsidRPr="00612F68" w:rsidRDefault="00C03995" w:rsidP="00C03995">
      <w:pPr>
        <w:ind w:left="540" w:hanging="540"/>
        <w:jc w:val="both"/>
        <w:rPr>
          <w:rFonts w:ascii="Bookman Old Style" w:hAnsi="Bookman Old Style"/>
          <w:color w:val="000000"/>
        </w:rPr>
      </w:pPr>
      <w:r>
        <w:rPr>
          <w:rFonts w:ascii="Bookman Old Style" w:hAnsi="Bookman Old Style"/>
          <w:color w:val="000000"/>
        </w:rPr>
        <w:t xml:space="preserve">7.2.2 (a) </w:t>
      </w:r>
      <w:r w:rsidRPr="00612F68">
        <w:rPr>
          <w:rFonts w:ascii="Bookman Old Style" w:hAnsi="Bookman Old Style"/>
          <w:color w:val="000000"/>
        </w:rPr>
        <w:t xml:space="preserve">Type tested </w:t>
      </w:r>
      <w:r>
        <w:rPr>
          <w:rFonts w:ascii="Bookman Old Style" w:hAnsi="Bookman Old Style"/>
          <w:color w:val="000000"/>
        </w:rPr>
        <w:t>Transformer</w:t>
      </w:r>
      <w:r w:rsidRPr="00612F68">
        <w:rPr>
          <w:rFonts w:ascii="Bookman Old Style" w:hAnsi="Bookman Old Style"/>
          <w:color w:val="000000"/>
        </w:rPr>
        <w:t xml:space="preserve"> shall be offered. The type test reports shall not be older than </w:t>
      </w:r>
      <w:r>
        <w:rPr>
          <w:rFonts w:ascii="Bookman Old Style" w:hAnsi="Bookman Old Style"/>
          <w:color w:val="FF0000"/>
        </w:rPr>
        <w:t>five</w:t>
      </w:r>
      <w:r w:rsidRPr="009A2194">
        <w:rPr>
          <w:rFonts w:ascii="Bookman Old Style" w:hAnsi="Bookman Old Style"/>
          <w:color w:val="FF0000"/>
        </w:rPr>
        <w:t xml:space="preserve"> (</w:t>
      </w:r>
      <w:r>
        <w:rPr>
          <w:rFonts w:ascii="Bookman Old Style" w:hAnsi="Bookman Old Style"/>
          <w:color w:val="FF0000"/>
        </w:rPr>
        <w:t>5</w:t>
      </w:r>
      <w:r w:rsidRPr="009A2194">
        <w:rPr>
          <w:rFonts w:ascii="Bookman Old Style" w:hAnsi="Bookman Old Style"/>
          <w:color w:val="FF0000"/>
        </w:rPr>
        <w:t>)</w:t>
      </w:r>
      <w:r w:rsidRPr="00612F68">
        <w:rPr>
          <w:rFonts w:ascii="Bookman Old Style" w:hAnsi="Bookman Old Style"/>
          <w:color w:val="000000"/>
        </w:rPr>
        <w:t xml:space="preserve"> years as </w:t>
      </w:r>
      <w:r w:rsidRPr="009A2194">
        <w:rPr>
          <w:rFonts w:ascii="Bookman Old Style" w:hAnsi="Bookman Old Style"/>
        </w:rPr>
        <w:t>on the</w:t>
      </w:r>
      <w:r w:rsidRPr="009A2194">
        <w:rPr>
          <w:rFonts w:ascii="Bookman Old Style" w:hAnsi="Bookman Old Style"/>
          <w:color w:val="00B050"/>
        </w:rPr>
        <w:t xml:space="preserve"> last date of submission of bid. </w:t>
      </w:r>
      <w:r w:rsidRPr="00612F68">
        <w:rPr>
          <w:rFonts w:ascii="Bookman Old Style" w:hAnsi="Bookman Old Style"/>
          <w:color w:val="000000"/>
        </w:rPr>
        <w:t xml:space="preserve">The type tests are to be conducted again without any extra cost to the owner in case the type test reports are older than </w:t>
      </w:r>
      <w:r>
        <w:rPr>
          <w:rFonts w:ascii="Bookman Old Style" w:hAnsi="Bookman Old Style"/>
          <w:color w:val="000000"/>
        </w:rPr>
        <w:t>five</w:t>
      </w:r>
      <w:r w:rsidRPr="009A2194">
        <w:rPr>
          <w:rFonts w:ascii="Bookman Old Style" w:hAnsi="Bookman Old Style"/>
          <w:color w:val="FF0000"/>
        </w:rPr>
        <w:t xml:space="preserve"> (</w:t>
      </w:r>
      <w:r>
        <w:rPr>
          <w:rFonts w:ascii="Bookman Old Style" w:hAnsi="Bookman Old Style"/>
          <w:color w:val="FF0000"/>
        </w:rPr>
        <w:t>5</w:t>
      </w:r>
      <w:r w:rsidRPr="009A2194">
        <w:rPr>
          <w:rFonts w:ascii="Bookman Old Style" w:hAnsi="Bookman Old Style"/>
          <w:color w:val="FF0000"/>
        </w:rPr>
        <w:t xml:space="preserve">) </w:t>
      </w:r>
      <w:r w:rsidRPr="00612F68">
        <w:rPr>
          <w:rFonts w:ascii="Bookman Old Style" w:hAnsi="Bookman Old Style"/>
          <w:color w:val="000000"/>
        </w:rPr>
        <w:t xml:space="preserve">years as </w:t>
      </w:r>
      <w:r w:rsidRPr="009A2194">
        <w:rPr>
          <w:rFonts w:ascii="Bookman Old Style" w:hAnsi="Bookman Old Style"/>
        </w:rPr>
        <w:t xml:space="preserve">on the </w:t>
      </w:r>
      <w:r w:rsidRPr="009A2194">
        <w:rPr>
          <w:rFonts w:ascii="Bookman Old Style" w:hAnsi="Bookman Old Style"/>
          <w:color w:val="00B050"/>
        </w:rPr>
        <w:t xml:space="preserve">last date of submission of bid. </w:t>
      </w:r>
      <w:r w:rsidRPr="00612F68">
        <w:rPr>
          <w:rFonts w:ascii="Bookman Old Style" w:hAnsi="Bookman Old Style"/>
          <w:color w:val="000000"/>
        </w:rPr>
        <w:t xml:space="preserve">The type test charges are to be indicated in the schedule. The owner reserves right to insist for conducting all or a few type tests even though the type tests are less than </w:t>
      </w:r>
      <w:r>
        <w:rPr>
          <w:rFonts w:ascii="Bookman Old Style" w:hAnsi="Bookman Old Style"/>
          <w:color w:val="000000"/>
        </w:rPr>
        <w:t>five</w:t>
      </w:r>
      <w:r w:rsidRPr="009A2194">
        <w:rPr>
          <w:rFonts w:ascii="Bookman Old Style" w:hAnsi="Bookman Old Style"/>
          <w:color w:val="FF0000"/>
        </w:rPr>
        <w:t xml:space="preserve"> (</w:t>
      </w:r>
      <w:r>
        <w:rPr>
          <w:rFonts w:ascii="Bookman Old Style" w:hAnsi="Bookman Old Style"/>
          <w:color w:val="FF0000"/>
        </w:rPr>
        <w:t>5</w:t>
      </w:r>
      <w:r w:rsidRPr="009A2194">
        <w:rPr>
          <w:rFonts w:ascii="Bookman Old Style" w:hAnsi="Bookman Old Style"/>
          <w:color w:val="FF0000"/>
        </w:rPr>
        <w:t>)</w:t>
      </w:r>
      <w:r w:rsidRPr="00612F68">
        <w:rPr>
          <w:rFonts w:ascii="Bookman Old Style" w:hAnsi="Bookman Old Style"/>
          <w:color w:val="000000"/>
        </w:rPr>
        <w:t xml:space="preserve"> years old as </w:t>
      </w:r>
      <w:r w:rsidRPr="009A2194">
        <w:rPr>
          <w:rFonts w:ascii="Bookman Old Style" w:hAnsi="Bookman Old Style"/>
        </w:rPr>
        <w:t xml:space="preserve">on the </w:t>
      </w:r>
      <w:r w:rsidRPr="009A2194">
        <w:rPr>
          <w:rFonts w:ascii="Bookman Old Style" w:hAnsi="Bookman Old Style"/>
          <w:color w:val="00B050"/>
        </w:rPr>
        <w:t>last date of submission of bid</w:t>
      </w:r>
      <w:r w:rsidRPr="00612F68">
        <w:rPr>
          <w:rFonts w:ascii="Bookman Old Style" w:hAnsi="Bookman Old Style"/>
          <w:color w:val="000000"/>
        </w:rPr>
        <w:t>, the payment in such cases will be made as per the rates in the schedule.</w:t>
      </w:r>
    </w:p>
    <w:p w:rsidR="00C03995" w:rsidRPr="00612F68" w:rsidRDefault="00C03995" w:rsidP="00C03995">
      <w:pPr>
        <w:jc w:val="both"/>
        <w:rPr>
          <w:rFonts w:ascii="Bookman Old Style" w:hAnsi="Bookman Old Style"/>
          <w:color w:val="000000"/>
        </w:rPr>
      </w:pPr>
    </w:p>
    <w:p w:rsidR="00C03995" w:rsidRPr="009A2194" w:rsidRDefault="00C03995" w:rsidP="00C03995">
      <w:pPr>
        <w:ind w:left="900" w:hanging="360"/>
        <w:jc w:val="both"/>
        <w:rPr>
          <w:rFonts w:ascii="Bookman Old Style" w:hAnsi="Bookman Old Style"/>
          <w:b/>
          <w:bCs/>
          <w:sz w:val="26"/>
          <w:szCs w:val="26"/>
        </w:rPr>
      </w:pPr>
      <w:r w:rsidRPr="009A2194">
        <w:rPr>
          <w:rFonts w:ascii="Bookman Old Style" w:hAnsi="Bookman Old Style"/>
          <w:b/>
          <w:bCs/>
          <w:sz w:val="26"/>
          <w:szCs w:val="26"/>
        </w:rPr>
        <w:lastRenderedPageBreak/>
        <w:t xml:space="preserve">a) For </w:t>
      </w:r>
      <w:r>
        <w:rPr>
          <w:rFonts w:ascii="Bookman Old Style" w:hAnsi="Bookman Old Style"/>
          <w:b/>
          <w:bCs/>
          <w:sz w:val="26"/>
          <w:szCs w:val="26"/>
        </w:rPr>
        <w:t>Transfomers</w:t>
      </w:r>
      <w:r w:rsidRPr="009A2194">
        <w:rPr>
          <w:rFonts w:ascii="Bookman Old Style" w:hAnsi="Bookman Old Style"/>
          <w:b/>
          <w:bCs/>
          <w:sz w:val="26"/>
          <w:szCs w:val="26"/>
        </w:rPr>
        <w:t xml:space="preserve"> manufactured in India:</w:t>
      </w:r>
    </w:p>
    <w:p w:rsidR="00C03995" w:rsidRPr="009A2194" w:rsidRDefault="00C03995" w:rsidP="00C03995">
      <w:pPr>
        <w:widowControl/>
        <w:numPr>
          <w:ilvl w:val="0"/>
          <w:numId w:val="147"/>
        </w:numPr>
        <w:autoSpaceDE/>
        <w:autoSpaceDN/>
        <w:adjustRightInd/>
        <w:spacing w:after="200" w:line="276" w:lineRule="auto"/>
        <w:ind w:left="900" w:hanging="360"/>
        <w:contextualSpacing/>
        <w:jc w:val="both"/>
        <w:rPr>
          <w:rFonts w:ascii="Bookman Old Style" w:hAnsi="Bookman Old Style" w:cs="Tahoma"/>
        </w:rPr>
      </w:pPr>
      <w:r w:rsidRPr="009A2194">
        <w:rPr>
          <w:rFonts w:ascii="Bookman Old Style" w:hAnsi="Bookman Old Style" w:cs="Tahoma"/>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C03995" w:rsidRPr="009A2194" w:rsidRDefault="00C03995" w:rsidP="00C03995">
      <w:pPr>
        <w:ind w:left="900" w:hanging="360"/>
        <w:jc w:val="both"/>
        <w:rPr>
          <w:rFonts w:ascii="Bookman Old Style" w:hAnsi="Bookman Old Style" w:cs="Tahoma"/>
          <w:sz w:val="10"/>
        </w:rPr>
      </w:pPr>
    </w:p>
    <w:p w:rsidR="00C03995" w:rsidRPr="009A2194" w:rsidRDefault="00C03995" w:rsidP="00C03995">
      <w:pPr>
        <w:widowControl/>
        <w:numPr>
          <w:ilvl w:val="0"/>
          <w:numId w:val="147"/>
        </w:numPr>
        <w:autoSpaceDE/>
        <w:autoSpaceDN/>
        <w:adjustRightInd/>
        <w:spacing w:after="200" w:line="276" w:lineRule="auto"/>
        <w:ind w:left="900" w:hanging="360"/>
        <w:contextualSpacing/>
        <w:jc w:val="both"/>
        <w:rPr>
          <w:rFonts w:ascii="Bookman Old Style" w:hAnsi="Bookman Old Style" w:cs="Tahoma"/>
        </w:rPr>
      </w:pPr>
      <w:r w:rsidRPr="009A2194">
        <w:rPr>
          <w:rFonts w:ascii="Bookman Old Style" w:hAnsi="Bookman Old Style" w:cs="Tahoma"/>
        </w:rPr>
        <w:t>Type tests on indigenous equipment, for which testing facility is not available in India, should have been conducted in a laboratory of foreign country accredited by National accreditation body of that country.</w:t>
      </w:r>
    </w:p>
    <w:p w:rsidR="00C03995" w:rsidRPr="009A2194" w:rsidRDefault="00C03995" w:rsidP="00C03995">
      <w:pPr>
        <w:ind w:left="900" w:hanging="360"/>
        <w:jc w:val="both"/>
        <w:rPr>
          <w:rFonts w:ascii="Bookman Old Style" w:hAnsi="Bookman Old Style" w:cs="Tahoma"/>
          <w:sz w:val="12"/>
        </w:rPr>
      </w:pPr>
    </w:p>
    <w:p w:rsidR="00C03995" w:rsidRPr="009A2194" w:rsidRDefault="00C03995" w:rsidP="00C03995">
      <w:pPr>
        <w:ind w:left="900" w:hanging="360"/>
        <w:jc w:val="both"/>
        <w:rPr>
          <w:rFonts w:ascii="Bookman Old Style" w:hAnsi="Bookman Old Style"/>
          <w:sz w:val="26"/>
          <w:szCs w:val="26"/>
        </w:rPr>
      </w:pPr>
      <w:r w:rsidRPr="009A2194">
        <w:rPr>
          <w:rFonts w:ascii="Bookman Old Style" w:hAnsi="Bookman Old Style" w:cs="Tahoma"/>
        </w:rPr>
        <w:t>iii. 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w:t>
      </w:r>
      <w:r w:rsidRPr="009A2194">
        <w:rPr>
          <w:rFonts w:ascii="Bookman Old Style" w:hAnsi="Bookman Old Style"/>
          <w:sz w:val="26"/>
          <w:szCs w:val="26"/>
        </w:rPr>
        <w:t xml:space="preserve"> </w:t>
      </w:r>
    </w:p>
    <w:p w:rsidR="00C03995" w:rsidRPr="009A2194" w:rsidRDefault="00C03995" w:rsidP="00C03995">
      <w:pPr>
        <w:ind w:left="900" w:hanging="360"/>
        <w:jc w:val="both"/>
        <w:rPr>
          <w:rFonts w:ascii="Bookman Old Style" w:hAnsi="Bookman Old Style"/>
          <w:sz w:val="26"/>
          <w:szCs w:val="26"/>
        </w:rPr>
      </w:pPr>
      <w:r w:rsidRPr="009A2194">
        <w:rPr>
          <w:rFonts w:ascii="Bookman Old Style" w:hAnsi="Bookman Old Style"/>
          <w:b/>
          <w:bCs/>
          <w:sz w:val="26"/>
          <w:szCs w:val="26"/>
        </w:rPr>
        <w:t xml:space="preserve">b) For </w:t>
      </w:r>
      <w:r>
        <w:rPr>
          <w:rFonts w:ascii="Bookman Old Style" w:hAnsi="Bookman Old Style"/>
          <w:b/>
          <w:bCs/>
          <w:sz w:val="26"/>
          <w:szCs w:val="26"/>
        </w:rPr>
        <w:t>Transformer</w:t>
      </w:r>
      <w:r w:rsidRPr="009A2194">
        <w:rPr>
          <w:rFonts w:ascii="Bookman Old Style" w:hAnsi="Bookman Old Style"/>
          <w:b/>
          <w:bCs/>
          <w:sz w:val="26"/>
          <w:szCs w:val="26"/>
        </w:rPr>
        <w:t xml:space="preserve"> manufactured Abroad:</w:t>
      </w:r>
    </w:p>
    <w:p w:rsidR="00C03995" w:rsidRPr="009A2194" w:rsidRDefault="00C03995" w:rsidP="00C03995">
      <w:pPr>
        <w:widowControl/>
        <w:numPr>
          <w:ilvl w:val="0"/>
          <w:numId w:val="148"/>
        </w:numPr>
        <w:autoSpaceDE/>
        <w:autoSpaceDN/>
        <w:adjustRightInd/>
        <w:spacing w:after="200" w:line="276" w:lineRule="auto"/>
        <w:ind w:left="900" w:hanging="360"/>
        <w:contextualSpacing/>
        <w:jc w:val="both"/>
        <w:rPr>
          <w:rFonts w:ascii="Bookman Old Style" w:hAnsi="Bookman Old Style" w:cs="Tahoma"/>
        </w:rPr>
      </w:pPr>
      <w:r>
        <w:rPr>
          <w:rFonts w:ascii="Bookman Old Style" w:hAnsi="Bookman Old Style" w:cs="Tahoma"/>
        </w:rPr>
        <w:t xml:space="preserve">  </w:t>
      </w:r>
      <w:r w:rsidRPr="009A2194">
        <w:rPr>
          <w:rFonts w:ascii="Bookman Old Style" w:hAnsi="Bookman Old Style" w:cs="Tahoma"/>
        </w:rPr>
        <w:t>Type tests on imported equipment should have been conducted in an Indian Laboratory or foreign laboratory accredited by National accreditation body of respective country.</w:t>
      </w:r>
    </w:p>
    <w:p w:rsidR="00C03995" w:rsidRPr="009A2194" w:rsidRDefault="00C03995" w:rsidP="00C03995">
      <w:pPr>
        <w:ind w:left="900" w:hanging="360"/>
        <w:jc w:val="both"/>
        <w:rPr>
          <w:rFonts w:ascii="Bookman Old Style" w:hAnsi="Bookman Old Style" w:cs="Tahoma"/>
          <w:sz w:val="8"/>
        </w:rPr>
      </w:pPr>
    </w:p>
    <w:p w:rsidR="00C03995" w:rsidRDefault="00C03995" w:rsidP="00C03995">
      <w:pPr>
        <w:ind w:left="900" w:hanging="360"/>
        <w:jc w:val="both"/>
        <w:rPr>
          <w:color w:val="000000"/>
        </w:rPr>
      </w:pPr>
      <w:r>
        <w:rPr>
          <w:rFonts w:ascii="Bookman Old Style" w:hAnsi="Bookman Old Style" w:cs="Tahoma"/>
        </w:rPr>
        <w:t xml:space="preserve">ii. </w:t>
      </w:r>
      <w:r w:rsidRPr="009A2194">
        <w:rPr>
          <w:rFonts w:ascii="Bookman Old Style" w:hAnsi="Bookman Old Style" w:cs="Tahoma"/>
        </w:rPr>
        <w:t>Type tests conducted in-house by manufacturers shall also be acceptable provided the laboratory is accredited by National accreditation body of the country and the tests have been witnessed by a representative of accreditation body/Power utility.</w:t>
      </w:r>
    </w:p>
    <w:p w:rsidR="00C03995" w:rsidRPr="007C16F2" w:rsidRDefault="00C03995">
      <w:pPr>
        <w:tabs>
          <w:tab w:val="left" w:pos="1440"/>
        </w:tabs>
        <w:kinsoku w:val="0"/>
        <w:overflowPunct w:val="0"/>
        <w:autoSpaceDE/>
        <w:autoSpaceDN/>
        <w:adjustRightInd/>
        <w:spacing w:before="598" w:line="298" w:lineRule="exact"/>
        <w:textAlignment w:val="baseline"/>
        <w:rPr>
          <w:color w:val="000000"/>
          <w:spacing w:val="-2"/>
          <w:sz w:val="26"/>
          <w:szCs w:val="26"/>
        </w:rPr>
      </w:pPr>
    </w:p>
    <w:p w:rsidR="00CD3DDC" w:rsidRPr="007C16F2" w:rsidRDefault="00C03995" w:rsidP="00C03995">
      <w:pPr>
        <w:kinsoku w:val="0"/>
        <w:overflowPunct w:val="0"/>
        <w:autoSpaceDE/>
        <w:autoSpaceDN/>
        <w:adjustRightInd/>
        <w:spacing w:line="299" w:lineRule="exact"/>
        <w:ind w:left="1512" w:hanging="1512"/>
        <w:textAlignment w:val="baseline"/>
        <w:rPr>
          <w:color w:val="000000"/>
          <w:sz w:val="26"/>
          <w:szCs w:val="26"/>
        </w:rPr>
      </w:pPr>
      <w:r w:rsidRPr="007C16F2">
        <w:rPr>
          <w:color w:val="000000"/>
          <w:sz w:val="26"/>
          <w:szCs w:val="26"/>
        </w:rPr>
        <w:t xml:space="preserve">7.2.2.b. </w:t>
      </w:r>
      <w:r w:rsidR="0030561F" w:rsidRPr="007C16F2">
        <w:rPr>
          <w:color w:val="000000"/>
          <w:sz w:val="26"/>
          <w:szCs w:val="26"/>
        </w:rPr>
        <w:t>However, f</w:t>
      </w:r>
      <w:r w:rsidR="00CD3DDC" w:rsidRPr="007C16F2">
        <w:rPr>
          <w:color w:val="000000"/>
          <w:sz w:val="26"/>
          <w:szCs w:val="26"/>
        </w:rPr>
        <w:t>ollowing type tests shall be conducted on one Transformer of each rating:</w:t>
      </w:r>
    </w:p>
    <w:p w:rsidR="00CD3DDC" w:rsidRPr="007C16F2" w:rsidRDefault="00CD3DDC">
      <w:pPr>
        <w:tabs>
          <w:tab w:val="left" w:pos="1440"/>
        </w:tabs>
        <w:kinsoku w:val="0"/>
        <w:overflowPunct w:val="0"/>
        <w:autoSpaceDE/>
        <w:autoSpaceDN/>
        <w:adjustRightInd/>
        <w:spacing w:before="301" w:line="298" w:lineRule="exact"/>
        <w:textAlignment w:val="baseline"/>
        <w:rPr>
          <w:color w:val="000000"/>
          <w:sz w:val="26"/>
          <w:szCs w:val="26"/>
        </w:rPr>
      </w:pPr>
      <w:r w:rsidRPr="007C16F2">
        <w:rPr>
          <w:color w:val="000000"/>
          <w:sz w:val="26"/>
          <w:szCs w:val="26"/>
        </w:rPr>
        <w:t>7.2.2.</w:t>
      </w:r>
      <w:r w:rsidR="00C03995" w:rsidRPr="007C16F2">
        <w:rPr>
          <w:color w:val="000000"/>
          <w:sz w:val="26"/>
          <w:szCs w:val="26"/>
        </w:rPr>
        <w:t>b.</w:t>
      </w:r>
      <w:r w:rsidRPr="007C16F2">
        <w:rPr>
          <w:color w:val="000000"/>
          <w:sz w:val="26"/>
          <w:szCs w:val="26"/>
        </w:rPr>
        <w:t>1</w:t>
      </w:r>
      <w:r w:rsidRPr="007C16F2">
        <w:rPr>
          <w:color w:val="000000"/>
          <w:sz w:val="26"/>
          <w:szCs w:val="26"/>
        </w:rPr>
        <w:tab/>
        <w:t>Temp. Rise Test as per IS:2026 (Part-II)</w:t>
      </w:r>
    </w:p>
    <w:p w:rsidR="00CD3DDC" w:rsidRPr="007C16F2" w:rsidRDefault="00CD3DDC" w:rsidP="00E57953">
      <w:pPr>
        <w:kinsoku w:val="0"/>
        <w:overflowPunct w:val="0"/>
        <w:autoSpaceDE/>
        <w:autoSpaceDN/>
        <w:adjustRightInd/>
        <w:spacing w:line="299" w:lineRule="exact"/>
        <w:ind w:left="1512" w:right="72"/>
        <w:jc w:val="both"/>
        <w:textAlignment w:val="baseline"/>
        <w:rPr>
          <w:color w:val="000000"/>
          <w:sz w:val="26"/>
          <w:szCs w:val="26"/>
        </w:rPr>
      </w:pPr>
      <w:r w:rsidRPr="007C16F2">
        <w:rPr>
          <w:color w:val="000000"/>
          <w:sz w:val="26"/>
          <w:szCs w:val="26"/>
        </w:rPr>
        <w:t>Gas chromatographic analysis on oil shall also be conducted before and after this test and the values shall be recorded in the test report. The sampling shall be in accordance with IEC 567. For the evaluation of the gas analysis in</w:t>
      </w:r>
    </w:p>
    <w:p w:rsidR="00CD3DDC" w:rsidRPr="007C16F2" w:rsidRDefault="00CD3DDC">
      <w:pPr>
        <w:widowControl/>
        <w:rPr>
          <w:color w:val="000000"/>
          <w:sz w:val="24"/>
          <w:szCs w:val="24"/>
        </w:rPr>
        <w:sectPr w:rsidR="00CD3DDC" w:rsidRPr="007C16F2">
          <w:pgSz w:w="11909" w:h="16838"/>
          <w:pgMar w:top="1540" w:right="1365" w:bottom="554" w:left="804" w:header="720" w:footer="720" w:gutter="0"/>
          <w:cols w:space="720"/>
          <w:noEndnote/>
        </w:sectPr>
      </w:pPr>
    </w:p>
    <w:p w:rsidR="00CD3DDC" w:rsidRPr="007C16F2" w:rsidRDefault="00CD3DDC">
      <w:pPr>
        <w:kinsoku w:val="0"/>
        <w:overflowPunct w:val="0"/>
        <w:autoSpaceDE/>
        <w:autoSpaceDN/>
        <w:adjustRightInd/>
        <w:spacing w:before="17" w:line="303" w:lineRule="exact"/>
        <w:ind w:left="1440" w:right="72"/>
        <w:jc w:val="both"/>
        <w:textAlignment w:val="baseline"/>
        <w:rPr>
          <w:color w:val="000000"/>
          <w:sz w:val="26"/>
          <w:szCs w:val="26"/>
        </w:rPr>
      </w:pPr>
      <w:r w:rsidRPr="007C16F2">
        <w:rPr>
          <w:color w:val="000000"/>
          <w:sz w:val="26"/>
          <w:szCs w:val="26"/>
        </w:rPr>
        <w:lastRenderedPageBreak/>
        <w:t>temperature rise test the procedure shall be as per IS:9434 (based on IEC:567) and results will be interpreted as per IS:10593 (based on IEC -599).</w:t>
      </w:r>
    </w:p>
    <w:p w:rsidR="00CD3DDC" w:rsidRPr="007C16F2" w:rsidRDefault="00CD3DDC">
      <w:pPr>
        <w:kinsoku w:val="0"/>
        <w:overflowPunct w:val="0"/>
        <w:autoSpaceDE/>
        <w:autoSpaceDN/>
        <w:adjustRightInd/>
        <w:spacing w:before="596" w:line="299" w:lineRule="exact"/>
        <w:ind w:left="1440" w:right="72"/>
        <w:jc w:val="both"/>
        <w:textAlignment w:val="baseline"/>
        <w:rPr>
          <w:color w:val="000000"/>
          <w:sz w:val="26"/>
          <w:szCs w:val="26"/>
        </w:rPr>
      </w:pPr>
      <w:r w:rsidRPr="007C16F2">
        <w:rPr>
          <w:color w:val="000000"/>
          <w:sz w:val="26"/>
          <w:szCs w:val="26"/>
        </w:rPr>
        <w:t>The temperature rise test shall be conducted at a tap for the worst combination of loading on the three windings of the transformer. The Contractor before carrying out such test shall submit detailed calculations showing alternatives possible, on various taps and for the three types of ratings of the transformer and shall recommend the combination that results in highest temperature rise for the test.</w:t>
      </w:r>
    </w:p>
    <w:p w:rsidR="00CD3DDC" w:rsidRPr="007C16F2" w:rsidRDefault="00CD3DDC">
      <w:pPr>
        <w:tabs>
          <w:tab w:val="left" w:pos="1440"/>
        </w:tabs>
        <w:kinsoku w:val="0"/>
        <w:overflowPunct w:val="0"/>
        <w:autoSpaceDE/>
        <w:autoSpaceDN/>
        <w:adjustRightInd/>
        <w:spacing w:before="296" w:line="299" w:lineRule="exact"/>
        <w:textAlignment w:val="baseline"/>
        <w:rPr>
          <w:color w:val="000000"/>
          <w:sz w:val="26"/>
          <w:szCs w:val="26"/>
        </w:rPr>
      </w:pPr>
      <w:r w:rsidRPr="007C16F2">
        <w:rPr>
          <w:color w:val="000000"/>
          <w:sz w:val="26"/>
          <w:szCs w:val="26"/>
        </w:rPr>
        <w:t>7.2.2.</w:t>
      </w:r>
      <w:r w:rsidR="00C03995" w:rsidRPr="007C16F2">
        <w:rPr>
          <w:color w:val="000000"/>
          <w:sz w:val="26"/>
          <w:szCs w:val="26"/>
        </w:rPr>
        <w:t>b.</w:t>
      </w:r>
      <w:r w:rsidRPr="007C16F2">
        <w:rPr>
          <w:color w:val="000000"/>
          <w:sz w:val="26"/>
          <w:szCs w:val="26"/>
        </w:rPr>
        <w:t>2</w:t>
      </w:r>
      <w:r w:rsidRPr="007C16F2">
        <w:rPr>
          <w:color w:val="000000"/>
          <w:sz w:val="26"/>
          <w:szCs w:val="26"/>
        </w:rPr>
        <w:tab/>
        <w:t>Tank vacuum Test as per Cl.no.7.2.7.2(i) below.</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z w:val="26"/>
          <w:szCs w:val="26"/>
        </w:rPr>
      </w:pPr>
      <w:r w:rsidRPr="007C16F2">
        <w:rPr>
          <w:color w:val="000000"/>
          <w:sz w:val="26"/>
          <w:szCs w:val="26"/>
        </w:rPr>
        <w:t>7.2.2.</w:t>
      </w:r>
      <w:r w:rsidR="00C03995" w:rsidRPr="007C16F2">
        <w:rPr>
          <w:color w:val="000000"/>
          <w:sz w:val="26"/>
          <w:szCs w:val="26"/>
        </w:rPr>
        <w:t>b.</w:t>
      </w:r>
      <w:r w:rsidRPr="007C16F2">
        <w:rPr>
          <w:color w:val="000000"/>
          <w:sz w:val="26"/>
          <w:szCs w:val="26"/>
        </w:rPr>
        <w:t>3</w:t>
      </w:r>
      <w:r w:rsidRPr="007C16F2">
        <w:rPr>
          <w:color w:val="000000"/>
          <w:sz w:val="26"/>
          <w:szCs w:val="26"/>
        </w:rPr>
        <w:tab/>
        <w:t>Tank pressure Test as per Cl.no.7.2.7.2(ii) below.</w:t>
      </w:r>
    </w:p>
    <w:p w:rsidR="00CD3DDC" w:rsidRPr="007C16F2" w:rsidRDefault="00CD3DDC">
      <w:pPr>
        <w:tabs>
          <w:tab w:val="left" w:pos="1440"/>
        </w:tabs>
        <w:kinsoku w:val="0"/>
        <w:overflowPunct w:val="0"/>
        <w:autoSpaceDE/>
        <w:autoSpaceDN/>
        <w:adjustRightInd/>
        <w:spacing w:before="301" w:line="299" w:lineRule="exact"/>
        <w:ind w:left="144"/>
        <w:textAlignment w:val="baseline"/>
        <w:rPr>
          <w:color w:val="000000"/>
          <w:sz w:val="26"/>
          <w:szCs w:val="26"/>
        </w:rPr>
      </w:pPr>
      <w:r w:rsidRPr="007C16F2">
        <w:rPr>
          <w:color w:val="000000"/>
          <w:sz w:val="26"/>
          <w:szCs w:val="26"/>
        </w:rPr>
        <w:t>7.2.2.</w:t>
      </w:r>
      <w:r w:rsidR="00C03995" w:rsidRPr="007C16F2">
        <w:rPr>
          <w:color w:val="000000"/>
          <w:sz w:val="26"/>
          <w:szCs w:val="26"/>
        </w:rPr>
        <w:t>b.</w:t>
      </w:r>
      <w:r w:rsidRPr="007C16F2">
        <w:rPr>
          <w:color w:val="000000"/>
          <w:sz w:val="26"/>
          <w:szCs w:val="26"/>
        </w:rPr>
        <w:t>4</w:t>
      </w:r>
      <w:r w:rsidRPr="007C16F2">
        <w:rPr>
          <w:color w:val="000000"/>
          <w:sz w:val="26"/>
          <w:szCs w:val="26"/>
        </w:rPr>
        <w:tab/>
        <w:t>Deleted</w:t>
      </w:r>
    </w:p>
    <w:p w:rsidR="00CD3DDC" w:rsidRPr="007C16F2" w:rsidRDefault="00CD3DDC">
      <w:pPr>
        <w:tabs>
          <w:tab w:val="left" w:pos="1440"/>
        </w:tabs>
        <w:kinsoku w:val="0"/>
        <w:overflowPunct w:val="0"/>
        <w:autoSpaceDE/>
        <w:autoSpaceDN/>
        <w:adjustRightInd/>
        <w:spacing w:before="268" w:line="299" w:lineRule="exact"/>
        <w:textAlignment w:val="baseline"/>
        <w:rPr>
          <w:color w:val="000000"/>
          <w:sz w:val="26"/>
          <w:szCs w:val="26"/>
        </w:rPr>
      </w:pPr>
      <w:r w:rsidRPr="007C16F2">
        <w:rPr>
          <w:color w:val="000000"/>
          <w:sz w:val="26"/>
          <w:szCs w:val="26"/>
        </w:rPr>
        <w:t>7.2.2.</w:t>
      </w:r>
      <w:r w:rsidR="00C03995" w:rsidRPr="007C16F2">
        <w:rPr>
          <w:color w:val="000000"/>
          <w:sz w:val="26"/>
          <w:szCs w:val="26"/>
        </w:rPr>
        <w:t>b.</w:t>
      </w:r>
      <w:r w:rsidRPr="007C16F2">
        <w:rPr>
          <w:color w:val="000000"/>
          <w:sz w:val="26"/>
          <w:szCs w:val="26"/>
        </w:rPr>
        <w:t>6</w:t>
      </w:r>
      <w:r w:rsidRPr="007C16F2">
        <w:rPr>
          <w:color w:val="000000"/>
          <w:sz w:val="26"/>
          <w:szCs w:val="26"/>
        </w:rPr>
        <w:tab/>
        <w:t>Dielectric test in all phases as per IS: 2026 Part III:2009</w:t>
      </w:r>
    </w:p>
    <w:p w:rsidR="00CD3DDC" w:rsidRPr="007C16F2" w:rsidRDefault="00CD3DDC">
      <w:pPr>
        <w:tabs>
          <w:tab w:val="left" w:pos="1440"/>
        </w:tabs>
        <w:kinsoku w:val="0"/>
        <w:overflowPunct w:val="0"/>
        <w:autoSpaceDE/>
        <w:autoSpaceDN/>
        <w:adjustRightInd/>
        <w:spacing w:before="301" w:line="297" w:lineRule="exact"/>
        <w:textAlignment w:val="baseline"/>
        <w:rPr>
          <w:b/>
          <w:bCs/>
          <w:color w:val="000000"/>
          <w:spacing w:val="-1"/>
          <w:sz w:val="26"/>
          <w:szCs w:val="26"/>
        </w:rPr>
      </w:pPr>
      <w:r w:rsidRPr="007C16F2">
        <w:rPr>
          <w:color w:val="000000"/>
          <w:spacing w:val="-1"/>
          <w:sz w:val="26"/>
          <w:szCs w:val="26"/>
        </w:rPr>
        <w:t>7.2.3</w:t>
      </w:r>
      <w:r w:rsidRPr="007C16F2">
        <w:rPr>
          <w:color w:val="000000"/>
          <w:spacing w:val="-1"/>
          <w:sz w:val="26"/>
          <w:szCs w:val="26"/>
        </w:rPr>
        <w:tab/>
      </w:r>
      <w:r w:rsidRPr="007C16F2">
        <w:rPr>
          <w:b/>
          <w:bCs/>
          <w:color w:val="000000"/>
          <w:spacing w:val="-1"/>
          <w:sz w:val="26"/>
          <w:szCs w:val="26"/>
        </w:rPr>
        <w:t>Additional type tests</w:t>
      </w:r>
    </w:p>
    <w:p w:rsidR="00CD3DDC" w:rsidRPr="007C16F2" w:rsidRDefault="00CD3DDC">
      <w:pPr>
        <w:kinsoku w:val="0"/>
        <w:overflowPunct w:val="0"/>
        <w:autoSpaceDE/>
        <w:autoSpaceDN/>
        <w:adjustRightInd/>
        <w:spacing w:line="301" w:lineRule="exact"/>
        <w:ind w:left="1440" w:right="288"/>
        <w:jc w:val="both"/>
        <w:textAlignment w:val="baseline"/>
        <w:rPr>
          <w:color w:val="000000"/>
          <w:sz w:val="26"/>
          <w:szCs w:val="26"/>
        </w:rPr>
      </w:pPr>
      <w:r w:rsidRPr="007C16F2">
        <w:rPr>
          <w:color w:val="000000"/>
          <w:sz w:val="26"/>
          <w:szCs w:val="26"/>
        </w:rPr>
        <w:t>Following additional type tests other than type and routine tests shall also be carried out on one unit of each type:</w:t>
      </w:r>
    </w:p>
    <w:p w:rsidR="00CD3DDC" w:rsidRPr="007C16F2" w:rsidRDefault="00CD3DDC">
      <w:pPr>
        <w:tabs>
          <w:tab w:val="left" w:pos="1440"/>
        </w:tabs>
        <w:kinsoku w:val="0"/>
        <w:overflowPunct w:val="0"/>
        <w:autoSpaceDE/>
        <w:autoSpaceDN/>
        <w:adjustRightInd/>
        <w:spacing w:before="274" w:line="334" w:lineRule="exact"/>
        <w:textAlignment w:val="baseline"/>
        <w:rPr>
          <w:color w:val="000000"/>
          <w:sz w:val="26"/>
          <w:szCs w:val="26"/>
        </w:rPr>
      </w:pPr>
      <w:r w:rsidRPr="007C16F2">
        <w:rPr>
          <w:color w:val="000000"/>
          <w:sz w:val="26"/>
          <w:szCs w:val="26"/>
        </w:rPr>
        <w:t>7.2.3.1</w:t>
      </w:r>
      <w:r w:rsidRPr="007C16F2">
        <w:rPr>
          <w:color w:val="000000"/>
          <w:sz w:val="26"/>
          <w:szCs w:val="26"/>
        </w:rPr>
        <w:tab/>
        <w:t>Determination of Capacitances windings</w:t>
      </w:r>
      <w:r w:rsidRPr="007C16F2">
        <w:rPr>
          <w:color w:val="000000"/>
          <w:w w:val="65"/>
          <w:sz w:val="32"/>
          <w:szCs w:val="32"/>
        </w:rPr>
        <w:t>–</w:t>
      </w:r>
      <w:r w:rsidRPr="007C16F2">
        <w:rPr>
          <w:color w:val="000000"/>
          <w:sz w:val="26"/>
          <w:szCs w:val="26"/>
        </w:rPr>
        <w:t>to</w:t>
      </w:r>
      <w:r w:rsidRPr="007C16F2">
        <w:rPr>
          <w:color w:val="000000"/>
          <w:w w:val="65"/>
          <w:sz w:val="32"/>
          <w:szCs w:val="32"/>
        </w:rPr>
        <w:t>–</w:t>
      </w:r>
      <w:r w:rsidRPr="007C16F2">
        <w:rPr>
          <w:color w:val="000000"/>
          <w:sz w:val="26"/>
          <w:szCs w:val="26"/>
        </w:rPr>
        <w:t>earth, and between windings.</w:t>
      </w:r>
    </w:p>
    <w:p w:rsidR="00CD3DDC" w:rsidRPr="007C16F2" w:rsidRDefault="00CD3DDC">
      <w:pPr>
        <w:tabs>
          <w:tab w:val="left" w:pos="1440"/>
        </w:tabs>
        <w:kinsoku w:val="0"/>
        <w:overflowPunct w:val="0"/>
        <w:autoSpaceDE/>
        <w:autoSpaceDN/>
        <w:adjustRightInd/>
        <w:spacing w:before="312" w:line="299" w:lineRule="exact"/>
        <w:textAlignment w:val="baseline"/>
        <w:rPr>
          <w:color w:val="000000"/>
          <w:sz w:val="26"/>
          <w:szCs w:val="26"/>
        </w:rPr>
      </w:pPr>
      <w:r w:rsidRPr="007C16F2">
        <w:rPr>
          <w:color w:val="000000"/>
          <w:sz w:val="26"/>
          <w:szCs w:val="26"/>
        </w:rPr>
        <w:t>7.2.3.2</w:t>
      </w:r>
      <w:r w:rsidRPr="007C16F2">
        <w:rPr>
          <w:color w:val="000000"/>
          <w:sz w:val="26"/>
          <w:szCs w:val="26"/>
        </w:rPr>
        <w:tab/>
        <w:t>Measurement of zero Seq. Impedance(s) on 3-phase transformer.</w:t>
      </w:r>
    </w:p>
    <w:p w:rsidR="00CD3DDC" w:rsidRPr="007C16F2" w:rsidRDefault="00CD3DDC">
      <w:pPr>
        <w:tabs>
          <w:tab w:val="left" w:pos="1440"/>
        </w:tabs>
        <w:kinsoku w:val="0"/>
        <w:overflowPunct w:val="0"/>
        <w:autoSpaceDE/>
        <w:autoSpaceDN/>
        <w:adjustRightInd/>
        <w:spacing w:before="296" w:line="299" w:lineRule="exact"/>
        <w:textAlignment w:val="baseline"/>
        <w:rPr>
          <w:color w:val="000000"/>
          <w:spacing w:val="-1"/>
          <w:sz w:val="26"/>
          <w:szCs w:val="26"/>
        </w:rPr>
      </w:pPr>
      <w:r w:rsidRPr="007C16F2">
        <w:rPr>
          <w:color w:val="000000"/>
          <w:spacing w:val="-1"/>
          <w:sz w:val="26"/>
          <w:szCs w:val="26"/>
        </w:rPr>
        <w:t>7.2.3.3</w:t>
      </w:r>
      <w:r w:rsidRPr="007C16F2">
        <w:rPr>
          <w:color w:val="000000"/>
          <w:spacing w:val="-1"/>
          <w:sz w:val="26"/>
          <w:szCs w:val="26"/>
        </w:rPr>
        <w:tab/>
        <w:t>Determination of sound level.</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z w:val="26"/>
          <w:szCs w:val="26"/>
        </w:rPr>
      </w:pPr>
      <w:r w:rsidRPr="007C16F2">
        <w:rPr>
          <w:color w:val="000000"/>
          <w:sz w:val="26"/>
          <w:szCs w:val="26"/>
        </w:rPr>
        <w:t>7.2.3.4</w:t>
      </w:r>
      <w:r w:rsidRPr="007C16F2">
        <w:rPr>
          <w:color w:val="000000"/>
          <w:sz w:val="26"/>
          <w:szCs w:val="26"/>
        </w:rPr>
        <w:tab/>
        <w:t>Measurement of power taken by fans and oil pump motors.</w:t>
      </w:r>
    </w:p>
    <w:p w:rsidR="00CD3DDC" w:rsidRPr="007C16F2" w:rsidRDefault="00CD3DDC">
      <w:pPr>
        <w:tabs>
          <w:tab w:val="left" w:pos="1440"/>
        </w:tabs>
        <w:kinsoku w:val="0"/>
        <w:overflowPunct w:val="0"/>
        <w:autoSpaceDE/>
        <w:autoSpaceDN/>
        <w:adjustRightInd/>
        <w:spacing w:before="296" w:line="299" w:lineRule="exact"/>
        <w:textAlignment w:val="baseline"/>
        <w:rPr>
          <w:color w:val="000000"/>
          <w:sz w:val="26"/>
          <w:szCs w:val="26"/>
        </w:rPr>
      </w:pPr>
      <w:r w:rsidRPr="007C16F2">
        <w:rPr>
          <w:color w:val="000000"/>
          <w:sz w:val="26"/>
          <w:szCs w:val="26"/>
        </w:rPr>
        <w:t>7.2.3.5</w:t>
      </w:r>
      <w:r w:rsidRPr="007C16F2">
        <w:rPr>
          <w:color w:val="000000"/>
          <w:sz w:val="26"/>
          <w:szCs w:val="26"/>
        </w:rPr>
        <w:tab/>
        <w:t>Measurement of harmonics of the no load current.</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pacing w:val="-3"/>
          <w:sz w:val="26"/>
          <w:szCs w:val="26"/>
        </w:rPr>
      </w:pPr>
      <w:r w:rsidRPr="007C16F2">
        <w:rPr>
          <w:color w:val="000000"/>
          <w:spacing w:val="-3"/>
          <w:sz w:val="26"/>
          <w:szCs w:val="26"/>
        </w:rPr>
        <w:t>7.2.3.6</w:t>
      </w:r>
      <w:r w:rsidRPr="007C16F2">
        <w:rPr>
          <w:color w:val="000000"/>
          <w:spacing w:val="-3"/>
          <w:sz w:val="26"/>
          <w:szCs w:val="26"/>
        </w:rPr>
        <w:tab/>
        <w:t>Deleted.</w:t>
      </w:r>
    </w:p>
    <w:p w:rsidR="00CD3DDC" w:rsidRPr="007C16F2" w:rsidRDefault="00CD3DDC">
      <w:pPr>
        <w:tabs>
          <w:tab w:val="left" w:pos="1440"/>
        </w:tabs>
        <w:kinsoku w:val="0"/>
        <w:overflowPunct w:val="0"/>
        <w:autoSpaceDE/>
        <w:autoSpaceDN/>
        <w:adjustRightInd/>
        <w:spacing w:before="297" w:line="299" w:lineRule="exact"/>
        <w:textAlignment w:val="baseline"/>
        <w:rPr>
          <w:color w:val="000000"/>
          <w:spacing w:val="-4"/>
          <w:sz w:val="26"/>
          <w:szCs w:val="26"/>
        </w:rPr>
      </w:pPr>
      <w:r w:rsidRPr="007C16F2">
        <w:rPr>
          <w:color w:val="000000"/>
          <w:spacing w:val="-4"/>
          <w:sz w:val="26"/>
          <w:szCs w:val="26"/>
        </w:rPr>
        <w:t>7.2.3.7</w:t>
      </w:r>
      <w:r w:rsidRPr="007C16F2">
        <w:rPr>
          <w:color w:val="000000"/>
          <w:spacing w:val="-4"/>
          <w:sz w:val="26"/>
          <w:szCs w:val="26"/>
        </w:rPr>
        <w:tab/>
        <w:t>VOID.</w:t>
      </w:r>
    </w:p>
    <w:p w:rsidR="00CD3DDC" w:rsidRPr="007C16F2" w:rsidRDefault="00CD3DDC">
      <w:pPr>
        <w:tabs>
          <w:tab w:val="left" w:pos="1440"/>
        </w:tabs>
        <w:kinsoku w:val="0"/>
        <w:overflowPunct w:val="0"/>
        <w:autoSpaceDE/>
        <w:autoSpaceDN/>
        <w:adjustRightInd/>
        <w:spacing w:before="301" w:line="299" w:lineRule="exact"/>
        <w:ind w:left="144"/>
        <w:textAlignment w:val="baseline"/>
        <w:rPr>
          <w:color w:val="000000"/>
          <w:sz w:val="26"/>
          <w:szCs w:val="26"/>
        </w:rPr>
      </w:pPr>
      <w:r w:rsidRPr="007C16F2">
        <w:rPr>
          <w:color w:val="000000"/>
          <w:sz w:val="26"/>
          <w:szCs w:val="26"/>
        </w:rPr>
        <w:t>7.2.4</w:t>
      </w:r>
      <w:r w:rsidRPr="007C16F2">
        <w:rPr>
          <w:color w:val="000000"/>
          <w:sz w:val="26"/>
          <w:szCs w:val="26"/>
        </w:rPr>
        <w:tab/>
        <w:t>Dynamic short circuit withstand test shall be carried out as per IEC 60076-5/</w:t>
      </w:r>
    </w:p>
    <w:p w:rsidR="00CD3DDC" w:rsidRPr="007C16F2" w:rsidRDefault="00CD3DDC" w:rsidP="00E57953">
      <w:pPr>
        <w:kinsoku w:val="0"/>
        <w:overflowPunct w:val="0"/>
        <w:autoSpaceDE/>
        <w:autoSpaceDN/>
        <w:adjustRightInd/>
        <w:spacing w:before="46" w:line="299" w:lineRule="exact"/>
        <w:ind w:left="1440"/>
        <w:jc w:val="both"/>
        <w:textAlignment w:val="baseline"/>
        <w:rPr>
          <w:color w:val="000000"/>
          <w:spacing w:val="-2"/>
          <w:sz w:val="26"/>
          <w:szCs w:val="26"/>
        </w:rPr>
      </w:pPr>
      <w:r w:rsidRPr="007C16F2">
        <w:rPr>
          <w:color w:val="000000"/>
          <w:spacing w:val="-2"/>
          <w:sz w:val="26"/>
          <w:szCs w:val="26"/>
        </w:rPr>
        <w:t>IS 2026-5.</w:t>
      </w:r>
      <w:r w:rsidR="0030561F" w:rsidRPr="007C16F2">
        <w:rPr>
          <w:color w:val="000000"/>
          <w:spacing w:val="-2"/>
          <w:sz w:val="26"/>
          <w:szCs w:val="26"/>
        </w:rPr>
        <w:t xml:space="preserve"> </w:t>
      </w:r>
      <w:r w:rsidR="0030561F" w:rsidRPr="00E57953">
        <w:rPr>
          <w:color w:val="000000"/>
          <w:sz w:val="24"/>
          <w:szCs w:val="24"/>
        </w:rPr>
        <w:t>Short circuit withstand test shall be conducted on one of each type and rating of transformers to validate the design and quality unless such test has been conducted within last five years on Transformer of same design. In case there is change in design before five years, the new transformer design shall be validated by carrying out short circuit withstand set.</w:t>
      </w:r>
    </w:p>
    <w:p w:rsidR="00CD3DDC" w:rsidRPr="007C16F2" w:rsidRDefault="00CD3DDC">
      <w:pPr>
        <w:kinsoku w:val="0"/>
        <w:overflowPunct w:val="0"/>
        <w:autoSpaceDE/>
        <w:autoSpaceDN/>
        <w:adjustRightInd/>
        <w:spacing w:before="198" w:line="345" w:lineRule="exact"/>
        <w:ind w:left="1440" w:right="288"/>
        <w:jc w:val="both"/>
        <w:textAlignment w:val="baseline"/>
        <w:rPr>
          <w:color w:val="000000"/>
          <w:sz w:val="26"/>
          <w:szCs w:val="26"/>
        </w:rPr>
      </w:pPr>
      <w:r w:rsidRPr="007C16F2">
        <w:rPr>
          <w:color w:val="000000"/>
          <w:sz w:val="26"/>
          <w:szCs w:val="26"/>
        </w:rPr>
        <w:t>Tests shall be conducted before and after short circuit test as per the relevant clauses of IEC 60076-5/ IS 2026-5</w:t>
      </w:r>
    </w:p>
    <w:p w:rsidR="00CD3DDC" w:rsidRPr="007C16F2" w:rsidRDefault="00CD3DDC">
      <w:pPr>
        <w:kinsoku w:val="0"/>
        <w:overflowPunct w:val="0"/>
        <w:autoSpaceDE/>
        <w:autoSpaceDN/>
        <w:adjustRightInd/>
        <w:spacing w:before="244" w:line="299" w:lineRule="exact"/>
        <w:ind w:left="1440"/>
        <w:textAlignment w:val="baseline"/>
        <w:rPr>
          <w:color w:val="000000"/>
          <w:sz w:val="26"/>
          <w:szCs w:val="26"/>
        </w:rPr>
      </w:pPr>
      <w:r w:rsidRPr="007C16F2">
        <w:rPr>
          <w:color w:val="000000"/>
          <w:sz w:val="26"/>
          <w:szCs w:val="26"/>
        </w:rPr>
        <w:lastRenderedPageBreak/>
        <w:t>Following shall also be conducted before and after Short Circuit test</w:t>
      </w:r>
    </w:p>
    <w:p w:rsidR="00CD3DDC" w:rsidRPr="007C16F2" w:rsidRDefault="00CD3DDC">
      <w:pPr>
        <w:numPr>
          <w:ilvl w:val="0"/>
          <w:numId w:val="77"/>
        </w:numPr>
        <w:kinsoku w:val="0"/>
        <w:overflowPunct w:val="0"/>
        <w:autoSpaceDE/>
        <w:autoSpaceDN/>
        <w:adjustRightInd/>
        <w:spacing w:before="200" w:line="298" w:lineRule="exact"/>
        <w:textAlignment w:val="baseline"/>
        <w:rPr>
          <w:color w:val="000000"/>
          <w:spacing w:val="1"/>
          <w:sz w:val="26"/>
          <w:szCs w:val="26"/>
        </w:rPr>
      </w:pPr>
      <w:r w:rsidRPr="007C16F2">
        <w:rPr>
          <w:color w:val="000000"/>
          <w:spacing w:val="1"/>
          <w:sz w:val="26"/>
          <w:szCs w:val="26"/>
        </w:rPr>
        <w:t>Dissolved gas analysis</w:t>
      </w:r>
    </w:p>
    <w:p w:rsidR="00CD3DDC" w:rsidRPr="007C16F2" w:rsidRDefault="00CD3DDC">
      <w:pPr>
        <w:numPr>
          <w:ilvl w:val="0"/>
          <w:numId w:val="77"/>
        </w:numPr>
        <w:kinsoku w:val="0"/>
        <w:overflowPunct w:val="0"/>
        <w:autoSpaceDE/>
        <w:autoSpaceDN/>
        <w:adjustRightInd/>
        <w:spacing w:after="391" w:line="298" w:lineRule="exact"/>
        <w:textAlignment w:val="baseline"/>
        <w:rPr>
          <w:color w:val="000000"/>
          <w:sz w:val="26"/>
          <w:szCs w:val="26"/>
        </w:rPr>
      </w:pPr>
      <w:r w:rsidRPr="007C16F2">
        <w:rPr>
          <w:color w:val="000000"/>
          <w:sz w:val="26"/>
          <w:szCs w:val="26"/>
        </w:rPr>
        <w:t>Frequency response analysis</w:t>
      </w:r>
    </w:p>
    <w:p w:rsidR="00CD3DDC" w:rsidRPr="007C16F2" w:rsidRDefault="00CD3DDC">
      <w:pPr>
        <w:widowControl/>
        <w:rPr>
          <w:color w:val="000000"/>
          <w:sz w:val="24"/>
          <w:szCs w:val="24"/>
        </w:rPr>
        <w:sectPr w:rsidR="00CD3DDC" w:rsidRPr="007C16F2">
          <w:pgSz w:w="11909" w:h="16838"/>
          <w:pgMar w:top="1540" w:right="1365" w:bottom="302" w:left="804"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40" w:right="2386" w:bottom="302" w:left="883" w:header="720" w:footer="720" w:gutter="0"/>
          <w:cols w:space="720"/>
          <w:noEndnote/>
        </w:sectPr>
      </w:pPr>
    </w:p>
    <w:p w:rsidR="00CD3DDC" w:rsidRPr="007C16F2" w:rsidRDefault="002231AF">
      <w:pPr>
        <w:tabs>
          <w:tab w:val="left" w:pos="1440"/>
        </w:tabs>
        <w:kinsoku w:val="0"/>
        <w:overflowPunct w:val="0"/>
        <w:autoSpaceDE/>
        <w:autoSpaceDN/>
        <w:adjustRightInd/>
        <w:spacing w:before="22" w:line="299" w:lineRule="exact"/>
        <w:textAlignment w:val="baseline"/>
        <w:rPr>
          <w:b/>
          <w:bCs/>
          <w:color w:val="000000"/>
          <w:spacing w:val="-1"/>
          <w:sz w:val="26"/>
          <w:szCs w:val="26"/>
        </w:rPr>
      </w:pPr>
      <w:r>
        <w:rPr>
          <w:noProof/>
          <w:lang w:eastAsia="en-US" w:bidi="ar-SA"/>
        </w:rPr>
        <w:lastRenderedPageBreak/>
        <w:pict>
          <v:shape id="_x0000_s1051" type="#_x0000_t202" style="position:absolute;margin-left:40.3pt;margin-top:794.4pt;width:487pt;height:11.7pt;z-index:26;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pacing w:val="-1"/>
          <w:sz w:val="26"/>
          <w:szCs w:val="26"/>
        </w:rPr>
        <w:t>7.2.5</w:t>
      </w:r>
      <w:r w:rsidR="00CD3DDC" w:rsidRPr="007C16F2">
        <w:rPr>
          <w:color w:val="000000"/>
          <w:spacing w:val="-1"/>
          <w:sz w:val="26"/>
          <w:szCs w:val="26"/>
        </w:rPr>
        <w:tab/>
      </w:r>
      <w:r w:rsidR="00CD3DDC" w:rsidRPr="007C16F2">
        <w:rPr>
          <w:b/>
          <w:bCs/>
          <w:color w:val="000000"/>
          <w:spacing w:val="-1"/>
          <w:sz w:val="26"/>
          <w:szCs w:val="26"/>
        </w:rPr>
        <w:t>Routine tests on bushings</w:t>
      </w:r>
    </w:p>
    <w:p w:rsidR="00CD3DDC" w:rsidRPr="007C16F2" w:rsidRDefault="00CD3DDC">
      <w:pPr>
        <w:kinsoku w:val="0"/>
        <w:overflowPunct w:val="0"/>
        <w:autoSpaceDE/>
        <w:autoSpaceDN/>
        <w:adjustRightInd/>
        <w:spacing w:before="300" w:line="299" w:lineRule="exact"/>
        <w:ind w:left="1512"/>
        <w:textAlignment w:val="baseline"/>
        <w:rPr>
          <w:color w:val="000000"/>
          <w:sz w:val="26"/>
          <w:szCs w:val="26"/>
        </w:rPr>
      </w:pPr>
      <w:r w:rsidRPr="007C16F2">
        <w:rPr>
          <w:color w:val="000000"/>
          <w:sz w:val="26"/>
          <w:szCs w:val="26"/>
        </w:rPr>
        <w:t>The following tests shall be conducted on bushings</w:t>
      </w:r>
    </w:p>
    <w:p w:rsidR="00CD3DDC" w:rsidRPr="007C16F2" w:rsidRDefault="00CD3DDC">
      <w:pPr>
        <w:tabs>
          <w:tab w:val="left" w:pos="1440"/>
        </w:tabs>
        <w:kinsoku w:val="0"/>
        <w:overflowPunct w:val="0"/>
        <w:autoSpaceDE/>
        <w:autoSpaceDN/>
        <w:adjustRightInd/>
        <w:spacing w:before="297" w:line="299" w:lineRule="exact"/>
        <w:textAlignment w:val="baseline"/>
        <w:rPr>
          <w:color w:val="000000"/>
          <w:spacing w:val="-1"/>
          <w:sz w:val="26"/>
          <w:szCs w:val="26"/>
        </w:rPr>
      </w:pPr>
      <w:r w:rsidRPr="007C16F2">
        <w:rPr>
          <w:color w:val="000000"/>
          <w:spacing w:val="-1"/>
          <w:sz w:val="26"/>
          <w:szCs w:val="26"/>
        </w:rPr>
        <w:t>7.2.5.1</w:t>
      </w:r>
      <w:r w:rsidRPr="007C16F2">
        <w:rPr>
          <w:color w:val="000000"/>
          <w:spacing w:val="-1"/>
          <w:sz w:val="26"/>
          <w:szCs w:val="26"/>
        </w:rPr>
        <w:tab/>
        <w:t>Test for leakage on internal fillings.</w:t>
      </w:r>
    </w:p>
    <w:p w:rsidR="00CD3DDC" w:rsidRPr="007C16F2" w:rsidRDefault="00CD3DDC">
      <w:pPr>
        <w:tabs>
          <w:tab w:val="left" w:pos="1440"/>
        </w:tabs>
        <w:kinsoku w:val="0"/>
        <w:overflowPunct w:val="0"/>
        <w:autoSpaceDE/>
        <w:autoSpaceDN/>
        <w:adjustRightInd/>
        <w:spacing w:before="301" w:line="298" w:lineRule="exact"/>
        <w:textAlignment w:val="baseline"/>
        <w:rPr>
          <w:color w:val="000000"/>
          <w:sz w:val="26"/>
          <w:szCs w:val="26"/>
        </w:rPr>
      </w:pPr>
      <w:r w:rsidRPr="007C16F2">
        <w:rPr>
          <w:color w:val="000000"/>
          <w:sz w:val="26"/>
          <w:szCs w:val="26"/>
        </w:rPr>
        <w:t>7.2.5.2</w:t>
      </w:r>
      <w:r w:rsidRPr="007C16F2">
        <w:rPr>
          <w:color w:val="000000"/>
          <w:sz w:val="26"/>
          <w:szCs w:val="26"/>
        </w:rPr>
        <w:tab/>
        <w:t>Measurement of creepage distance, dielectric dissipation factor and</w:t>
      </w:r>
    </w:p>
    <w:p w:rsidR="00CD3DDC" w:rsidRPr="007C16F2" w:rsidRDefault="00CD3DDC">
      <w:pPr>
        <w:kinsoku w:val="0"/>
        <w:overflowPunct w:val="0"/>
        <w:autoSpaceDE/>
        <w:autoSpaceDN/>
        <w:adjustRightInd/>
        <w:spacing w:line="298" w:lineRule="exact"/>
        <w:ind w:left="1512"/>
        <w:textAlignment w:val="baseline"/>
        <w:rPr>
          <w:color w:val="000000"/>
          <w:spacing w:val="-2"/>
          <w:sz w:val="26"/>
          <w:szCs w:val="26"/>
        </w:rPr>
      </w:pPr>
      <w:r w:rsidRPr="007C16F2">
        <w:rPr>
          <w:color w:val="000000"/>
          <w:spacing w:val="-2"/>
          <w:sz w:val="26"/>
          <w:szCs w:val="26"/>
        </w:rPr>
        <w:t>capacitance.</w:t>
      </w:r>
    </w:p>
    <w:p w:rsidR="00CD3DDC" w:rsidRPr="007C16F2" w:rsidRDefault="00CD3DDC">
      <w:pPr>
        <w:tabs>
          <w:tab w:val="left" w:pos="1440"/>
        </w:tabs>
        <w:kinsoku w:val="0"/>
        <w:overflowPunct w:val="0"/>
        <w:autoSpaceDE/>
        <w:autoSpaceDN/>
        <w:adjustRightInd/>
        <w:spacing w:before="4" w:line="299" w:lineRule="exact"/>
        <w:textAlignment w:val="baseline"/>
        <w:rPr>
          <w:color w:val="000000"/>
          <w:spacing w:val="-1"/>
          <w:sz w:val="26"/>
          <w:szCs w:val="26"/>
        </w:rPr>
      </w:pPr>
      <w:r w:rsidRPr="007C16F2">
        <w:rPr>
          <w:color w:val="000000"/>
          <w:spacing w:val="-1"/>
          <w:sz w:val="26"/>
          <w:szCs w:val="26"/>
        </w:rPr>
        <w:t>7.2.5.3</w:t>
      </w:r>
      <w:r w:rsidRPr="007C16F2">
        <w:rPr>
          <w:color w:val="000000"/>
          <w:spacing w:val="-1"/>
          <w:sz w:val="26"/>
          <w:szCs w:val="26"/>
        </w:rPr>
        <w:tab/>
        <w:t>Dry power frequency test on terminal and tapping.</w:t>
      </w:r>
    </w:p>
    <w:p w:rsidR="00CD3DDC" w:rsidRPr="007C16F2" w:rsidRDefault="00CD3DDC">
      <w:pPr>
        <w:tabs>
          <w:tab w:val="left" w:pos="1440"/>
        </w:tabs>
        <w:kinsoku w:val="0"/>
        <w:overflowPunct w:val="0"/>
        <w:autoSpaceDE/>
        <w:autoSpaceDN/>
        <w:adjustRightInd/>
        <w:spacing w:before="296" w:line="298" w:lineRule="exact"/>
        <w:textAlignment w:val="baseline"/>
        <w:rPr>
          <w:color w:val="000000"/>
          <w:sz w:val="26"/>
          <w:szCs w:val="26"/>
        </w:rPr>
      </w:pPr>
      <w:r w:rsidRPr="007C16F2">
        <w:rPr>
          <w:color w:val="000000"/>
          <w:sz w:val="26"/>
          <w:szCs w:val="26"/>
        </w:rPr>
        <w:t>7.2.5.4</w:t>
      </w:r>
      <w:r w:rsidRPr="007C16F2">
        <w:rPr>
          <w:color w:val="000000"/>
          <w:sz w:val="26"/>
          <w:szCs w:val="26"/>
        </w:rPr>
        <w:tab/>
        <w:t>Partial discharge test followed by dielectric dissipation factor and capacitance</w:t>
      </w:r>
    </w:p>
    <w:p w:rsidR="00CD3DDC" w:rsidRPr="007C16F2" w:rsidRDefault="00CD3DDC">
      <w:pPr>
        <w:kinsoku w:val="0"/>
        <w:overflowPunct w:val="0"/>
        <w:autoSpaceDE/>
        <w:autoSpaceDN/>
        <w:adjustRightInd/>
        <w:spacing w:line="298" w:lineRule="exact"/>
        <w:ind w:left="1512"/>
        <w:textAlignment w:val="baseline"/>
        <w:rPr>
          <w:color w:val="000000"/>
          <w:spacing w:val="-2"/>
          <w:sz w:val="26"/>
          <w:szCs w:val="26"/>
        </w:rPr>
      </w:pPr>
      <w:r w:rsidRPr="007C16F2">
        <w:rPr>
          <w:color w:val="000000"/>
          <w:spacing w:val="-2"/>
          <w:sz w:val="26"/>
          <w:szCs w:val="26"/>
        </w:rPr>
        <w:t>measurement.</w:t>
      </w:r>
    </w:p>
    <w:p w:rsidR="00CD3DDC" w:rsidRPr="007C16F2" w:rsidRDefault="00CD3DDC">
      <w:pPr>
        <w:tabs>
          <w:tab w:val="left" w:pos="1440"/>
        </w:tabs>
        <w:kinsoku w:val="0"/>
        <w:overflowPunct w:val="0"/>
        <w:autoSpaceDE/>
        <w:autoSpaceDN/>
        <w:adjustRightInd/>
        <w:spacing w:before="302" w:line="299" w:lineRule="exact"/>
        <w:textAlignment w:val="baseline"/>
        <w:rPr>
          <w:color w:val="000000"/>
          <w:spacing w:val="-1"/>
          <w:sz w:val="26"/>
          <w:szCs w:val="26"/>
        </w:rPr>
      </w:pPr>
      <w:r w:rsidRPr="007C16F2">
        <w:rPr>
          <w:color w:val="000000"/>
          <w:spacing w:val="-1"/>
          <w:sz w:val="26"/>
          <w:szCs w:val="26"/>
        </w:rPr>
        <w:t>7.2.6</w:t>
      </w:r>
      <w:r w:rsidRPr="007C16F2">
        <w:rPr>
          <w:color w:val="000000"/>
          <w:spacing w:val="-1"/>
          <w:sz w:val="26"/>
          <w:szCs w:val="26"/>
        </w:rPr>
        <w:tab/>
      </w:r>
      <w:r w:rsidRPr="007C16F2">
        <w:rPr>
          <w:b/>
          <w:bCs/>
          <w:color w:val="000000"/>
          <w:spacing w:val="-1"/>
          <w:sz w:val="26"/>
          <w:szCs w:val="26"/>
        </w:rPr>
        <w:t>Type Tests on fittings</w:t>
      </w:r>
      <w:r w:rsidRPr="007C16F2">
        <w:rPr>
          <w:color w:val="000000"/>
          <w:spacing w:val="-1"/>
          <w:sz w:val="26"/>
          <w:szCs w:val="26"/>
        </w:rPr>
        <w:t>:</w:t>
      </w:r>
    </w:p>
    <w:p w:rsidR="00CD3DDC" w:rsidRPr="007C16F2" w:rsidRDefault="00CD3DDC">
      <w:pPr>
        <w:kinsoku w:val="0"/>
        <w:overflowPunct w:val="0"/>
        <w:autoSpaceDE/>
        <w:autoSpaceDN/>
        <w:adjustRightInd/>
        <w:spacing w:before="296" w:line="299" w:lineRule="exact"/>
        <w:ind w:left="1512" w:right="72"/>
        <w:jc w:val="both"/>
        <w:textAlignment w:val="baseline"/>
        <w:rPr>
          <w:color w:val="000000"/>
          <w:sz w:val="26"/>
          <w:szCs w:val="26"/>
        </w:rPr>
      </w:pPr>
      <w:r w:rsidRPr="007C16F2">
        <w:rPr>
          <w:color w:val="000000"/>
          <w:sz w:val="26"/>
          <w:szCs w:val="26"/>
        </w:rPr>
        <w:t xml:space="preserve">All the following fittings shall conform to type tests and the type test reports shall be furnished by the contractor along with the drawings of equipment/ fittings as per the clause no. 9.2 of the Section </w:t>
      </w:r>
      <w:r w:rsidRPr="007C16F2">
        <w:rPr>
          <w:color w:val="000000"/>
          <w:w w:val="60"/>
          <w:sz w:val="33"/>
          <w:szCs w:val="33"/>
        </w:rPr>
        <w:t xml:space="preserve">– </w:t>
      </w:r>
      <w:r w:rsidRPr="007C16F2">
        <w:rPr>
          <w:color w:val="000000"/>
          <w:sz w:val="26"/>
          <w:szCs w:val="26"/>
        </w:rPr>
        <w:t>GTR. The list of fittings and the type test requirement is:</w:t>
      </w:r>
    </w:p>
    <w:p w:rsidR="00CD3DDC" w:rsidRPr="007C16F2" w:rsidRDefault="00CD3DDC">
      <w:pPr>
        <w:numPr>
          <w:ilvl w:val="0"/>
          <w:numId w:val="78"/>
        </w:numPr>
        <w:kinsoku w:val="0"/>
        <w:overflowPunct w:val="0"/>
        <w:autoSpaceDE/>
        <w:autoSpaceDN/>
        <w:adjustRightInd/>
        <w:spacing w:before="301" w:line="299" w:lineRule="exact"/>
        <w:textAlignment w:val="baseline"/>
        <w:rPr>
          <w:color w:val="000000"/>
          <w:spacing w:val="1"/>
          <w:sz w:val="26"/>
          <w:szCs w:val="26"/>
        </w:rPr>
      </w:pPr>
      <w:r w:rsidRPr="007C16F2">
        <w:rPr>
          <w:color w:val="000000"/>
          <w:spacing w:val="1"/>
          <w:sz w:val="26"/>
          <w:szCs w:val="26"/>
        </w:rPr>
        <w:t>Bushing (Type Test as per IS: 2099/ IEC: 60137)</w:t>
      </w:r>
    </w:p>
    <w:p w:rsidR="00CD3DDC" w:rsidRPr="007C16F2" w:rsidRDefault="00CD3DDC">
      <w:pPr>
        <w:numPr>
          <w:ilvl w:val="0"/>
          <w:numId w:val="78"/>
        </w:numPr>
        <w:kinsoku w:val="0"/>
        <w:overflowPunct w:val="0"/>
        <w:autoSpaceDE/>
        <w:autoSpaceDN/>
        <w:adjustRightInd/>
        <w:spacing w:before="2" w:line="298" w:lineRule="exact"/>
        <w:ind w:right="576"/>
        <w:textAlignment w:val="baseline"/>
        <w:rPr>
          <w:color w:val="000000"/>
          <w:sz w:val="26"/>
          <w:szCs w:val="26"/>
        </w:rPr>
      </w:pPr>
      <w:r w:rsidRPr="007C16F2">
        <w:rPr>
          <w:color w:val="000000"/>
          <w:sz w:val="26"/>
          <w:szCs w:val="26"/>
        </w:rPr>
        <w:t>Buchholz relay (Type Test as per IS: 3637 and IP-55 Test on terminal box)</w:t>
      </w:r>
    </w:p>
    <w:p w:rsidR="00CD3DDC" w:rsidRPr="007C16F2" w:rsidRDefault="00CD3DDC">
      <w:pPr>
        <w:numPr>
          <w:ilvl w:val="0"/>
          <w:numId w:val="78"/>
        </w:numPr>
        <w:kinsoku w:val="0"/>
        <w:overflowPunct w:val="0"/>
        <w:autoSpaceDE/>
        <w:autoSpaceDN/>
        <w:adjustRightInd/>
        <w:spacing w:line="298" w:lineRule="exact"/>
        <w:ind w:right="72"/>
        <w:jc w:val="both"/>
        <w:textAlignment w:val="baseline"/>
        <w:rPr>
          <w:color w:val="000000"/>
          <w:sz w:val="26"/>
          <w:szCs w:val="26"/>
        </w:rPr>
      </w:pPr>
      <w:r w:rsidRPr="007C16F2">
        <w:rPr>
          <w:color w:val="000000"/>
          <w:sz w:val="26"/>
          <w:szCs w:val="26"/>
        </w:rPr>
        <w:t>OLTC (Temperature Rise of contact, Short circuit current test, Mechanical test and Dielectric Test as per IEC: 214-1 2003 and IP-55 test on drive mechanism box)</w:t>
      </w:r>
    </w:p>
    <w:p w:rsidR="00CD3DDC" w:rsidRPr="007C16F2" w:rsidRDefault="00CD3DDC">
      <w:pPr>
        <w:numPr>
          <w:ilvl w:val="0"/>
          <w:numId w:val="78"/>
        </w:numPr>
        <w:kinsoku w:val="0"/>
        <w:overflowPunct w:val="0"/>
        <w:autoSpaceDE/>
        <w:autoSpaceDN/>
        <w:adjustRightInd/>
        <w:spacing w:before="3" w:line="298" w:lineRule="exact"/>
        <w:jc w:val="both"/>
        <w:textAlignment w:val="baseline"/>
        <w:rPr>
          <w:color w:val="000000"/>
          <w:spacing w:val="1"/>
          <w:sz w:val="26"/>
          <w:szCs w:val="26"/>
        </w:rPr>
      </w:pPr>
      <w:r w:rsidRPr="007C16F2">
        <w:rPr>
          <w:color w:val="000000"/>
          <w:spacing w:val="1"/>
          <w:sz w:val="26"/>
          <w:szCs w:val="26"/>
        </w:rPr>
        <w:t>Cooler Control cabinet (IP-55 test)</w:t>
      </w:r>
    </w:p>
    <w:p w:rsidR="00CD3DDC" w:rsidRPr="007C16F2" w:rsidRDefault="00CD3DDC">
      <w:pPr>
        <w:numPr>
          <w:ilvl w:val="0"/>
          <w:numId w:val="78"/>
        </w:numPr>
        <w:kinsoku w:val="0"/>
        <w:overflowPunct w:val="0"/>
        <w:autoSpaceDE/>
        <w:autoSpaceDN/>
        <w:adjustRightInd/>
        <w:spacing w:line="299" w:lineRule="exact"/>
        <w:jc w:val="both"/>
        <w:textAlignment w:val="baseline"/>
        <w:rPr>
          <w:color w:val="000000"/>
          <w:spacing w:val="2"/>
          <w:sz w:val="26"/>
          <w:szCs w:val="26"/>
        </w:rPr>
      </w:pPr>
      <w:r w:rsidRPr="007C16F2">
        <w:rPr>
          <w:color w:val="000000"/>
          <w:spacing w:val="2"/>
          <w:sz w:val="26"/>
          <w:szCs w:val="26"/>
        </w:rPr>
        <w:t>Pressure Relief device Test</w:t>
      </w:r>
    </w:p>
    <w:p w:rsidR="00CD3DDC" w:rsidRPr="007C16F2" w:rsidRDefault="00CD3DDC">
      <w:pPr>
        <w:kinsoku w:val="0"/>
        <w:overflowPunct w:val="0"/>
        <w:autoSpaceDE/>
        <w:autoSpaceDN/>
        <w:adjustRightInd/>
        <w:spacing w:before="2" w:line="298" w:lineRule="exact"/>
        <w:ind w:left="1872" w:right="72"/>
        <w:textAlignment w:val="baseline"/>
        <w:rPr>
          <w:color w:val="000000"/>
          <w:sz w:val="26"/>
          <w:szCs w:val="26"/>
        </w:rPr>
      </w:pPr>
      <w:r w:rsidRPr="007C16F2">
        <w:rPr>
          <w:color w:val="000000"/>
          <w:sz w:val="26"/>
          <w:szCs w:val="26"/>
        </w:rPr>
        <w:t>The pressure Relief Device of each size shall be subjected to increase in oil pressure. It shall operate before reaching the test pressure specified in</w:t>
      </w:r>
    </w:p>
    <w:p w:rsidR="00CD3DDC" w:rsidRPr="007C16F2" w:rsidRDefault="00CD3DDC">
      <w:pPr>
        <w:kinsoku w:val="0"/>
        <w:overflowPunct w:val="0"/>
        <w:autoSpaceDE/>
        <w:autoSpaceDN/>
        <w:adjustRightInd/>
        <w:spacing w:line="298" w:lineRule="exact"/>
        <w:ind w:left="1872" w:right="72"/>
        <w:jc w:val="both"/>
        <w:textAlignment w:val="baseline"/>
        <w:rPr>
          <w:color w:val="000000"/>
          <w:sz w:val="26"/>
          <w:szCs w:val="26"/>
        </w:rPr>
      </w:pPr>
      <w:r w:rsidRPr="007C16F2">
        <w:rPr>
          <w:color w:val="000000"/>
          <w:sz w:val="26"/>
          <w:szCs w:val="26"/>
        </w:rPr>
        <w:t>transformer tank pressure test at Cl. No.7.2.7.2 (ii) below. The operating pressure shall be recorded. The device shall seal off after excess pressure has been released.</w:t>
      </w:r>
    </w:p>
    <w:p w:rsidR="00CD3DDC" w:rsidRPr="007C16F2" w:rsidRDefault="00CD3DDC">
      <w:pPr>
        <w:kinsoku w:val="0"/>
        <w:overflowPunct w:val="0"/>
        <w:autoSpaceDE/>
        <w:autoSpaceDN/>
        <w:adjustRightInd/>
        <w:spacing w:before="2" w:line="298" w:lineRule="exact"/>
        <w:ind w:left="1872" w:right="72"/>
        <w:jc w:val="both"/>
        <w:textAlignment w:val="baseline"/>
        <w:rPr>
          <w:color w:val="000000"/>
          <w:sz w:val="26"/>
          <w:szCs w:val="26"/>
        </w:rPr>
      </w:pPr>
      <w:r w:rsidRPr="007C16F2">
        <w:rPr>
          <w:color w:val="000000"/>
          <w:sz w:val="26"/>
          <w:szCs w:val="26"/>
        </w:rPr>
        <w:t>The terminal box / boxes of PRD should conform to degree of protection as per IP-55 of IS: 13947.</w:t>
      </w:r>
    </w:p>
    <w:p w:rsidR="00CD3DDC" w:rsidRPr="007C16F2" w:rsidRDefault="00CD3DDC">
      <w:pPr>
        <w:numPr>
          <w:ilvl w:val="0"/>
          <w:numId w:val="78"/>
        </w:numPr>
        <w:kinsoku w:val="0"/>
        <w:overflowPunct w:val="0"/>
        <w:autoSpaceDE/>
        <w:autoSpaceDN/>
        <w:adjustRightInd/>
        <w:spacing w:line="298" w:lineRule="exact"/>
        <w:textAlignment w:val="baseline"/>
        <w:rPr>
          <w:color w:val="000000"/>
          <w:sz w:val="26"/>
          <w:szCs w:val="26"/>
        </w:rPr>
      </w:pPr>
      <w:r w:rsidRPr="007C16F2">
        <w:rPr>
          <w:color w:val="000000"/>
          <w:sz w:val="26"/>
          <w:szCs w:val="26"/>
        </w:rPr>
        <w:t>Magnetic Oil Level gauge &amp; Terminal Box for IP-55 degree of protection.</w:t>
      </w:r>
    </w:p>
    <w:p w:rsidR="00CD3DDC" w:rsidRPr="007C16F2" w:rsidRDefault="00CD3DDC">
      <w:pPr>
        <w:numPr>
          <w:ilvl w:val="0"/>
          <w:numId w:val="79"/>
        </w:numPr>
        <w:kinsoku w:val="0"/>
        <w:overflowPunct w:val="0"/>
        <w:autoSpaceDE/>
        <w:autoSpaceDN/>
        <w:adjustRightInd/>
        <w:spacing w:before="4" w:line="297" w:lineRule="exact"/>
        <w:textAlignment w:val="baseline"/>
        <w:rPr>
          <w:color w:val="000000"/>
          <w:spacing w:val="10"/>
          <w:sz w:val="26"/>
          <w:szCs w:val="26"/>
        </w:rPr>
      </w:pPr>
      <w:r w:rsidRPr="007C16F2">
        <w:rPr>
          <w:color w:val="000000"/>
          <w:spacing w:val="10"/>
          <w:sz w:val="26"/>
          <w:szCs w:val="26"/>
        </w:rPr>
        <w:t>VOID</w:t>
      </w:r>
    </w:p>
    <w:p w:rsidR="00CD3DDC" w:rsidRPr="007C16F2" w:rsidRDefault="00CD3DDC">
      <w:pPr>
        <w:numPr>
          <w:ilvl w:val="0"/>
          <w:numId w:val="78"/>
        </w:numPr>
        <w:kinsoku w:val="0"/>
        <w:overflowPunct w:val="0"/>
        <w:autoSpaceDE/>
        <w:autoSpaceDN/>
        <w:adjustRightInd/>
        <w:spacing w:line="298" w:lineRule="exact"/>
        <w:ind w:right="72"/>
        <w:textAlignment w:val="baseline"/>
        <w:rPr>
          <w:color w:val="000000"/>
          <w:spacing w:val="1"/>
          <w:sz w:val="26"/>
          <w:szCs w:val="26"/>
        </w:rPr>
      </w:pPr>
      <w:r w:rsidRPr="007C16F2">
        <w:rPr>
          <w:color w:val="000000"/>
          <w:spacing w:val="1"/>
          <w:sz w:val="26"/>
          <w:szCs w:val="26"/>
        </w:rPr>
        <w:t xml:space="preserve">OTI &amp; WTI </w:t>
      </w:r>
      <w:r w:rsidRPr="007C16F2">
        <w:rPr>
          <w:color w:val="000000"/>
          <w:spacing w:val="1"/>
          <w:w w:val="60"/>
          <w:sz w:val="33"/>
          <w:szCs w:val="33"/>
        </w:rPr>
        <w:t xml:space="preserve">– </w:t>
      </w:r>
      <w:r w:rsidRPr="007C16F2">
        <w:rPr>
          <w:color w:val="000000"/>
          <w:spacing w:val="1"/>
          <w:sz w:val="26"/>
          <w:szCs w:val="26"/>
        </w:rPr>
        <w:t>Switch setting &amp; operation, Switch differential, Switch rating.</w:t>
      </w:r>
    </w:p>
    <w:p w:rsidR="00CD3DDC" w:rsidRPr="007C16F2" w:rsidRDefault="00CD3DDC">
      <w:pPr>
        <w:numPr>
          <w:ilvl w:val="0"/>
          <w:numId w:val="78"/>
        </w:numPr>
        <w:kinsoku w:val="0"/>
        <w:overflowPunct w:val="0"/>
        <w:autoSpaceDE/>
        <w:autoSpaceDN/>
        <w:adjustRightInd/>
        <w:spacing w:before="1" w:line="299" w:lineRule="exact"/>
        <w:ind w:right="72"/>
        <w:jc w:val="both"/>
        <w:textAlignment w:val="baseline"/>
        <w:rPr>
          <w:color w:val="000000"/>
          <w:sz w:val="26"/>
          <w:szCs w:val="26"/>
        </w:rPr>
      </w:pPr>
      <w:r w:rsidRPr="007C16F2">
        <w:rPr>
          <w:color w:val="000000"/>
          <w:sz w:val="26"/>
          <w:szCs w:val="26"/>
        </w:rPr>
        <w:t xml:space="preserve">Oil pump </w:t>
      </w:r>
      <w:r w:rsidRPr="007C16F2">
        <w:rPr>
          <w:color w:val="000000"/>
          <w:w w:val="60"/>
          <w:sz w:val="33"/>
          <w:szCs w:val="33"/>
        </w:rPr>
        <w:t xml:space="preserve">– </w:t>
      </w:r>
      <w:r w:rsidRPr="007C16F2">
        <w:rPr>
          <w:color w:val="000000"/>
          <w:sz w:val="26"/>
          <w:szCs w:val="26"/>
        </w:rPr>
        <w:t>Vacuum Test at 250 torr maximum, oil pressure test at 1 kg/cm2 for 24 hrs., Temperature rise test by resistance method, IP-55 degree of protection for terminal box.</w:t>
      </w:r>
    </w:p>
    <w:p w:rsidR="00CD3DDC" w:rsidRPr="007C16F2" w:rsidRDefault="00CD3DDC">
      <w:pPr>
        <w:numPr>
          <w:ilvl w:val="0"/>
          <w:numId w:val="78"/>
        </w:numPr>
        <w:kinsoku w:val="0"/>
        <w:overflowPunct w:val="0"/>
        <w:autoSpaceDE/>
        <w:autoSpaceDN/>
        <w:adjustRightInd/>
        <w:spacing w:line="299" w:lineRule="exact"/>
        <w:ind w:right="72"/>
        <w:jc w:val="both"/>
        <w:textAlignment w:val="baseline"/>
        <w:rPr>
          <w:color w:val="000000"/>
          <w:sz w:val="26"/>
          <w:szCs w:val="26"/>
        </w:rPr>
      </w:pPr>
      <w:r w:rsidRPr="007C16F2">
        <w:rPr>
          <w:color w:val="000000"/>
          <w:sz w:val="26"/>
          <w:szCs w:val="26"/>
        </w:rPr>
        <w:t xml:space="preserve">Cooling fan and motor assembly </w:t>
      </w:r>
      <w:r w:rsidRPr="007C16F2">
        <w:rPr>
          <w:color w:val="000000"/>
          <w:w w:val="60"/>
          <w:sz w:val="33"/>
          <w:szCs w:val="33"/>
        </w:rPr>
        <w:t xml:space="preserve">– </w:t>
      </w:r>
      <w:r w:rsidRPr="007C16F2">
        <w:rPr>
          <w:color w:val="000000"/>
          <w:sz w:val="26"/>
          <w:szCs w:val="26"/>
        </w:rPr>
        <w:t>Free air delivery, Temperature rise, sound level, running at reduced voltage, IP-55 degree of protection for terminal box.</w:t>
      </w:r>
    </w:p>
    <w:p w:rsidR="00CD3DDC" w:rsidRPr="007C16F2" w:rsidRDefault="00CD3DDC">
      <w:pPr>
        <w:widowControl/>
        <w:rPr>
          <w:color w:val="000000"/>
          <w:sz w:val="24"/>
          <w:szCs w:val="24"/>
        </w:rPr>
        <w:sectPr w:rsidR="00CD3DDC" w:rsidRPr="007C16F2">
          <w:pgSz w:w="11909" w:h="16838"/>
          <w:pgMar w:top="1540" w:right="1363" w:bottom="554" w:left="806" w:header="720" w:footer="720" w:gutter="0"/>
          <w:cols w:space="720"/>
          <w:noEndnote/>
        </w:sectPr>
      </w:pPr>
    </w:p>
    <w:p w:rsidR="00CD3DDC" w:rsidRPr="007C16F2" w:rsidRDefault="002231AF">
      <w:pPr>
        <w:tabs>
          <w:tab w:val="left" w:pos="1440"/>
        </w:tabs>
        <w:kinsoku w:val="0"/>
        <w:overflowPunct w:val="0"/>
        <w:autoSpaceDE/>
        <w:autoSpaceDN/>
        <w:adjustRightInd/>
        <w:spacing w:before="20" w:line="299" w:lineRule="exact"/>
        <w:textAlignment w:val="baseline"/>
        <w:rPr>
          <w:color w:val="000000"/>
          <w:spacing w:val="-2"/>
          <w:sz w:val="26"/>
          <w:szCs w:val="26"/>
        </w:rPr>
      </w:pPr>
      <w:r>
        <w:rPr>
          <w:noProof/>
          <w:lang w:eastAsia="en-US" w:bidi="ar-SA"/>
        </w:rPr>
        <w:lastRenderedPageBreak/>
        <w:pict>
          <v:shape id="_x0000_s1052" type="#_x0000_t202" style="position:absolute;margin-left:40.8pt;margin-top:794.4pt;width:487pt;height:11.7pt;z-index:27;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textAlignment w:val="baseline"/>
                  </w:pPr>
                </w:p>
              </w:txbxContent>
            </v:textbox>
            <w10:wrap type="square" anchorx="page" anchory="page"/>
          </v:shape>
        </w:pict>
      </w:r>
      <w:r w:rsidR="00CD3DDC" w:rsidRPr="007C16F2">
        <w:rPr>
          <w:color w:val="000000"/>
          <w:spacing w:val="-2"/>
          <w:sz w:val="26"/>
          <w:szCs w:val="26"/>
        </w:rPr>
        <w:t>7.2.7</w:t>
      </w:r>
      <w:r w:rsidR="00CD3DDC" w:rsidRPr="007C16F2">
        <w:rPr>
          <w:color w:val="000000"/>
          <w:spacing w:val="-2"/>
          <w:sz w:val="26"/>
          <w:szCs w:val="26"/>
        </w:rPr>
        <w:tab/>
        <w:t>Tank Tests</w:t>
      </w:r>
    </w:p>
    <w:p w:rsidR="00CD3DDC" w:rsidRPr="007C16F2" w:rsidRDefault="00CD3DDC">
      <w:pPr>
        <w:tabs>
          <w:tab w:val="left" w:pos="1440"/>
        </w:tabs>
        <w:kinsoku w:val="0"/>
        <w:overflowPunct w:val="0"/>
        <w:autoSpaceDE/>
        <w:autoSpaceDN/>
        <w:adjustRightInd/>
        <w:spacing w:before="4" w:line="299" w:lineRule="exact"/>
        <w:textAlignment w:val="baseline"/>
        <w:rPr>
          <w:color w:val="000000"/>
          <w:spacing w:val="-2"/>
          <w:sz w:val="26"/>
          <w:szCs w:val="26"/>
        </w:rPr>
      </w:pPr>
      <w:r w:rsidRPr="007C16F2">
        <w:rPr>
          <w:color w:val="000000"/>
          <w:spacing w:val="-2"/>
          <w:sz w:val="26"/>
          <w:szCs w:val="26"/>
        </w:rPr>
        <w:t>7.2.7.1</w:t>
      </w:r>
      <w:r w:rsidRPr="007C16F2">
        <w:rPr>
          <w:color w:val="000000"/>
          <w:spacing w:val="-2"/>
          <w:sz w:val="26"/>
          <w:szCs w:val="26"/>
        </w:rPr>
        <w:tab/>
        <w:t>Routine Tests</w:t>
      </w:r>
    </w:p>
    <w:p w:rsidR="00CD3DDC" w:rsidRPr="007C16F2" w:rsidRDefault="00CD3DDC">
      <w:pPr>
        <w:kinsoku w:val="0"/>
        <w:overflowPunct w:val="0"/>
        <w:autoSpaceDE/>
        <w:autoSpaceDN/>
        <w:adjustRightInd/>
        <w:spacing w:before="312" w:line="295" w:lineRule="exact"/>
        <w:ind w:left="1512"/>
        <w:textAlignment w:val="baseline"/>
        <w:rPr>
          <w:b/>
          <w:bCs/>
          <w:color w:val="000000"/>
          <w:spacing w:val="-1"/>
          <w:sz w:val="26"/>
          <w:szCs w:val="26"/>
        </w:rPr>
      </w:pPr>
      <w:r w:rsidRPr="007C16F2">
        <w:rPr>
          <w:b/>
          <w:bCs/>
          <w:color w:val="000000"/>
          <w:spacing w:val="-1"/>
          <w:sz w:val="26"/>
          <w:szCs w:val="26"/>
        </w:rPr>
        <w:t>Oil Leakage Test</w:t>
      </w:r>
    </w:p>
    <w:p w:rsidR="00CD3DDC" w:rsidRPr="007C16F2" w:rsidRDefault="00CD3DDC">
      <w:pPr>
        <w:kinsoku w:val="0"/>
        <w:overflowPunct w:val="0"/>
        <w:autoSpaceDE/>
        <w:autoSpaceDN/>
        <w:adjustRightInd/>
        <w:spacing w:before="175" w:line="299" w:lineRule="exact"/>
        <w:ind w:left="1512" w:right="72"/>
        <w:jc w:val="both"/>
        <w:textAlignment w:val="baseline"/>
        <w:rPr>
          <w:color w:val="000000"/>
          <w:spacing w:val="1"/>
          <w:sz w:val="26"/>
          <w:szCs w:val="26"/>
        </w:rPr>
      </w:pPr>
      <w:r w:rsidRPr="007C16F2">
        <w:rPr>
          <w:color w:val="000000"/>
          <w:spacing w:val="1"/>
          <w:sz w:val="26"/>
          <w:szCs w:val="26"/>
        </w:rPr>
        <w:t>All tanks and oil filled compartments shall be tested for oil tightness by being completely filled with air or oil of a viscosity not greater than that of insulating oil conforming to IS:335 at the ambient temperature and applying a pressure equal to the normal pressure plus 35 KN/Sq.m (5 psi) measured at the base of the tank. The pressure shall be maintained for a period of not less than 12 hours for oil and one hour for air during which time no leak shall occur.</w:t>
      </w:r>
    </w:p>
    <w:p w:rsidR="00CD3DDC" w:rsidRPr="007C16F2" w:rsidRDefault="00CD3DDC">
      <w:pPr>
        <w:tabs>
          <w:tab w:val="left" w:pos="1440"/>
        </w:tabs>
        <w:kinsoku w:val="0"/>
        <w:overflowPunct w:val="0"/>
        <w:autoSpaceDE/>
        <w:autoSpaceDN/>
        <w:adjustRightInd/>
        <w:spacing w:before="298" w:line="299" w:lineRule="exact"/>
        <w:textAlignment w:val="baseline"/>
        <w:rPr>
          <w:b/>
          <w:bCs/>
          <w:color w:val="000000"/>
          <w:spacing w:val="-2"/>
          <w:sz w:val="26"/>
          <w:szCs w:val="26"/>
        </w:rPr>
      </w:pPr>
      <w:r w:rsidRPr="007C16F2">
        <w:rPr>
          <w:color w:val="000000"/>
          <w:spacing w:val="-2"/>
          <w:sz w:val="26"/>
          <w:szCs w:val="26"/>
        </w:rPr>
        <w:t>7.2.7.2</w:t>
      </w:r>
      <w:r w:rsidRPr="007C16F2">
        <w:rPr>
          <w:color w:val="000000"/>
          <w:spacing w:val="-2"/>
          <w:sz w:val="26"/>
          <w:szCs w:val="26"/>
        </w:rPr>
        <w:tab/>
      </w:r>
      <w:r w:rsidRPr="007C16F2">
        <w:rPr>
          <w:b/>
          <w:bCs/>
          <w:color w:val="000000"/>
          <w:spacing w:val="-2"/>
          <w:sz w:val="26"/>
          <w:szCs w:val="26"/>
        </w:rPr>
        <w:t>Type Tests</w:t>
      </w:r>
    </w:p>
    <w:p w:rsidR="00CD3DDC" w:rsidRPr="007C16F2" w:rsidRDefault="00CD3DDC">
      <w:pPr>
        <w:numPr>
          <w:ilvl w:val="0"/>
          <w:numId w:val="80"/>
        </w:numPr>
        <w:kinsoku w:val="0"/>
        <w:overflowPunct w:val="0"/>
        <w:autoSpaceDE/>
        <w:autoSpaceDN/>
        <w:adjustRightInd/>
        <w:spacing w:before="299" w:line="298" w:lineRule="exact"/>
        <w:textAlignment w:val="baseline"/>
        <w:rPr>
          <w:color w:val="000000"/>
          <w:spacing w:val="-1"/>
          <w:sz w:val="26"/>
          <w:szCs w:val="26"/>
        </w:rPr>
      </w:pPr>
      <w:r w:rsidRPr="007C16F2">
        <w:rPr>
          <w:color w:val="000000"/>
          <w:spacing w:val="-1"/>
          <w:sz w:val="26"/>
          <w:szCs w:val="26"/>
        </w:rPr>
        <w:t>Vacuum Test</w:t>
      </w:r>
    </w:p>
    <w:p w:rsidR="00CD3DDC" w:rsidRPr="007C16F2" w:rsidRDefault="00CD3DDC">
      <w:pPr>
        <w:kinsoku w:val="0"/>
        <w:overflowPunct w:val="0"/>
        <w:autoSpaceDE/>
        <w:autoSpaceDN/>
        <w:adjustRightInd/>
        <w:spacing w:after="151" w:line="298" w:lineRule="exact"/>
        <w:ind w:left="1512" w:right="72"/>
        <w:jc w:val="both"/>
        <w:textAlignment w:val="baseline"/>
        <w:rPr>
          <w:color w:val="000000"/>
          <w:sz w:val="26"/>
          <w:szCs w:val="26"/>
        </w:rPr>
      </w:pPr>
      <w:r w:rsidRPr="007C16F2">
        <w:rPr>
          <w:color w:val="000000"/>
          <w:sz w:val="26"/>
          <w:szCs w:val="26"/>
        </w:rPr>
        <w:t>One transformer tank of each size shall be subjected to the specified vacuum. The tank designed for full vacuum shall be tested at an internal pressure of 3.33 KN/Sq.m absolute (25 torr) for one hour. The permanent deflection of flat plate after the vacuum has been released shall not exceed the values specified below:</w:t>
      </w:r>
    </w:p>
    <w:p w:rsidR="00CD3DDC" w:rsidRPr="007C16F2" w:rsidRDefault="002231AF">
      <w:pPr>
        <w:tabs>
          <w:tab w:val="left" w:pos="5112"/>
        </w:tabs>
        <w:kinsoku w:val="0"/>
        <w:overflowPunct w:val="0"/>
        <w:autoSpaceDE/>
        <w:autoSpaceDN/>
        <w:adjustRightInd/>
        <w:spacing w:before="143" w:line="298" w:lineRule="exact"/>
        <w:ind w:left="1512"/>
        <w:textAlignment w:val="baseline"/>
        <w:rPr>
          <w:color w:val="000000"/>
          <w:sz w:val="26"/>
          <w:szCs w:val="26"/>
        </w:rPr>
      </w:pPr>
      <w:r>
        <w:rPr>
          <w:noProof/>
          <w:lang w:eastAsia="en-US" w:bidi="ar-SA"/>
        </w:rPr>
        <w:pict>
          <v:line id="_x0000_s1053" style="position:absolute;left:0;text-align:left;z-index:28;mso-wrap-distance-left:0;mso-wrap-distance-right:0;mso-position-horizontal-relative:page;mso-position-vertical-relative:page" from="115.7pt,394.8pt" to="478.35pt,394.8pt" o:allowincell="f" strokeweight="1.2pt">
            <v:stroke dashstyle="3 1"/>
            <w10:wrap type="square" anchorx="page" anchory="page"/>
          </v:line>
        </w:pict>
      </w:r>
      <w:r w:rsidR="00CD3DDC" w:rsidRPr="007C16F2">
        <w:rPr>
          <w:color w:val="000000"/>
          <w:sz w:val="26"/>
          <w:szCs w:val="26"/>
        </w:rPr>
        <w:t>Horizontal Length</w:t>
      </w:r>
      <w:r w:rsidR="00CD3DDC" w:rsidRPr="007C16F2">
        <w:rPr>
          <w:color w:val="000000"/>
          <w:sz w:val="26"/>
          <w:szCs w:val="26"/>
        </w:rPr>
        <w:tab/>
        <w:t>Permanent deflection</w:t>
      </w:r>
    </w:p>
    <w:p w:rsidR="00CD3DDC" w:rsidRPr="007C16F2" w:rsidRDefault="00CD3DDC">
      <w:pPr>
        <w:tabs>
          <w:tab w:val="left" w:pos="5616"/>
        </w:tabs>
        <w:kinsoku w:val="0"/>
        <w:overflowPunct w:val="0"/>
        <w:autoSpaceDE/>
        <w:autoSpaceDN/>
        <w:adjustRightInd/>
        <w:spacing w:after="146" w:line="299" w:lineRule="exact"/>
        <w:ind w:left="1512"/>
        <w:textAlignment w:val="baseline"/>
        <w:rPr>
          <w:color w:val="000000"/>
          <w:sz w:val="26"/>
          <w:szCs w:val="26"/>
        </w:rPr>
      </w:pPr>
      <w:r w:rsidRPr="007C16F2">
        <w:rPr>
          <w:color w:val="000000"/>
          <w:sz w:val="26"/>
          <w:szCs w:val="26"/>
        </w:rPr>
        <w:t>of flat plate (in mm)</w:t>
      </w:r>
      <w:r w:rsidRPr="007C16F2">
        <w:rPr>
          <w:color w:val="000000"/>
          <w:sz w:val="26"/>
          <w:szCs w:val="26"/>
        </w:rPr>
        <w:tab/>
        <w:t>(in mm)</w:t>
      </w:r>
    </w:p>
    <w:p w:rsidR="00CD3DDC" w:rsidRPr="007C16F2" w:rsidRDefault="002231AF">
      <w:pPr>
        <w:tabs>
          <w:tab w:val="left" w:pos="5904"/>
        </w:tabs>
        <w:kinsoku w:val="0"/>
        <w:overflowPunct w:val="0"/>
        <w:autoSpaceDE/>
        <w:autoSpaceDN/>
        <w:adjustRightInd/>
        <w:spacing w:before="143" w:line="298" w:lineRule="exact"/>
        <w:ind w:left="1512"/>
        <w:textAlignment w:val="baseline"/>
        <w:rPr>
          <w:color w:val="000000"/>
          <w:sz w:val="26"/>
          <w:szCs w:val="26"/>
        </w:rPr>
      </w:pPr>
      <w:r>
        <w:rPr>
          <w:noProof/>
          <w:lang w:eastAsia="en-US" w:bidi="ar-SA"/>
        </w:rPr>
        <w:pict>
          <v:line id="_x0000_s1054" style="position:absolute;left:0;text-align:left;z-index:29;mso-wrap-distance-left:0;mso-wrap-distance-right:0;mso-position-horizontal-relative:page;mso-position-vertical-relative:page" from="115.7pt,439.7pt" to="482.7pt,439.7pt" o:allowincell="f" strokeweight="1.2pt">
            <v:stroke dashstyle="3 1"/>
            <w10:wrap type="square" anchorx="page" anchory="page"/>
          </v:line>
        </w:pict>
      </w:r>
      <w:r w:rsidR="00CD3DDC" w:rsidRPr="007C16F2">
        <w:rPr>
          <w:color w:val="000000"/>
          <w:sz w:val="26"/>
          <w:szCs w:val="26"/>
        </w:rPr>
        <w:t>Upto and including 750</w:t>
      </w:r>
      <w:r w:rsidR="00CD3DDC" w:rsidRPr="007C16F2">
        <w:rPr>
          <w:color w:val="000000"/>
          <w:sz w:val="26"/>
          <w:szCs w:val="26"/>
        </w:rPr>
        <w:tab/>
        <w:t>5.0</w:t>
      </w:r>
    </w:p>
    <w:p w:rsidR="00CD3DDC" w:rsidRPr="007C16F2" w:rsidRDefault="00CD3DDC">
      <w:pPr>
        <w:tabs>
          <w:tab w:val="left" w:pos="5904"/>
        </w:tabs>
        <w:kinsoku w:val="0"/>
        <w:overflowPunct w:val="0"/>
        <w:autoSpaceDE/>
        <w:autoSpaceDN/>
        <w:adjustRightInd/>
        <w:spacing w:line="297" w:lineRule="exact"/>
        <w:ind w:left="1512"/>
        <w:textAlignment w:val="baseline"/>
        <w:rPr>
          <w:color w:val="000000"/>
          <w:spacing w:val="-4"/>
          <w:sz w:val="26"/>
          <w:szCs w:val="26"/>
        </w:rPr>
      </w:pPr>
      <w:r w:rsidRPr="007C16F2">
        <w:rPr>
          <w:color w:val="000000"/>
          <w:spacing w:val="-4"/>
          <w:sz w:val="26"/>
          <w:szCs w:val="26"/>
        </w:rPr>
        <w:t>751 to 1250</w:t>
      </w:r>
      <w:r w:rsidRPr="007C16F2">
        <w:rPr>
          <w:color w:val="000000"/>
          <w:spacing w:val="-4"/>
          <w:sz w:val="26"/>
          <w:szCs w:val="26"/>
        </w:rPr>
        <w:tab/>
        <w:t>6.5</w:t>
      </w:r>
    </w:p>
    <w:p w:rsidR="00CD3DDC" w:rsidRPr="007C16F2" w:rsidRDefault="00CD3DDC">
      <w:pPr>
        <w:tabs>
          <w:tab w:val="left" w:pos="5904"/>
        </w:tabs>
        <w:kinsoku w:val="0"/>
        <w:overflowPunct w:val="0"/>
        <w:autoSpaceDE/>
        <w:autoSpaceDN/>
        <w:adjustRightInd/>
        <w:spacing w:line="298" w:lineRule="exact"/>
        <w:ind w:left="1512"/>
        <w:textAlignment w:val="baseline"/>
        <w:rPr>
          <w:color w:val="000000"/>
          <w:spacing w:val="-3"/>
          <w:sz w:val="26"/>
          <w:szCs w:val="26"/>
        </w:rPr>
      </w:pPr>
      <w:r w:rsidRPr="007C16F2">
        <w:rPr>
          <w:color w:val="000000"/>
          <w:spacing w:val="-3"/>
          <w:sz w:val="26"/>
          <w:szCs w:val="26"/>
        </w:rPr>
        <w:t>1251 to 1750</w:t>
      </w:r>
      <w:r w:rsidRPr="007C16F2">
        <w:rPr>
          <w:color w:val="000000"/>
          <w:spacing w:val="-3"/>
          <w:sz w:val="26"/>
          <w:szCs w:val="26"/>
        </w:rPr>
        <w:tab/>
        <w:t>8.0</w:t>
      </w:r>
    </w:p>
    <w:p w:rsidR="00CD3DDC" w:rsidRPr="007C16F2" w:rsidRDefault="00CD3DDC">
      <w:pPr>
        <w:tabs>
          <w:tab w:val="left" w:pos="5904"/>
        </w:tabs>
        <w:kinsoku w:val="0"/>
        <w:overflowPunct w:val="0"/>
        <w:autoSpaceDE/>
        <w:autoSpaceDN/>
        <w:adjustRightInd/>
        <w:spacing w:line="298" w:lineRule="exact"/>
        <w:ind w:left="1512"/>
        <w:textAlignment w:val="baseline"/>
        <w:rPr>
          <w:color w:val="000000"/>
          <w:sz w:val="26"/>
          <w:szCs w:val="26"/>
        </w:rPr>
      </w:pPr>
      <w:r w:rsidRPr="007C16F2">
        <w:rPr>
          <w:color w:val="000000"/>
          <w:sz w:val="26"/>
          <w:szCs w:val="26"/>
        </w:rPr>
        <w:t>1751 to 2000</w:t>
      </w:r>
      <w:r w:rsidRPr="007C16F2">
        <w:rPr>
          <w:color w:val="000000"/>
          <w:sz w:val="26"/>
          <w:szCs w:val="26"/>
        </w:rPr>
        <w:tab/>
        <w:t>9.5</w:t>
      </w:r>
    </w:p>
    <w:p w:rsidR="00CD3DDC" w:rsidRPr="007C16F2" w:rsidRDefault="00CD3DDC">
      <w:pPr>
        <w:tabs>
          <w:tab w:val="left" w:pos="5904"/>
        </w:tabs>
        <w:kinsoku w:val="0"/>
        <w:overflowPunct w:val="0"/>
        <w:autoSpaceDE/>
        <w:autoSpaceDN/>
        <w:adjustRightInd/>
        <w:spacing w:before="4" w:line="298" w:lineRule="exact"/>
        <w:ind w:left="1512"/>
        <w:textAlignment w:val="baseline"/>
        <w:rPr>
          <w:color w:val="000000"/>
          <w:spacing w:val="-3"/>
          <w:sz w:val="26"/>
          <w:szCs w:val="26"/>
        </w:rPr>
      </w:pPr>
      <w:r w:rsidRPr="007C16F2">
        <w:rPr>
          <w:color w:val="000000"/>
          <w:spacing w:val="-3"/>
          <w:sz w:val="26"/>
          <w:szCs w:val="26"/>
        </w:rPr>
        <w:t>2001 to 2250</w:t>
      </w:r>
      <w:r w:rsidRPr="007C16F2">
        <w:rPr>
          <w:color w:val="000000"/>
          <w:spacing w:val="-3"/>
          <w:sz w:val="26"/>
          <w:szCs w:val="26"/>
        </w:rPr>
        <w:tab/>
        <w:t>11.0</w:t>
      </w:r>
    </w:p>
    <w:p w:rsidR="00CD3DDC" w:rsidRPr="007C16F2" w:rsidRDefault="00CD3DDC">
      <w:pPr>
        <w:tabs>
          <w:tab w:val="left" w:pos="5904"/>
        </w:tabs>
        <w:kinsoku w:val="0"/>
        <w:overflowPunct w:val="0"/>
        <w:autoSpaceDE/>
        <w:autoSpaceDN/>
        <w:adjustRightInd/>
        <w:spacing w:line="297" w:lineRule="exact"/>
        <w:ind w:left="1512"/>
        <w:textAlignment w:val="baseline"/>
        <w:rPr>
          <w:color w:val="000000"/>
          <w:spacing w:val="-3"/>
          <w:sz w:val="26"/>
          <w:szCs w:val="26"/>
        </w:rPr>
      </w:pPr>
      <w:r w:rsidRPr="007C16F2">
        <w:rPr>
          <w:color w:val="000000"/>
          <w:spacing w:val="-3"/>
          <w:sz w:val="26"/>
          <w:szCs w:val="26"/>
        </w:rPr>
        <w:t>2251 to 2500</w:t>
      </w:r>
      <w:r w:rsidRPr="007C16F2">
        <w:rPr>
          <w:color w:val="000000"/>
          <w:spacing w:val="-3"/>
          <w:sz w:val="26"/>
          <w:szCs w:val="26"/>
        </w:rPr>
        <w:tab/>
        <w:t>12.5</w:t>
      </w:r>
    </w:p>
    <w:p w:rsidR="00CD3DDC" w:rsidRPr="007C16F2" w:rsidRDefault="00CD3DDC">
      <w:pPr>
        <w:tabs>
          <w:tab w:val="left" w:pos="5904"/>
        </w:tabs>
        <w:kinsoku w:val="0"/>
        <w:overflowPunct w:val="0"/>
        <w:autoSpaceDE/>
        <w:autoSpaceDN/>
        <w:adjustRightInd/>
        <w:spacing w:line="299" w:lineRule="exact"/>
        <w:ind w:left="1512"/>
        <w:textAlignment w:val="baseline"/>
        <w:rPr>
          <w:color w:val="000000"/>
          <w:spacing w:val="-3"/>
          <w:sz w:val="26"/>
          <w:szCs w:val="26"/>
        </w:rPr>
      </w:pPr>
      <w:r w:rsidRPr="007C16F2">
        <w:rPr>
          <w:color w:val="000000"/>
          <w:spacing w:val="-3"/>
          <w:sz w:val="26"/>
          <w:szCs w:val="26"/>
        </w:rPr>
        <w:t>2501 to 3000</w:t>
      </w:r>
      <w:r w:rsidRPr="007C16F2">
        <w:rPr>
          <w:color w:val="000000"/>
          <w:spacing w:val="-3"/>
          <w:sz w:val="26"/>
          <w:szCs w:val="26"/>
        </w:rPr>
        <w:tab/>
        <w:t>16.0</w:t>
      </w:r>
    </w:p>
    <w:p w:rsidR="00CD3DDC" w:rsidRPr="007C16F2" w:rsidRDefault="00CD3DDC">
      <w:pPr>
        <w:tabs>
          <w:tab w:val="left" w:pos="5904"/>
        </w:tabs>
        <w:kinsoku w:val="0"/>
        <w:overflowPunct w:val="0"/>
        <w:autoSpaceDE/>
        <w:autoSpaceDN/>
        <w:adjustRightInd/>
        <w:spacing w:before="3" w:after="147" w:line="299" w:lineRule="exact"/>
        <w:ind w:left="1512"/>
        <w:textAlignment w:val="baseline"/>
        <w:rPr>
          <w:color w:val="000000"/>
          <w:spacing w:val="-1"/>
          <w:sz w:val="26"/>
          <w:szCs w:val="26"/>
        </w:rPr>
      </w:pPr>
      <w:r w:rsidRPr="007C16F2">
        <w:rPr>
          <w:color w:val="000000"/>
          <w:spacing w:val="-1"/>
          <w:sz w:val="26"/>
          <w:szCs w:val="26"/>
        </w:rPr>
        <w:t>Above 3000</w:t>
      </w:r>
      <w:r w:rsidRPr="007C16F2">
        <w:rPr>
          <w:color w:val="000000"/>
          <w:spacing w:val="-1"/>
          <w:sz w:val="26"/>
          <w:szCs w:val="26"/>
        </w:rPr>
        <w:tab/>
        <w:t>19.0</w:t>
      </w:r>
    </w:p>
    <w:p w:rsidR="00CD3DDC" w:rsidRPr="007C16F2" w:rsidRDefault="002231AF">
      <w:pPr>
        <w:numPr>
          <w:ilvl w:val="0"/>
          <w:numId w:val="81"/>
        </w:numPr>
        <w:kinsoku w:val="0"/>
        <w:overflowPunct w:val="0"/>
        <w:autoSpaceDE/>
        <w:autoSpaceDN/>
        <w:adjustRightInd/>
        <w:spacing w:before="143" w:line="299" w:lineRule="exact"/>
        <w:textAlignment w:val="baseline"/>
        <w:rPr>
          <w:color w:val="000000"/>
          <w:spacing w:val="-1"/>
          <w:sz w:val="26"/>
          <w:szCs w:val="26"/>
        </w:rPr>
      </w:pPr>
      <w:r>
        <w:rPr>
          <w:noProof/>
          <w:lang w:eastAsia="en-US" w:bidi="ar-SA"/>
        </w:rPr>
        <w:pict>
          <v:line id="_x0000_s1055" style="position:absolute;left:0;text-align:left;z-index:30;mso-wrap-distance-left:0;mso-wrap-distance-right:0;mso-position-horizontal-relative:page;mso-position-vertical-relative:page" from="115.7pt,574.1pt" to="482.7pt,574.1pt" o:allowincell="f" strokeweight="1.2pt">
            <v:stroke dashstyle="3 1"/>
            <w10:wrap type="square" anchorx="page" anchory="page"/>
          </v:line>
        </w:pict>
      </w:r>
      <w:r w:rsidR="00CD3DDC" w:rsidRPr="007C16F2">
        <w:rPr>
          <w:color w:val="000000"/>
          <w:spacing w:val="-1"/>
          <w:sz w:val="26"/>
          <w:szCs w:val="26"/>
        </w:rPr>
        <w:t>Pressure Test</w:t>
      </w:r>
    </w:p>
    <w:p w:rsidR="00CD3DDC" w:rsidRPr="007C16F2" w:rsidRDefault="00CD3DDC">
      <w:pPr>
        <w:kinsoku w:val="0"/>
        <w:overflowPunct w:val="0"/>
        <w:autoSpaceDE/>
        <w:autoSpaceDN/>
        <w:adjustRightInd/>
        <w:spacing w:before="1" w:line="299" w:lineRule="exact"/>
        <w:ind w:left="1512" w:right="72"/>
        <w:jc w:val="both"/>
        <w:textAlignment w:val="baseline"/>
        <w:rPr>
          <w:color w:val="000000"/>
          <w:sz w:val="26"/>
          <w:szCs w:val="26"/>
        </w:rPr>
      </w:pPr>
      <w:r w:rsidRPr="007C16F2">
        <w:rPr>
          <w:color w:val="000000"/>
          <w:sz w:val="26"/>
          <w:szCs w:val="26"/>
        </w:rPr>
        <w:t>One transformer tank of each size, its radiator, conservator vessel and other fittings together or separately shall be subjected to a pressure corresponding to twice the normal head of oil or to the normal pressure plus 35 KN/m2 whichever is lower measured at the base of the tank and maintained for eight hours. The permanent deflection of flat plates after the excess pressure has been released shall not exceed the figure specified above for vacuum test.</w:t>
      </w:r>
    </w:p>
    <w:p w:rsidR="00CD3DDC" w:rsidRPr="007C16F2" w:rsidRDefault="00CD3DDC">
      <w:pPr>
        <w:tabs>
          <w:tab w:val="left" w:pos="1440"/>
        </w:tabs>
        <w:kinsoku w:val="0"/>
        <w:overflowPunct w:val="0"/>
        <w:autoSpaceDE/>
        <w:autoSpaceDN/>
        <w:adjustRightInd/>
        <w:spacing w:before="296" w:line="299" w:lineRule="exact"/>
        <w:textAlignment w:val="baseline"/>
        <w:rPr>
          <w:color w:val="000000"/>
          <w:sz w:val="26"/>
          <w:szCs w:val="26"/>
        </w:rPr>
      </w:pPr>
      <w:r w:rsidRPr="007C16F2">
        <w:rPr>
          <w:color w:val="000000"/>
          <w:sz w:val="26"/>
          <w:szCs w:val="26"/>
        </w:rPr>
        <w:t>7.2.8</w:t>
      </w:r>
      <w:r w:rsidRPr="007C16F2">
        <w:rPr>
          <w:color w:val="000000"/>
          <w:sz w:val="26"/>
          <w:szCs w:val="26"/>
        </w:rPr>
        <w:tab/>
        <w:t>Pre-Shipment Checks at Manufacturer's Works</w:t>
      </w:r>
    </w:p>
    <w:p w:rsidR="00CD3DDC" w:rsidRPr="007C16F2" w:rsidRDefault="00CD3DDC">
      <w:pPr>
        <w:tabs>
          <w:tab w:val="left" w:pos="1440"/>
        </w:tabs>
        <w:kinsoku w:val="0"/>
        <w:overflowPunct w:val="0"/>
        <w:autoSpaceDE/>
        <w:autoSpaceDN/>
        <w:adjustRightInd/>
        <w:spacing w:before="301" w:line="298" w:lineRule="exact"/>
        <w:textAlignment w:val="baseline"/>
        <w:rPr>
          <w:color w:val="000000"/>
          <w:spacing w:val="9"/>
          <w:sz w:val="26"/>
          <w:szCs w:val="26"/>
        </w:rPr>
      </w:pPr>
      <w:r w:rsidRPr="007C16F2">
        <w:rPr>
          <w:color w:val="000000"/>
          <w:spacing w:val="9"/>
          <w:sz w:val="26"/>
          <w:szCs w:val="26"/>
        </w:rPr>
        <w:t>7.2.8.1</w:t>
      </w:r>
      <w:r w:rsidRPr="007C16F2">
        <w:rPr>
          <w:color w:val="000000"/>
          <w:spacing w:val="9"/>
          <w:sz w:val="26"/>
          <w:szCs w:val="26"/>
        </w:rPr>
        <w:tab/>
        <w:t>Check for interchangeability of components of similar transformers for</w:t>
      </w:r>
    </w:p>
    <w:p w:rsidR="00CD3DDC" w:rsidRPr="007C16F2" w:rsidRDefault="00CD3DDC">
      <w:pPr>
        <w:kinsoku w:val="0"/>
        <w:overflowPunct w:val="0"/>
        <w:autoSpaceDE/>
        <w:autoSpaceDN/>
        <w:adjustRightInd/>
        <w:spacing w:line="299" w:lineRule="exact"/>
        <w:ind w:left="1512"/>
        <w:textAlignment w:val="baseline"/>
        <w:rPr>
          <w:color w:val="000000"/>
          <w:spacing w:val="-1"/>
          <w:sz w:val="26"/>
          <w:szCs w:val="26"/>
        </w:rPr>
      </w:pPr>
      <w:r w:rsidRPr="007C16F2">
        <w:rPr>
          <w:color w:val="000000"/>
          <w:spacing w:val="-1"/>
          <w:sz w:val="26"/>
          <w:szCs w:val="26"/>
        </w:rPr>
        <w:t>mounting dimensions.</w:t>
      </w:r>
    </w:p>
    <w:p w:rsidR="00CD3DDC" w:rsidRPr="007C16F2" w:rsidRDefault="00CD3DDC">
      <w:pPr>
        <w:widowControl/>
        <w:rPr>
          <w:color w:val="000000"/>
          <w:sz w:val="24"/>
          <w:szCs w:val="24"/>
        </w:rPr>
        <w:sectPr w:rsidR="00CD3DDC" w:rsidRPr="007C16F2">
          <w:pgSz w:w="11909" w:h="16838"/>
          <w:pgMar w:top="1540" w:right="1353" w:bottom="554" w:left="816" w:header="720" w:footer="720" w:gutter="0"/>
          <w:cols w:space="720"/>
          <w:noEndnote/>
        </w:sectPr>
      </w:pPr>
    </w:p>
    <w:p w:rsidR="00CD3DDC" w:rsidRPr="007C16F2" w:rsidRDefault="00CD3DDC">
      <w:pPr>
        <w:tabs>
          <w:tab w:val="left" w:pos="1440"/>
        </w:tabs>
        <w:kinsoku w:val="0"/>
        <w:overflowPunct w:val="0"/>
        <w:autoSpaceDE/>
        <w:autoSpaceDN/>
        <w:adjustRightInd/>
        <w:spacing w:before="21" w:line="300" w:lineRule="exact"/>
        <w:ind w:left="72"/>
        <w:textAlignment w:val="baseline"/>
        <w:rPr>
          <w:color w:val="000000"/>
          <w:spacing w:val="7"/>
          <w:sz w:val="26"/>
          <w:szCs w:val="26"/>
        </w:rPr>
      </w:pPr>
      <w:r w:rsidRPr="007C16F2">
        <w:rPr>
          <w:color w:val="000000"/>
          <w:spacing w:val="7"/>
          <w:sz w:val="26"/>
          <w:szCs w:val="26"/>
        </w:rPr>
        <w:lastRenderedPageBreak/>
        <w:t>7.2.8.2</w:t>
      </w:r>
      <w:r w:rsidRPr="007C16F2">
        <w:rPr>
          <w:color w:val="000000"/>
          <w:spacing w:val="7"/>
          <w:sz w:val="26"/>
          <w:szCs w:val="26"/>
        </w:rPr>
        <w:tab/>
        <w:t>Check for proper packing and preservation of accessories like radiators,</w:t>
      </w:r>
    </w:p>
    <w:p w:rsidR="00CD3DDC" w:rsidRPr="007C16F2" w:rsidRDefault="00CD3DDC">
      <w:pPr>
        <w:kinsoku w:val="0"/>
        <w:overflowPunct w:val="0"/>
        <w:autoSpaceDE/>
        <w:autoSpaceDN/>
        <w:adjustRightInd/>
        <w:spacing w:before="6" w:line="297" w:lineRule="exact"/>
        <w:ind w:left="1512" w:right="72"/>
        <w:jc w:val="both"/>
        <w:textAlignment w:val="baseline"/>
        <w:rPr>
          <w:color w:val="000000"/>
          <w:sz w:val="26"/>
          <w:szCs w:val="26"/>
        </w:rPr>
      </w:pPr>
      <w:r w:rsidRPr="007C16F2">
        <w:rPr>
          <w:color w:val="000000"/>
          <w:sz w:val="26"/>
          <w:szCs w:val="26"/>
        </w:rPr>
        <w:t>bushings, dehydrating breather, rollers, buchholz relay, fans, control cubicle, connecting pipes, conservator etc.</w:t>
      </w:r>
    </w:p>
    <w:p w:rsidR="00CD3DDC" w:rsidRPr="007C16F2" w:rsidRDefault="00CD3DDC">
      <w:pPr>
        <w:tabs>
          <w:tab w:val="left" w:pos="1440"/>
        </w:tabs>
        <w:kinsoku w:val="0"/>
        <w:overflowPunct w:val="0"/>
        <w:autoSpaceDE/>
        <w:autoSpaceDN/>
        <w:adjustRightInd/>
        <w:spacing w:line="298" w:lineRule="exact"/>
        <w:ind w:left="1512" w:right="72" w:hanging="1440"/>
        <w:jc w:val="both"/>
        <w:textAlignment w:val="baseline"/>
        <w:rPr>
          <w:color w:val="000000"/>
          <w:sz w:val="26"/>
          <w:szCs w:val="26"/>
        </w:rPr>
      </w:pPr>
      <w:r w:rsidRPr="007C16F2">
        <w:rPr>
          <w:color w:val="000000"/>
          <w:sz w:val="26"/>
          <w:szCs w:val="26"/>
        </w:rPr>
        <w:t>7.2.8.3</w:t>
      </w:r>
      <w:r w:rsidRPr="007C16F2">
        <w:rPr>
          <w:color w:val="000000"/>
          <w:sz w:val="26"/>
          <w:szCs w:val="26"/>
        </w:rPr>
        <w:tab/>
        <w:t>Check for proper provision for bracing to arrest the movement of core and</w:t>
      </w:r>
      <w:r w:rsidRPr="007C16F2">
        <w:rPr>
          <w:color w:val="000000"/>
          <w:sz w:val="26"/>
          <w:szCs w:val="26"/>
        </w:rPr>
        <w:br/>
        <w:t>winding assembly inside the tank.</w:t>
      </w:r>
    </w:p>
    <w:p w:rsidR="00CD3DDC" w:rsidRPr="007C16F2" w:rsidRDefault="00CD3DDC">
      <w:pPr>
        <w:tabs>
          <w:tab w:val="left" w:pos="1440"/>
        </w:tabs>
        <w:kinsoku w:val="0"/>
        <w:overflowPunct w:val="0"/>
        <w:autoSpaceDE/>
        <w:autoSpaceDN/>
        <w:adjustRightInd/>
        <w:spacing w:before="300" w:line="298" w:lineRule="exact"/>
        <w:ind w:left="72"/>
        <w:textAlignment w:val="baseline"/>
        <w:rPr>
          <w:color w:val="000000"/>
          <w:sz w:val="26"/>
          <w:szCs w:val="26"/>
        </w:rPr>
      </w:pPr>
      <w:r w:rsidRPr="007C16F2">
        <w:rPr>
          <w:color w:val="000000"/>
          <w:sz w:val="26"/>
          <w:szCs w:val="26"/>
        </w:rPr>
        <w:t>7.2.8.4</w:t>
      </w:r>
      <w:r w:rsidRPr="007C16F2">
        <w:rPr>
          <w:color w:val="000000"/>
          <w:sz w:val="26"/>
          <w:szCs w:val="26"/>
        </w:rPr>
        <w:tab/>
        <w:t>Gas tightness test to confirm tightness.</w:t>
      </w:r>
    </w:p>
    <w:p w:rsidR="00CD3DDC" w:rsidRPr="007C16F2" w:rsidRDefault="00CD3DDC">
      <w:pPr>
        <w:tabs>
          <w:tab w:val="left" w:pos="1440"/>
        </w:tabs>
        <w:kinsoku w:val="0"/>
        <w:overflowPunct w:val="0"/>
        <w:autoSpaceDE/>
        <w:autoSpaceDN/>
        <w:adjustRightInd/>
        <w:spacing w:line="299" w:lineRule="exact"/>
        <w:ind w:left="72"/>
        <w:textAlignment w:val="baseline"/>
        <w:rPr>
          <w:color w:val="000000"/>
          <w:sz w:val="26"/>
          <w:szCs w:val="26"/>
        </w:rPr>
      </w:pPr>
      <w:r w:rsidRPr="007C16F2">
        <w:rPr>
          <w:color w:val="000000"/>
          <w:sz w:val="26"/>
          <w:szCs w:val="26"/>
        </w:rPr>
        <w:t>7.2.8.5</w:t>
      </w:r>
      <w:r w:rsidRPr="007C16F2">
        <w:rPr>
          <w:color w:val="000000"/>
          <w:sz w:val="26"/>
          <w:szCs w:val="26"/>
        </w:rPr>
        <w:tab/>
        <w:t>Derivation of leakage rate and ensure the adequate reserve gas capacity.</w:t>
      </w:r>
    </w:p>
    <w:p w:rsidR="00CD3DDC" w:rsidRPr="007C16F2" w:rsidRDefault="00CD3DDC">
      <w:pPr>
        <w:tabs>
          <w:tab w:val="left" w:pos="1440"/>
        </w:tabs>
        <w:kinsoku w:val="0"/>
        <w:overflowPunct w:val="0"/>
        <w:autoSpaceDE/>
        <w:autoSpaceDN/>
        <w:adjustRightInd/>
        <w:spacing w:before="300" w:line="300" w:lineRule="exact"/>
        <w:ind w:left="72"/>
        <w:textAlignment w:val="baseline"/>
        <w:rPr>
          <w:color w:val="000000"/>
          <w:sz w:val="26"/>
          <w:szCs w:val="26"/>
        </w:rPr>
      </w:pPr>
      <w:r w:rsidRPr="007C16F2">
        <w:rPr>
          <w:color w:val="000000"/>
          <w:sz w:val="26"/>
          <w:szCs w:val="26"/>
        </w:rPr>
        <w:t>7.3</w:t>
      </w:r>
      <w:r w:rsidRPr="007C16F2">
        <w:rPr>
          <w:color w:val="000000"/>
          <w:sz w:val="26"/>
          <w:szCs w:val="26"/>
        </w:rPr>
        <w:tab/>
        <w:t>Inspection and Testing at Site</w:t>
      </w:r>
    </w:p>
    <w:p w:rsidR="00CD3DDC" w:rsidRPr="007C16F2" w:rsidRDefault="00CD3DDC">
      <w:pPr>
        <w:kinsoku w:val="0"/>
        <w:overflowPunct w:val="0"/>
        <w:autoSpaceDE/>
        <w:autoSpaceDN/>
        <w:adjustRightInd/>
        <w:spacing w:before="6" w:line="298" w:lineRule="exact"/>
        <w:ind w:left="1512" w:right="72"/>
        <w:jc w:val="both"/>
        <w:textAlignment w:val="baseline"/>
        <w:rPr>
          <w:color w:val="000000"/>
          <w:sz w:val="26"/>
          <w:szCs w:val="26"/>
        </w:rPr>
      </w:pPr>
      <w:r w:rsidRPr="007C16F2">
        <w:rPr>
          <w:color w:val="000000"/>
          <w:sz w:val="26"/>
          <w:szCs w:val="26"/>
        </w:rPr>
        <w:t>The Contractor shall carry out a detailed inspection and testing programme for field activities covering areas right from the receipt of material stage upto commissioning stage. An indicative programme of inspection as envisaged by the Employer is given below and in the document No. OS/T&amp;C/Bay/95 (Pre commissioning Procedures and Formats for substation bay equipment), which will be available in the respective sites and shall be referred by the contractor. However, it is contractor's responsibility to draw up and carry out such a programme duly approved by the Employer. Testing of oil sample at site shall be carried out as per Cl.3.4 above.</w:t>
      </w:r>
    </w:p>
    <w:p w:rsidR="00CD3DDC" w:rsidRPr="007C16F2" w:rsidRDefault="00CD3DDC">
      <w:pPr>
        <w:tabs>
          <w:tab w:val="left" w:pos="1440"/>
        </w:tabs>
        <w:kinsoku w:val="0"/>
        <w:overflowPunct w:val="0"/>
        <w:autoSpaceDE/>
        <w:autoSpaceDN/>
        <w:adjustRightInd/>
        <w:spacing w:before="209" w:line="299" w:lineRule="exact"/>
        <w:ind w:left="72"/>
        <w:textAlignment w:val="baseline"/>
        <w:rPr>
          <w:color w:val="000000"/>
          <w:sz w:val="26"/>
          <w:szCs w:val="26"/>
        </w:rPr>
      </w:pPr>
      <w:r w:rsidRPr="007C16F2">
        <w:rPr>
          <w:color w:val="000000"/>
          <w:sz w:val="26"/>
          <w:szCs w:val="26"/>
        </w:rPr>
        <w:t>7.3.1</w:t>
      </w:r>
      <w:r w:rsidRPr="007C16F2">
        <w:rPr>
          <w:color w:val="000000"/>
          <w:sz w:val="26"/>
          <w:szCs w:val="26"/>
        </w:rPr>
        <w:tab/>
        <w:t>Receipt and Storage Checks</w:t>
      </w:r>
    </w:p>
    <w:p w:rsidR="00CD3DDC" w:rsidRPr="007C16F2" w:rsidRDefault="00CD3DDC">
      <w:pPr>
        <w:tabs>
          <w:tab w:val="left" w:pos="1440"/>
        </w:tabs>
        <w:kinsoku w:val="0"/>
        <w:overflowPunct w:val="0"/>
        <w:autoSpaceDE/>
        <w:autoSpaceDN/>
        <w:adjustRightInd/>
        <w:spacing w:line="297" w:lineRule="exact"/>
        <w:ind w:left="72"/>
        <w:textAlignment w:val="baseline"/>
        <w:rPr>
          <w:color w:val="000000"/>
          <w:sz w:val="26"/>
          <w:szCs w:val="26"/>
        </w:rPr>
      </w:pPr>
      <w:r w:rsidRPr="007C16F2">
        <w:rPr>
          <w:color w:val="000000"/>
          <w:sz w:val="26"/>
          <w:szCs w:val="26"/>
        </w:rPr>
        <w:t>7.3.1.1</w:t>
      </w:r>
      <w:r w:rsidRPr="007C16F2">
        <w:rPr>
          <w:color w:val="000000"/>
          <w:sz w:val="26"/>
          <w:szCs w:val="26"/>
        </w:rPr>
        <w:tab/>
        <w:t>Check and record condition of each package, visible parts of the transformer</w:t>
      </w:r>
    </w:p>
    <w:p w:rsidR="00CD3DDC" w:rsidRPr="007C16F2" w:rsidRDefault="00CD3DDC">
      <w:pPr>
        <w:kinsoku w:val="0"/>
        <w:overflowPunct w:val="0"/>
        <w:autoSpaceDE/>
        <w:autoSpaceDN/>
        <w:adjustRightInd/>
        <w:spacing w:line="299" w:lineRule="exact"/>
        <w:ind w:left="1512"/>
        <w:textAlignment w:val="baseline"/>
        <w:rPr>
          <w:color w:val="000000"/>
          <w:spacing w:val="-1"/>
          <w:sz w:val="26"/>
          <w:szCs w:val="26"/>
        </w:rPr>
      </w:pPr>
      <w:r w:rsidRPr="007C16F2">
        <w:rPr>
          <w:color w:val="000000"/>
          <w:spacing w:val="-1"/>
          <w:sz w:val="26"/>
          <w:szCs w:val="26"/>
        </w:rPr>
        <w:t>etc. for any damage.</w:t>
      </w:r>
    </w:p>
    <w:p w:rsidR="00CD3DDC" w:rsidRPr="007C16F2" w:rsidRDefault="00CD3DDC">
      <w:pPr>
        <w:tabs>
          <w:tab w:val="left" w:pos="1440"/>
        </w:tabs>
        <w:kinsoku w:val="0"/>
        <w:overflowPunct w:val="0"/>
        <w:autoSpaceDE/>
        <w:autoSpaceDN/>
        <w:adjustRightInd/>
        <w:spacing w:before="300" w:line="299" w:lineRule="exact"/>
        <w:ind w:left="72"/>
        <w:textAlignment w:val="baseline"/>
        <w:rPr>
          <w:color w:val="000000"/>
          <w:sz w:val="26"/>
          <w:szCs w:val="26"/>
        </w:rPr>
      </w:pPr>
      <w:r w:rsidRPr="007C16F2">
        <w:rPr>
          <w:color w:val="000000"/>
          <w:sz w:val="26"/>
          <w:szCs w:val="26"/>
        </w:rPr>
        <w:t>7.3.1.2</w:t>
      </w:r>
      <w:r w:rsidRPr="007C16F2">
        <w:rPr>
          <w:color w:val="000000"/>
          <w:sz w:val="26"/>
          <w:szCs w:val="26"/>
        </w:rPr>
        <w:tab/>
        <w:t>Check and record the gas pressure in the transformer tank as well as in the gas</w:t>
      </w:r>
    </w:p>
    <w:p w:rsidR="00CD3DDC" w:rsidRPr="007C16F2" w:rsidRDefault="00CD3DDC">
      <w:pPr>
        <w:kinsoku w:val="0"/>
        <w:overflowPunct w:val="0"/>
        <w:autoSpaceDE/>
        <w:autoSpaceDN/>
        <w:adjustRightInd/>
        <w:spacing w:line="299" w:lineRule="exact"/>
        <w:ind w:left="1512"/>
        <w:textAlignment w:val="baseline"/>
        <w:rPr>
          <w:color w:val="000000"/>
          <w:spacing w:val="-2"/>
          <w:sz w:val="26"/>
          <w:szCs w:val="26"/>
        </w:rPr>
      </w:pPr>
      <w:r w:rsidRPr="007C16F2">
        <w:rPr>
          <w:color w:val="000000"/>
          <w:spacing w:val="-2"/>
          <w:sz w:val="26"/>
          <w:szCs w:val="26"/>
        </w:rPr>
        <w:t>cylinder.</w:t>
      </w:r>
    </w:p>
    <w:p w:rsidR="00CD3DDC" w:rsidRPr="007C16F2" w:rsidRDefault="00CD3DDC">
      <w:pPr>
        <w:tabs>
          <w:tab w:val="left" w:pos="1440"/>
        </w:tabs>
        <w:kinsoku w:val="0"/>
        <w:overflowPunct w:val="0"/>
        <w:autoSpaceDE/>
        <w:autoSpaceDN/>
        <w:adjustRightInd/>
        <w:spacing w:before="300" w:line="298" w:lineRule="exact"/>
        <w:ind w:left="72"/>
        <w:textAlignment w:val="baseline"/>
        <w:rPr>
          <w:color w:val="000000"/>
          <w:sz w:val="26"/>
          <w:szCs w:val="26"/>
        </w:rPr>
      </w:pPr>
      <w:r w:rsidRPr="007C16F2">
        <w:rPr>
          <w:color w:val="000000"/>
          <w:sz w:val="26"/>
          <w:szCs w:val="26"/>
        </w:rPr>
        <w:t>7.3.1.3</w:t>
      </w:r>
      <w:r w:rsidRPr="007C16F2">
        <w:rPr>
          <w:color w:val="000000"/>
          <w:sz w:val="26"/>
          <w:szCs w:val="26"/>
        </w:rPr>
        <w:tab/>
        <w:t>Visual check for wedging of core and coils before filling up with oil and also</w:t>
      </w:r>
    </w:p>
    <w:p w:rsidR="00CD3DDC" w:rsidRPr="007C16F2" w:rsidRDefault="00CD3DDC">
      <w:pPr>
        <w:kinsoku w:val="0"/>
        <w:overflowPunct w:val="0"/>
        <w:autoSpaceDE/>
        <w:autoSpaceDN/>
        <w:adjustRightInd/>
        <w:spacing w:line="299" w:lineRule="exact"/>
        <w:ind w:left="1512"/>
        <w:textAlignment w:val="baseline"/>
        <w:rPr>
          <w:color w:val="000000"/>
          <w:sz w:val="26"/>
          <w:szCs w:val="26"/>
        </w:rPr>
      </w:pPr>
      <w:r w:rsidRPr="007C16F2">
        <w:rPr>
          <w:color w:val="000000"/>
          <w:sz w:val="26"/>
          <w:szCs w:val="26"/>
        </w:rPr>
        <w:t>check conditions of core and winding in general.</w:t>
      </w:r>
    </w:p>
    <w:p w:rsidR="00CD3DDC" w:rsidRPr="007C16F2" w:rsidRDefault="00CD3DDC">
      <w:pPr>
        <w:tabs>
          <w:tab w:val="left" w:pos="1440"/>
        </w:tabs>
        <w:kinsoku w:val="0"/>
        <w:overflowPunct w:val="0"/>
        <w:autoSpaceDE/>
        <w:autoSpaceDN/>
        <w:adjustRightInd/>
        <w:spacing w:before="300" w:line="299" w:lineRule="exact"/>
        <w:ind w:left="72"/>
        <w:textAlignment w:val="baseline"/>
        <w:rPr>
          <w:color w:val="000000"/>
          <w:spacing w:val="11"/>
          <w:sz w:val="26"/>
          <w:szCs w:val="26"/>
        </w:rPr>
      </w:pPr>
      <w:r w:rsidRPr="007C16F2">
        <w:rPr>
          <w:color w:val="000000"/>
          <w:spacing w:val="11"/>
          <w:sz w:val="26"/>
          <w:szCs w:val="26"/>
        </w:rPr>
        <w:t>7.3.1.4</w:t>
      </w:r>
      <w:r w:rsidRPr="007C16F2">
        <w:rPr>
          <w:color w:val="000000"/>
          <w:spacing w:val="11"/>
          <w:sz w:val="26"/>
          <w:szCs w:val="26"/>
        </w:rPr>
        <w:tab/>
        <w:t>Check and record reading of impact recorder at receipt and verify the</w:t>
      </w:r>
    </w:p>
    <w:p w:rsidR="00CD3DDC" w:rsidRPr="007C16F2" w:rsidRDefault="00CD3DDC">
      <w:pPr>
        <w:kinsoku w:val="0"/>
        <w:overflowPunct w:val="0"/>
        <w:autoSpaceDE/>
        <w:autoSpaceDN/>
        <w:adjustRightInd/>
        <w:spacing w:line="299" w:lineRule="exact"/>
        <w:ind w:left="1512"/>
        <w:textAlignment w:val="baseline"/>
        <w:rPr>
          <w:color w:val="000000"/>
          <w:sz w:val="26"/>
          <w:szCs w:val="26"/>
        </w:rPr>
      </w:pPr>
      <w:r w:rsidRPr="007C16F2">
        <w:rPr>
          <w:color w:val="000000"/>
          <w:sz w:val="26"/>
          <w:szCs w:val="26"/>
        </w:rPr>
        <w:t>allowable limits as per manufacturer's recommendations.</w:t>
      </w:r>
    </w:p>
    <w:p w:rsidR="00CD3DDC" w:rsidRPr="007C16F2" w:rsidRDefault="00CD3DDC">
      <w:pPr>
        <w:tabs>
          <w:tab w:val="left" w:pos="1440"/>
        </w:tabs>
        <w:kinsoku w:val="0"/>
        <w:overflowPunct w:val="0"/>
        <w:autoSpaceDE/>
        <w:autoSpaceDN/>
        <w:adjustRightInd/>
        <w:spacing w:before="300" w:line="300" w:lineRule="exact"/>
        <w:ind w:left="72"/>
        <w:textAlignment w:val="baseline"/>
        <w:rPr>
          <w:color w:val="000000"/>
          <w:sz w:val="26"/>
          <w:szCs w:val="26"/>
        </w:rPr>
      </w:pPr>
      <w:r w:rsidRPr="007C16F2">
        <w:rPr>
          <w:color w:val="000000"/>
          <w:sz w:val="26"/>
          <w:szCs w:val="26"/>
        </w:rPr>
        <w:t>7.3.2</w:t>
      </w:r>
      <w:r w:rsidRPr="007C16F2">
        <w:rPr>
          <w:color w:val="000000"/>
          <w:sz w:val="26"/>
          <w:szCs w:val="26"/>
        </w:rPr>
        <w:tab/>
        <w:t>Installation Checks</w:t>
      </w:r>
    </w:p>
    <w:p w:rsidR="00CD3DDC" w:rsidRPr="007C16F2" w:rsidRDefault="00CD3DDC">
      <w:pPr>
        <w:tabs>
          <w:tab w:val="left" w:pos="1440"/>
        </w:tabs>
        <w:kinsoku w:val="0"/>
        <w:overflowPunct w:val="0"/>
        <w:autoSpaceDE/>
        <w:autoSpaceDN/>
        <w:adjustRightInd/>
        <w:spacing w:before="295" w:line="299" w:lineRule="exact"/>
        <w:ind w:left="72"/>
        <w:textAlignment w:val="baseline"/>
        <w:rPr>
          <w:color w:val="000000"/>
          <w:spacing w:val="1"/>
          <w:sz w:val="26"/>
          <w:szCs w:val="26"/>
        </w:rPr>
      </w:pPr>
      <w:r w:rsidRPr="007C16F2">
        <w:rPr>
          <w:color w:val="000000"/>
          <w:spacing w:val="1"/>
          <w:sz w:val="26"/>
          <w:szCs w:val="26"/>
        </w:rPr>
        <w:t>7.3.2.1</w:t>
      </w:r>
      <w:r w:rsidRPr="007C16F2">
        <w:rPr>
          <w:color w:val="000000"/>
          <w:spacing w:val="1"/>
          <w:sz w:val="26"/>
          <w:szCs w:val="26"/>
        </w:rPr>
        <w:tab/>
        <w:t>Inspection and performance testing of accessories like tap changers, cooling</w:t>
      </w:r>
    </w:p>
    <w:p w:rsidR="00CD3DDC" w:rsidRPr="007C16F2" w:rsidRDefault="00CD3DDC">
      <w:pPr>
        <w:kinsoku w:val="0"/>
        <w:overflowPunct w:val="0"/>
        <w:autoSpaceDE/>
        <w:autoSpaceDN/>
        <w:adjustRightInd/>
        <w:spacing w:line="299" w:lineRule="exact"/>
        <w:ind w:left="1512"/>
        <w:textAlignment w:val="baseline"/>
        <w:rPr>
          <w:color w:val="000000"/>
          <w:spacing w:val="-1"/>
          <w:sz w:val="26"/>
          <w:szCs w:val="26"/>
        </w:rPr>
      </w:pPr>
      <w:r w:rsidRPr="007C16F2">
        <w:rPr>
          <w:color w:val="000000"/>
          <w:spacing w:val="-1"/>
          <w:sz w:val="26"/>
          <w:szCs w:val="26"/>
        </w:rPr>
        <w:t>fans, oil pumps etc.</w:t>
      </w:r>
    </w:p>
    <w:p w:rsidR="00CD3DDC" w:rsidRPr="007C16F2" w:rsidRDefault="00CD3DDC">
      <w:pPr>
        <w:tabs>
          <w:tab w:val="left" w:pos="1440"/>
        </w:tabs>
        <w:kinsoku w:val="0"/>
        <w:overflowPunct w:val="0"/>
        <w:autoSpaceDE/>
        <w:autoSpaceDN/>
        <w:adjustRightInd/>
        <w:spacing w:before="300" w:line="298" w:lineRule="exact"/>
        <w:ind w:left="72"/>
        <w:textAlignment w:val="baseline"/>
        <w:rPr>
          <w:color w:val="000000"/>
          <w:sz w:val="26"/>
          <w:szCs w:val="26"/>
        </w:rPr>
      </w:pPr>
      <w:r w:rsidRPr="007C16F2">
        <w:rPr>
          <w:color w:val="000000"/>
          <w:sz w:val="26"/>
          <w:szCs w:val="26"/>
        </w:rPr>
        <w:t>7.3.2.2</w:t>
      </w:r>
      <w:r w:rsidRPr="007C16F2">
        <w:rPr>
          <w:color w:val="000000"/>
          <w:sz w:val="26"/>
          <w:szCs w:val="26"/>
        </w:rPr>
        <w:tab/>
        <w:t>(i) Check the direction of rotation of fans and pumps.</w:t>
      </w:r>
    </w:p>
    <w:p w:rsidR="00CD3DDC" w:rsidRPr="007C16F2" w:rsidRDefault="00CD3DDC">
      <w:pPr>
        <w:kinsoku w:val="0"/>
        <w:overflowPunct w:val="0"/>
        <w:autoSpaceDE/>
        <w:autoSpaceDN/>
        <w:adjustRightInd/>
        <w:spacing w:line="299" w:lineRule="exact"/>
        <w:ind w:left="1512"/>
        <w:textAlignment w:val="baseline"/>
        <w:rPr>
          <w:color w:val="000000"/>
          <w:sz w:val="26"/>
          <w:szCs w:val="26"/>
        </w:rPr>
      </w:pPr>
      <w:r w:rsidRPr="007C16F2">
        <w:rPr>
          <w:color w:val="000000"/>
          <w:sz w:val="26"/>
          <w:szCs w:val="26"/>
        </w:rPr>
        <w:t>(ii) Check the bearing lubrication.</w:t>
      </w:r>
    </w:p>
    <w:p w:rsidR="00CD3DDC" w:rsidRPr="007C16F2" w:rsidRDefault="00CD3DDC">
      <w:pPr>
        <w:tabs>
          <w:tab w:val="left" w:pos="1440"/>
        </w:tabs>
        <w:kinsoku w:val="0"/>
        <w:overflowPunct w:val="0"/>
        <w:autoSpaceDE/>
        <w:autoSpaceDN/>
        <w:adjustRightInd/>
        <w:spacing w:before="300" w:line="300" w:lineRule="exact"/>
        <w:ind w:left="72"/>
        <w:textAlignment w:val="baseline"/>
        <w:rPr>
          <w:color w:val="000000"/>
          <w:sz w:val="26"/>
          <w:szCs w:val="26"/>
        </w:rPr>
      </w:pPr>
      <w:r w:rsidRPr="007C16F2">
        <w:rPr>
          <w:color w:val="000000"/>
          <w:sz w:val="26"/>
          <w:szCs w:val="26"/>
        </w:rPr>
        <w:t>7.3.2.3</w:t>
      </w:r>
      <w:r w:rsidRPr="007C16F2">
        <w:rPr>
          <w:color w:val="000000"/>
          <w:sz w:val="26"/>
          <w:szCs w:val="26"/>
        </w:rPr>
        <w:tab/>
        <w:t>Check whole assembly for tightness, general appearance etc.</w:t>
      </w:r>
    </w:p>
    <w:p w:rsidR="00CD3DDC" w:rsidRPr="007C16F2" w:rsidRDefault="00CD3DDC">
      <w:pPr>
        <w:tabs>
          <w:tab w:val="left" w:pos="1440"/>
        </w:tabs>
        <w:kinsoku w:val="0"/>
        <w:overflowPunct w:val="0"/>
        <w:autoSpaceDE/>
        <w:autoSpaceDN/>
        <w:adjustRightInd/>
        <w:spacing w:before="296" w:line="300" w:lineRule="exact"/>
        <w:ind w:left="72"/>
        <w:textAlignment w:val="baseline"/>
        <w:rPr>
          <w:color w:val="000000"/>
          <w:spacing w:val="1"/>
          <w:sz w:val="26"/>
          <w:szCs w:val="26"/>
        </w:rPr>
      </w:pPr>
      <w:r w:rsidRPr="007C16F2">
        <w:rPr>
          <w:color w:val="000000"/>
          <w:spacing w:val="1"/>
          <w:sz w:val="26"/>
          <w:szCs w:val="26"/>
        </w:rPr>
        <w:t>7.3.2.4</w:t>
      </w:r>
      <w:r w:rsidRPr="007C16F2">
        <w:rPr>
          <w:color w:val="000000"/>
          <w:spacing w:val="1"/>
          <w:sz w:val="26"/>
          <w:szCs w:val="26"/>
        </w:rPr>
        <w:tab/>
        <w:t>Oil leakage test</w:t>
      </w:r>
    </w:p>
    <w:p w:rsidR="00CD3DDC" w:rsidRPr="007C16F2" w:rsidRDefault="00CD3DDC">
      <w:pPr>
        <w:tabs>
          <w:tab w:val="left" w:pos="1440"/>
        </w:tabs>
        <w:kinsoku w:val="0"/>
        <w:overflowPunct w:val="0"/>
        <w:autoSpaceDE/>
        <w:autoSpaceDN/>
        <w:adjustRightInd/>
        <w:spacing w:before="300" w:line="298" w:lineRule="exact"/>
        <w:ind w:left="72"/>
        <w:textAlignment w:val="baseline"/>
        <w:rPr>
          <w:color w:val="000000"/>
          <w:spacing w:val="1"/>
          <w:sz w:val="26"/>
          <w:szCs w:val="26"/>
        </w:rPr>
      </w:pPr>
      <w:r w:rsidRPr="007C16F2">
        <w:rPr>
          <w:color w:val="000000"/>
          <w:spacing w:val="1"/>
          <w:sz w:val="26"/>
          <w:szCs w:val="26"/>
        </w:rPr>
        <w:t>7.3.2.5</w:t>
      </w:r>
      <w:r w:rsidRPr="007C16F2">
        <w:rPr>
          <w:color w:val="000000"/>
          <w:spacing w:val="1"/>
          <w:sz w:val="26"/>
          <w:szCs w:val="26"/>
        </w:rPr>
        <w:tab/>
        <w:t>Capacitance and tan delta measurement of bushing before fixing/connecting</w:t>
      </w:r>
    </w:p>
    <w:p w:rsidR="00CD3DDC" w:rsidRPr="007C16F2" w:rsidRDefault="00CD3DDC">
      <w:pPr>
        <w:kinsoku w:val="0"/>
        <w:overflowPunct w:val="0"/>
        <w:autoSpaceDE/>
        <w:autoSpaceDN/>
        <w:adjustRightInd/>
        <w:spacing w:after="361" w:line="299" w:lineRule="exact"/>
        <w:ind w:left="1512"/>
        <w:textAlignment w:val="baseline"/>
        <w:rPr>
          <w:color w:val="000000"/>
          <w:sz w:val="26"/>
          <w:szCs w:val="26"/>
        </w:rPr>
      </w:pPr>
      <w:r w:rsidRPr="007C16F2">
        <w:rPr>
          <w:color w:val="000000"/>
          <w:sz w:val="26"/>
          <w:szCs w:val="26"/>
        </w:rPr>
        <w:t>to the winding, contractor shall furnish these values for site reference.</w:t>
      </w:r>
    </w:p>
    <w:p w:rsidR="00CD3DDC" w:rsidRPr="007C16F2" w:rsidRDefault="00CD3DDC">
      <w:pPr>
        <w:widowControl/>
        <w:rPr>
          <w:color w:val="000000"/>
          <w:sz w:val="24"/>
          <w:szCs w:val="24"/>
        </w:rPr>
        <w:sectPr w:rsidR="00CD3DDC" w:rsidRPr="007C16F2">
          <w:pgSz w:w="11909" w:h="16838"/>
          <w:pgMar w:top="1540" w:right="1367" w:bottom="302" w:left="802" w:header="720" w:footer="720" w:gutter="0"/>
          <w:cols w:space="720"/>
          <w:noEndnote/>
        </w:sectPr>
      </w:pPr>
    </w:p>
    <w:p w:rsidR="00CD3DDC" w:rsidRPr="007C16F2" w:rsidRDefault="00CD3DDC">
      <w:pPr>
        <w:widowControl/>
        <w:rPr>
          <w:color w:val="000000"/>
          <w:sz w:val="24"/>
          <w:szCs w:val="24"/>
        </w:rPr>
        <w:sectPr w:rsidR="00CD3DDC" w:rsidRPr="007C16F2">
          <w:type w:val="continuous"/>
          <w:pgSz w:w="11909" w:h="16838"/>
          <w:pgMar w:top="1540" w:right="2386" w:bottom="302" w:left="883" w:header="720" w:footer="720" w:gutter="0"/>
          <w:cols w:space="720"/>
          <w:noEndnote/>
        </w:sectPr>
      </w:pPr>
    </w:p>
    <w:p w:rsidR="00CD3DDC" w:rsidRPr="007C16F2" w:rsidRDefault="002231AF">
      <w:pPr>
        <w:tabs>
          <w:tab w:val="left" w:pos="1440"/>
        </w:tabs>
        <w:kinsoku w:val="0"/>
        <w:overflowPunct w:val="0"/>
        <w:autoSpaceDE/>
        <w:autoSpaceDN/>
        <w:adjustRightInd/>
        <w:spacing w:before="21" w:line="299" w:lineRule="exact"/>
        <w:ind w:left="72"/>
        <w:textAlignment w:val="baseline"/>
        <w:rPr>
          <w:color w:val="000000"/>
          <w:sz w:val="26"/>
          <w:szCs w:val="26"/>
        </w:rPr>
      </w:pPr>
      <w:r>
        <w:rPr>
          <w:noProof/>
          <w:lang w:eastAsia="en-US" w:bidi="ar-SA"/>
        </w:rPr>
        <w:lastRenderedPageBreak/>
        <w:pict>
          <v:shape id="_x0000_s1056" type="#_x0000_t202" style="position:absolute;left:0;text-align:left;margin-left:40.1pt;margin-top:794.4pt;width:487pt;height:11.7pt;z-index:31;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920"/>
                    </w:tabs>
                    <w:kinsoku w:val="0"/>
                    <w:overflowPunct w:val="0"/>
                    <w:autoSpaceDE/>
                    <w:autoSpaceDN/>
                    <w:adjustRightInd/>
                    <w:spacing w:before="4" w:line="221" w:lineRule="exact"/>
                    <w:ind w:left="72"/>
                    <w:textAlignment w:val="baseline"/>
                    <w:rPr>
                      <w:spacing w:val="1"/>
                    </w:rPr>
                  </w:pPr>
                </w:p>
              </w:txbxContent>
            </v:textbox>
            <w10:wrap type="square" anchorx="page" anchory="page"/>
          </v:shape>
        </w:pict>
      </w:r>
      <w:r w:rsidR="00CD3DDC" w:rsidRPr="007C16F2">
        <w:rPr>
          <w:color w:val="000000"/>
          <w:sz w:val="26"/>
          <w:szCs w:val="26"/>
        </w:rPr>
        <w:t>7.3.2.6</w:t>
      </w:r>
      <w:r w:rsidR="00CD3DDC" w:rsidRPr="007C16F2">
        <w:rPr>
          <w:color w:val="000000"/>
          <w:sz w:val="26"/>
          <w:szCs w:val="26"/>
        </w:rPr>
        <w:tab/>
        <w:t>Leakage test on bushing before erection.</w:t>
      </w:r>
    </w:p>
    <w:p w:rsidR="00CD3DDC" w:rsidRPr="007C16F2" w:rsidRDefault="00CD3DDC">
      <w:pPr>
        <w:tabs>
          <w:tab w:val="left" w:pos="1440"/>
        </w:tabs>
        <w:kinsoku w:val="0"/>
        <w:overflowPunct w:val="0"/>
        <w:autoSpaceDE/>
        <w:autoSpaceDN/>
        <w:adjustRightInd/>
        <w:spacing w:before="301" w:line="298" w:lineRule="exact"/>
        <w:ind w:left="72"/>
        <w:textAlignment w:val="baseline"/>
        <w:rPr>
          <w:color w:val="000000"/>
          <w:spacing w:val="11"/>
          <w:sz w:val="26"/>
          <w:szCs w:val="26"/>
        </w:rPr>
      </w:pPr>
      <w:r w:rsidRPr="007C16F2">
        <w:rPr>
          <w:color w:val="000000"/>
          <w:spacing w:val="11"/>
          <w:sz w:val="26"/>
          <w:szCs w:val="26"/>
        </w:rPr>
        <w:t>7.3.2.7</w:t>
      </w:r>
      <w:r w:rsidRPr="007C16F2">
        <w:rPr>
          <w:color w:val="000000"/>
          <w:spacing w:val="11"/>
          <w:sz w:val="26"/>
          <w:szCs w:val="26"/>
        </w:rPr>
        <w:tab/>
        <w:t>Measure and record the dew point of nitrogen in the main tank before</w:t>
      </w:r>
    </w:p>
    <w:p w:rsidR="00CD3DDC" w:rsidRPr="007C16F2" w:rsidRDefault="00CD3DDC">
      <w:pPr>
        <w:kinsoku w:val="0"/>
        <w:overflowPunct w:val="0"/>
        <w:autoSpaceDE/>
        <w:autoSpaceDN/>
        <w:adjustRightInd/>
        <w:spacing w:line="299" w:lineRule="exact"/>
        <w:ind w:left="1512"/>
        <w:textAlignment w:val="baseline"/>
        <w:rPr>
          <w:color w:val="000000"/>
          <w:spacing w:val="-2"/>
          <w:sz w:val="26"/>
          <w:szCs w:val="26"/>
        </w:rPr>
      </w:pPr>
      <w:r w:rsidRPr="007C16F2">
        <w:rPr>
          <w:color w:val="000000"/>
          <w:spacing w:val="-2"/>
          <w:sz w:val="26"/>
          <w:szCs w:val="26"/>
        </w:rPr>
        <w:t>assembly.</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pacing w:val="1"/>
          <w:sz w:val="26"/>
          <w:szCs w:val="26"/>
        </w:rPr>
      </w:pPr>
      <w:r w:rsidRPr="007C16F2">
        <w:rPr>
          <w:color w:val="000000"/>
          <w:spacing w:val="1"/>
          <w:sz w:val="26"/>
          <w:szCs w:val="26"/>
        </w:rPr>
        <w:t>7.3.3</w:t>
      </w:r>
      <w:r w:rsidRPr="007C16F2">
        <w:rPr>
          <w:color w:val="000000"/>
          <w:spacing w:val="1"/>
          <w:sz w:val="26"/>
          <w:szCs w:val="26"/>
        </w:rPr>
        <w:tab/>
        <w:t>Commissioning Checks</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7.3.3.1</w:t>
      </w:r>
      <w:r w:rsidRPr="007C16F2">
        <w:rPr>
          <w:color w:val="000000"/>
          <w:sz w:val="26"/>
          <w:szCs w:val="26"/>
        </w:rPr>
        <w:tab/>
        <w:t>Check the colour of silicagel in silicagel breather.</w:t>
      </w:r>
    </w:p>
    <w:p w:rsidR="00CD3DDC" w:rsidRPr="007C16F2" w:rsidRDefault="00CD3DDC">
      <w:pPr>
        <w:tabs>
          <w:tab w:val="left" w:pos="1440"/>
        </w:tabs>
        <w:kinsoku w:val="0"/>
        <w:overflowPunct w:val="0"/>
        <w:autoSpaceDE/>
        <w:autoSpaceDN/>
        <w:adjustRightInd/>
        <w:spacing w:before="301" w:line="298" w:lineRule="exact"/>
        <w:ind w:left="72"/>
        <w:textAlignment w:val="baseline"/>
        <w:rPr>
          <w:color w:val="000000"/>
          <w:sz w:val="26"/>
          <w:szCs w:val="26"/>
        </w:rPr>
      </w:pPr>
      <w:r w:rsidRPr="007C16F2">
        <w:rPr>
          <w:color w:val="000000"/>
          <w:sz w:val="26"/>
          <w:szCs w:val="26"/>
        </w:rPr>
        <w:t>7.3.3.2</w:t>
      </w:r>
      <w:r w:rsidRPr="007C16F2">
        <w:rPr>
          <w:color w:val="000000"/>
          <w:sz w:val="26"/>
          <w:szCs w:val="26"/>
        </w:rPr>
        <w:tab/>
        <w:t>Check the oil level in the breather housing, conservator tanks, cooling system,</w:t>
      </w:r>
    </w:p>
    <w:p w:rsidR="00CD3DDC" w:rsidRPr="007C16F2" w:rsidRDefault="00CD3DDC">
      <w:pPr>
        <w:kinsoku w:val="0"/>
        <w:overflowPunct w:val="0"/>
        <w:autoSpaceDE/>
        <w:autoSpaceDN/>
        <w:adjustRightInd/>
        <w:spacing w:line="299" w:lineRule="exact"/>
        <w:ind w:left="1512"/>
        <w:textAlignment w:val="baseline"/>
        <w:rPr>
          <w:color w:val="000000"/>
          <w:spacing w:val="-1"/>
          <w:sz w:val="26"/>
          <w:szCs w:val="26"/>
        </w:rPr>
      </w:pPr>
      <w:r w:rsidRPr="007C16F2">
        <w:rPr>
          <w:color w:val="000000"/>
          <w:spacing w:val="-1"/>
          <w:sz w:val="26"/>
          <w:szCs w:val="26"/>
        </w:rPr>
        <w:t>condenser bushing etc.</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7.3.3.3</w:t>
      </w:r>
      <w:r w:rsidRPr="007C16F2">
        <w:rPr>
          <w:color w:val="000000"/>
          <w:sz w:val="26"/>
          <w:szCs w:val="26"/>
        </w:rPr>
        <w:tab/>
        <w:t>Check the bushing for conformity of connection to the lines etc,</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7.3.3.4</w:t>
      </w:r>
      <w:r w:rsidRPr="007C16F2">
        <w:rPr>
          <w:color w:val="000000"/>
          <w:sz w:val="26"/>
          <w:szCs w:val="26"/>
        </w:rPr>
        <w:tab/>
        <w:t>Check for correct operation of all protection devices and alarms :</w:t>
      </w:r>
    </w:p>
    <w:p w:rsidR="00CD3DDC" w:rsidRPr="007C16F2" w:rsidRDefault="00CD3DDC">
      <w:pPr>
        <w:numPr>
          <w:ilvl w:val="0"/>
          <w:numId w:val="82"/>
        </w:numPr>
        <w:kinsoku w:val="0"/>
        <w:overflowPunct w:val="0"/>
        <w:autoSpaceDE/>
        <w:autoSpaceDN/>
        <w:adjustRightInd/>
        <w:spacing w:before="3" w:line="298" w:lineRule="exact"/>
        <w:textAlignment w:val="baseline"/>
        <w:rPr>
          <w:color w:val="000000"/>
          <w:spacing w:val="-3"/>
          <w:sz w:val="26"/>
          <w:szCs w:val="26"/>
        </w:rPr>
      </w:pPr>
      <w:r w:rsidRPr="007C16F2">
        <w:rPr>
          <w:color w:val="000000"/>
          <w:spacing w:val="-3"/>
          <w:sz w:val="26"/>
          <w:szCs w:val="26"/>
        </w:rPr>
        <w:t>Buchholz relay.</w:t>
      </w:r>
    </w:p>
    <w:p w:rsidR="00CD3DDC" w:rsidRPr="007C16F2" w:rsidRDefault="00CD3DDC">
      <w:pPr>
        <w:numPr>
          <w:ilvl w:val="0"/>
          <w:numId w:val="82"/>
        </w:numPr>
        <w:kinsoku w:val="0"/>
        <w:overflowPunct w:val="0"/>
        <w:autoSpaceDE/>
        <w:autoSpaceDN/>
        <w:adjustRightInd/>
        <w:spacing w:line="298" w:lineRule="exact"/>
        <w:textAlignment w:val="baseline"/>
        <w:rPr>
          <w:color w:val="000000"/>
          <w:spacing w:val="-1"/>
          <w:sz w:val="26"/>
          <w:szCs w:val="26"/>
        </w:rPr>
      </w:pPr>
      <w:r w:rsidRPr="007C16F2">
        <w:rPr>
          <w:color w:val="000000"/>
          <w:spacing w:val="-1"/>
          <w:sz w:val="26"/>
          <w:szCs w:val="26"/>
        </w:rPr>
        <w:t>Excessive winding temperature.</w:t>
      </w:r>
    </w:p>
    <w:p w:rsidR="00CD3DDC" w:rsidRPr="007C16F2" w:rsidRDefault="00CD3DDC">
      <w:pPr>
        <w:numPr>
          <w:ilvl w:val="0"/>
          <w:numId w:val="82"/>
        </w:numPr>
        <w:kinsoku w:val="0"/>
        <w:overflowPunct w:val="0"/>
        <w:autoSpaceDE/>
        <w:autoSpaceDN/>
        <w:adjustRightInd/>
        <w:spacing w:line="298" w:lineRule="exact"/>
        <w:textAlignment w:val="baseline"/>
        <w:rPr>
          <w:color w:val="000000"/>
          <w:spacing w:val="-2"/>
          <w:sz w:val="26"/>
          <w:szCs w:val="26"/>
        </w:rPr>
      </w:pPr>
      <w:r w:rsidRPr="007C16F2">
        <w:rPr>
          <w:color w:val="000000"/>
          <w:spacing w:val="-2"/>
          <w:sz w:val="26"/>
          <w:szCs w:val="26"/>
        </w:rPr>
        <w:t>Excessive oil temperature.</w:t>
      </w:r>
    </w:p>
    <w:p w:rsidR="00CD3DDC" w:rsidRPr="007C16F2" w:rsidRDefault="00CD3DDC">
      <w:pPr>
        <w:numPr>
          <w:ilvl w:val="0"/>
          <w:numId w:val="82"/>
        </w:numPr>
        <w:kinsoku w:val="0"/>
        <w:overflowPunct w:val="0"/>
        <w:autoSpaceDE/>
        <w:autoSpaceDN/>
        <w:adjustRightInd/>
        <w:spacing w:line="298" w:lineRule="exact"/>
        <w:textAlignment w:val="baseline"/>
        <w:rPr>
          <w:color w:val="000000"/>
          <w:spacing w:val="-4"/>
          <w:sz w:val="26"/>
          <w:szCs w:val="26"/>
        </w:rPr>
      </w:pPr>
      <w:r w:rsidRPr="007C16F2">
        <w:rPr>
          <w:color w:val="000000"/>
          <w:spacing w:val="-4"/>
          <w:sz w:val="26"/>
          <w:szCs w:val="26"/>
        </w:rPr>
        <w:t>Low oil flow.</w:t>
      </w:r>
    </w:p>
    <w:p w:rsidR="00CD3DDC" w:rsidRPr="007C16F2" w:rsidRDefault="00CD3DDC">
      <w:pPr>
        <w:numPr>
          <w:ilvl w:val="0"/>
          <w:numId w:val="82"/>
        </w:numPr>
        <w:kinsoku w:val="0"/>
        <w:overflowPunct w:val="0"/>
        <w:autoSpaceDE/>
        <w:autoSpaceDN/>
        <w:adjustRightInd/>
        <w:spacing w:before="4" w:line="298" w:lineRule="exact"/>
        <w:textAlignment w:val="baseline"/>
        <w:rPr>
          <w:color w:val="000000"/>
          <w:spacing w:val="-2"/>
          <w:sz w:val="26"/>
          <w:szCs w:val="26"/>
        </w:rPr>
      </w:pPr>
      <w:r w:rsidRPr="007C16F2">
        <w:rPr>
          <w:color w:val="000000"/>
          <w:spacing w:val="-2"/>
          <w:sz w:val="26"/>
          <w:szCs w:val="26"/>
        </w:rPr>
        <w:t>Low oil level indication.</w:t>
      </w:r>
    </w:p>
    <w:p w:rsidR="00CD3DDC" w:rsidRPr="007C16F2" w:rsidRDefault="00CD3DDC">
      <w:pPr>
        <w:numPr>
          <w:ilvl w:val="0"/>
          <w:numId w:val="82"/>
        </w:numPr>
        <w:kinsoku w:val="0"/>
        <w:overflowPunct w:val="0"/>
        <w:autoSpaceDE/>
        <w:autoSpaceDN/>
        <w:adjustRightInd/>
        <w:spacing w:line="298" w:lineRule="exact"/>
        <w:textAlignment w:val="baseline"/>
        <w:rPr>
          <w:color w:val="000000"/>
          <w:spacing w:val="-1"/>
          <w:sz w:val="26"/>
          <w:szCs w:val="26"/>
        </w:rPr>
      </w:pPr>
      <w:r w:rsidRPr="007C16F2">
        <w:rPr>
          <w:color w:val="000000"/>
          <w:spacing w:val="-1"/>
          <w:sz w:val="26"/>
          <w:szCs w:val="26"/>
        </w:rPr>
        <w:t>Fan and pump failure protection.</w:t>
      </w:r>
    </w:p>
    <w:p w:rsidR="00CD3DDC" w:rsidRPr="007C16F2" w:rsidRDefault="00CD3DDC">
      <w:pPr>
        <w:tabs>
          <w:tab w:val="left" w:pos="1440"/>
        </w:tabs>
        <w:kinsoku w:val="0"/>
        <w:overflowPunct w:val="0"/>
        <w:autoSpaceDE/>
        <w:autoSpaceDN/>
        <w:adjustRightInd/>
        <w:spacing w:before="301" w:line="298" w:lineRule="exact"/>
        <w:ind w:left="72"/>
        <w:textAlignment w:val="baseline"/>
        <w:rPr>
          <w:color w:val="000000"/>
          <w:sz w:val="26"/>
          <w:szCs w:val="26"/>
        </w:rPr>
      </w:pPr>
      <w:r w:rsidRPr="007C16F2">
        <w:rPr>
          <w:color w:val="000000"/>
          <w:sz w:val="26"/>
          <w:szCs w:val="26"/>
        </w:rPr>
        <w:t>7.3.3.5</w:t>
      </w:r>
      <w:r w:rsidRPr="007C16F2">
        <w:rPr>
          <w:color w:val="000000"/>
          <w:sz w:val="26"/>
          <w:szCs w:val="26"/>
        </w:rPr>
        <w:tab/>
        <w:t>Check for the adequate protection on the electric circuit supplying the</w:t>
      </w:r>
    </w:p>
    <w:p w:rsidR="00CD3DDC" w:rsidRPr="007C16F2" w:rsidRDefault="00CD3DDC">
      <w:pPr>
        <w:kinsoku w:val="0"/>
        <w:overflowPunct w:val="0"/>
        <w:autoSpaceDE/>
        <w:autoSpaceDN/>
        <w:adjustRightInd/>
        <w:spacing w:line="299" w:lineRule="exact"/>
        <w:ind w:left="1512"/>
        <w:textAlignment w:val="baseline"/>
        <w:rPr>
          <w:color w:val="000000"/>
          <w:spacing w:val="-2"/>
          <w:sz w:val="26"/>
          <w:szCs w:val="26"/>
        </w:rPr>
      </w:pPr>
      <w:r w:rsidRPr="007C16F2">
        <w:rPr>
          <w:color w:val="000000"/>
          <w:spacing w:val="-2"/>
          <w:sz w:val="26"/>
          <w:szCs w:val="26"/>
        </w:rPr>
        <w:t>accessories.</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7.3.3.6</w:t>
      </w:r>
      <w:r w:rsidRPr="007C16F2">
        <w:rPr>
          <w:color w:val="000000"/>
          <w:sz w:val="26"/>
          <w:szCs w:val="26"/>
        </w:rPr>
        <w:tab/>
        <w:t>Check resistance of all windings on all steps of the tap changer.</w:t>
      </w:r>
    </w:p>
    <w:p w:rsidR="00CD3DDC" w:rsidRPr="007C16F2" w:rsidRDefault="00CD3DDC">
      <w:pPr>
        <w:kinsoku w:val="0"/>
        <w:overflowPunct w:val="0"/>
        <w:autoSpaceDE/>
        <w:autoSpaceDN/>
        <w:adjustRightInd/>
        <w:spacing w:before="3" w:line="298" w:lineRule="exact"/>
        <w:ind w:left="1512"/>
        <w:textAlignment w:val="baseline"/>
        <w:rPr>
          <w:color w:val="000000"/>
          <w:sz w:val="26"/>
          <w:szCs w:val="26"/>
        </w:rPr>
      </w:pPr>
      <w:r w:rsidRPr="007C16F2">
        <w:rPr>
          <w:color w:val="000000"/>
          <w:sz w:val="26"/>
          <w:szCs w:val="26"/>
        </w:rPr>
        <w:t>Insulation resistance measurement for the following:</w:t>
      </w:r>
    </w:p>
    <w:p w:rsidR="00CD3DDC" w:rsidRPr="007C16F2" w:rsidRDefault="00CD3DDC">
      <w:pPr>
        <w:numPr>
          <w:ilvl w:val="0"/>
          <w:numId w:val="83"/>
        </w:numPr>
        <w:kinsoku w:val="0"/>
        <w:overflowPunct w:val="0"/>
        <w:autoSpaceDE/>
        <w:autoSpaceDN/>
        <w:adjustRightInd/>
        <w:spacing w:line="298" w:lineRule="exact"/>
        <w:textAlignment w:val="baseline"/>
        <w:rPr>
          <w:color w:val="000000"/>
          <w:spacing w:val="-3"/>
          <w:sz w:val="26"/>
          <w:szCs w:val="26"/>
        </w:rPr>
      </w:pPr>
      <w:r w:rsidRPr="007C16F2">
        <w:rPr>
          <w:color w:val="000000"/>
          <w:spacing w:val="-3"/>
          <w:sz w:val="26"/>
          <w:szCs w:val="26"/>
        </w:rPr>
        <w:t>Control wiring.</w:t>
      </w:r>
    </w:p>
    <w:p w:rsidR="00CD3DDC" w:rsidRPr="007C16F2" w:rsidRDefault="00CD3DDC">
      <w:pPr>
        <w:numPr>
          <w:ilvl w:val="0"/>
          <w:numId w:val="83"/>
        </w:numPr>
        <w:kinsoku w:val="0"/>
        <w:overflowPunct w:val="0"/>
        <w:autoSpaceDE/>
        <w:autoSpaceDN/>
        <w:adjustRightInd/>
        <w:spacing w:line="299" w:lineRule="exact"/>
        <w:textAlignment w:val="baseline"/>
        <w:rPr>
          <w:color w:val="000000"/>
          <w:spacing w:val="-1"/>
          <w:sz w:val="26"/>
          <w:szCs w:val="26"/>
        </w:rPr>
      </w:pPr>
      <w:r w:rsidRPr="007C16F2">
        <w:rPr>
          <w:color w:val="000000"/>
          <w:spacing w:val="-1"/>
          <w:sz w:val="26"/>
          <w:szCs w:val="26"/>
        </w:rPr>
        <w:t>Cooling system motor and control.</w:t>
      </w:r>
    </w:p>
    <w:p w:rsidR="00CD3DDC" w:rsidRPr="007C16F2" w:rsidRDefault="00CD3DDC">
      <w:pPr>
        <w:numPr>
          <w:ilvl w:val="0"/>
          <w:numId w:val="83"/>
        </w:numPr>
        <w:kinsoku w:val="0"/>
        <w:overflowPunct w:val="0"/>
        <w:autoSpaceDE/>
        <w:autoSpaceDN/>
        <w:adjustRightInd/>
        <w:spacing w:before="3" w:line="298" w:lineRule="exact"/>
        <w:textAlignment w:val="baseline"/>
        <w:rPr>
          <w:color w:val="000000"/>
          <w:spacing w:val="-3"/>
          <w:sz w:val="26"/>
          <w:szCs w:val="26"/>
        </w:rPr>
      </w:pPr>
      <w:r w:rsidRPr="007C16F2">
        <w:rPr>
          <w:color w:val="000000"/>
          <w:spacing w:val="-3"/>
          <w:sz w:val="26"/>
          <w:szCs w:val="26"/>
        </w:rPr>
        <w:t>Main windings.</w:t>
      </w:r>
    </w:p>
    <w:p w:rsidR="00CD3DDC" w:rsidRPr="007C16F2" w:rsidRDefault="00CD3DDC">
      <w:pPr>
        <w:numPr>
          <w:ilvl w:val="0"/>
          <w:numId w:val="83"/>
        </w:numPr>
        <w:kinsoku w:val="0"/>
        <w:overflowPunct w:val="0"/>
        <w:autoSpaceDE/>
        <w:autoSpaceDN/>
        <w:adjustRightInd/>
        <w:spacing w:line="299" w:lineRule="exact"/>
        <w:textAlignment w:val="baseline"/>
        <w:rPr>
          <w:color w:val="000000"/>
          <w:spacing w:val="-1"/>
          <w:sz w:val="26"/>
          <w:szCs w:val="26"/>
        </w:rPr>
      </w:pPr>
      <w:r w:rsidRPr="007C16F2">
        <w:rPr>
          <w:color w:val="000000"/>
          <w:spacing w:val="-1"/>
          <w:sz w:val="26"/>
          <w:szCs w:val="26"/>
        </w:rPr>
        <w:t>Tap changer motor and control.</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7.3.3.7</w:t>
      </w:r>
      <w:r w:rsidRPr="007C16F2">
        <w:rPr>
          <w:color w:val="000000"/>
          <w:sz w:val="26"/>
          <w:szCs w:val="26"/>
        </w:rPr>
        <w:tab/>
        <w:t>Check for cleanliness of the transformer and the surroundings.</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7.3.3.8</w:t>
      </w:r>
      <w:r w:rsidRPr="007C16F2">
        <w:rPr>
          <w:color w:val="000000"/>
          <w:sz w:val="26"/>
          <w:szCs w:val="26"/>
        </w:rPr>
        <w:tab/>
        <w:t>Continuously observe the transformer operation at no load for 24 hours.</w:t>
      </w:r>
    </w:p>
    <w:p w:rsidR="00CD3DDC" w:rsidRPr="007C16F2" w:rsidRDefault="00CD3DDC">
      <w:pPr>
        <w:tabs>
          <w:tab w:val="left" w:pos="1440"/>
        </w:tabs>
        <w:kinsoku w:val="0"/>
        <w:overflowPunct w:val="0"/>
        <w:autoSpaceDE/>
        <w:autoSpaceDN/>
        <w:adjustRightInd/>
        <w:spacing w:before="301" w:line="298" w:lineRule="exact"/>
        <w:ind w:left="72"/>
        <w:textAlignment w:val="baseline"/>
        <w:rPr>
          <w:color w:val="000000"/>
          <w:spacing w:val="11"/>
          <w:sz w:val="26"/>
          <w:szCs w:val="26"/>
        </w:rPr>
      </w:pPr>
      <w:r w:rsidRPr="007C16F2">
        <w:rPr>
          <w:color w:val="000000"/>
          <w:spacing w:val="11"/>
          <w:sz w:val="26"/>
          <w:szCs w:val="26"/>
        </w:rPr>
        <w:t>7.3.3.9</w:t>
      </w:r>
      <w:r w:rsidRPr="007C16F2">
        <w:rPr>
          <w:color w:val="000000"/>
          <w:spacing w:val="11"/>
          <w:sz w:val="26"/>
          <w:szCs w:val="26"/>
        </w:rPr>
        <w:tab/>
        <w:t>Gradually put the transformer on load, check and measure increase in</w:t>
      </w:r>
    </w:p>
    <w:p w:rsidR="00CD3DDC" w:rsidRPr="007C16F2" w:rsidRDefault="00CD3DDC">
      <w:pPr>
        <w:kinsoku w:val="0"/>
        <w:overflowPunct w:val="0"/>
        <w:autoSpaceDE/>
        <w:autoSpaceDN/>
        <w:adjustRightInd/>
        <w:spacing w:line="298" w:lineRule="exact"/>
        <w:ind w:left="1512" w:right="72"/>
        <w:textAlignment w:val="baseline"/>
        <w:rPr>
          <w:color w:val="000000"/>
          <w:sz w:val="26"/>
          <w:szCs w:val="26"/>
        </w:rPr>
      </w:pPr>
      <w:r w:rsidRPr="007C16F2">
        <w:rPr>
          <w:color w:val="000000"/>
          <w:sz w:val="26"/>
          <w:szCs w:val="26"/>
        </w:rPr>
        <w:t>temperature in relation to the load and check the operation with respect to temperature rise and noise level etc.</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7.3.3.10</w:t>
      </w:r>
      <w:r w:rsidRPr="007C16F2">
        <w:rPr>
          <w:color w:val="000000"/>
          <w:sz w:val="26"/>
          <w:szCs w:val="26"/>
        </w:rPr>
        <w:tab/>
        <w:t>Phase out and vector group test.</w:t>
      </w:r>
    </w:p>
    <w:p w:rsidR="00CD3DDC" w:rsidRPr="007C16F2" w:rsidRDefault="00CD3DDC">
      <w:pPr>
        <w:tabs>
          <w:tab w:val="left" w:pos="1440"/>
        </w:tabs>
        <w:kinsoku w:val="0"/>
        <w:overflowPunct w:val="0"/>
        <w:autoSpaceDE/>
        <w:autoSpaceDN/>
        <w:adjustRightInd/>
        <w:spacing w:before="296" w:line="299" w:lineRule="exact"/>
        <w:ind w:left="72"/>
        <w:textAlignment w:val="baseline"/>
        <w:rPr>
          <w:color w:val="000000"/>
          <w:sz w:val="26"/>
          <w:szCs w:val="26"/>
        </w:rPr>
      </w:pPr>
      <w:r w:rsidRPr="007C16F2">
        <w:rPr>
          <w:color w:val="000000"/>
          <w:sz w:val="26"/>
          <w:szCs w:val="26"/>
        </w:rPr>
        <w:t>7.3.3.11</w:t>
      </w:r>
      <w:r w:rsidRPr="007C16F2">
        <w:rPr>
          <w:color w:val="000000"/>
          <w:sz w:val="26"/>
          <w:szCs w:val="26"/>
        </w:rPr>
        <w:tab/>
        <w:t>Ratio test on all taps.</w:t>
      </w:r>
    </w:p>
    <w:p w:rsidR="00CD3DDC" w:rsidRPr="007C16F2" w:rsidRDefault="00CD3DDC">
      <w:pPr>
        <w:tabs>
          <w:tab w:val="left" w:pos="1440"/>
        </w:tabs>
        <w:kinsoku w:val="0"/>
        <w:overflowPunct w:val="0"/>
        <w:autoSpaceDE/>
        <w:autoSpaceDN/>
        <w:adjustRightInd/>
        <w:spacing w:before="301" w:line="299" w:lineRule="exact"/>
        <w:ind w:left="72"/>
        <w:textAlignment w:val="baseline"/>
        <w:rPr>
          <w:color w:val="000000"/>
          <w:sz w:val="26"/>
          <w:szCs w:val="26"/>
        </w:rPr>
      </w:pPr>
      <w:r w:rsidRPr="007C16F2">
        <w:rPr>
          <w:color w:val="000000"/>
          <w:sz w:val="26"/>
          <w:szCs w:val="26"/>
        </w:rPr>
        <w:t>7.3.3.12</w:t>
      </w:r>
      <w:r w:rsidRPr="007C16F2">
        <w:rPr>
          <w:color w:val="000000"/>
          <w:sz w:val="26"/>
          <w:szCs w:val="26"/>
        </w:rPr>
        <w:tab/>
        <w:t>Magnetising current test.</w:t>
      </w:r>
    </w:p>
    <w:p w:rsidR="00CD3DDC" w:rsidRPr="007C16F2" w:rsidRDefault="00CD3DDC">
      <w:pPr>
        <w:widowControl/>
        <w:rPr>
          <w:color w:val="000000"/>
          <w:sz w:val="24"/>
          <w:szCs w:val="24"/>
        </w:rPr>
        <w:sectPr w:rsidR="00CD3DDC" w:rsidRPr="007C16F2">
          <w:pgSz w:w="11909" w:h="16838"/>
          <w:pgMar w:top="1540" w:right="1367" w:bottom="554" w:left="802" w:header="720" w:footer="720" w:gutter="0"/>
          <w:cols w:space="720"/>
          <w:noEndnote/>
        </w:sectPr>
      </w:pPr>
    </w:p>
    <w:p w:rsidR="00CD3DDC" w:rsidRPr="007C16F2" w:rsidRDefault="002231AF">
      <w:pPr>
        <w:tabs>
          <w:tab w:val="left" w:pos="1440"/>
        </w:tabs>
        <w:kinsoku w:val="0"/>
        <w:overflowPunct w:val="0"/>
        <w:autoSpaceDE/>
        <w:autoSpaceDN/>
        <w:adjustRightInd/>
        <w:spacing w:before="21" w:line="299" w:lineRule="exact"/>
        <w:textAlignment w:val="baseline"/>
        <w:rPr>
          <w:color w:val="000000"/>
          <w:sz w:val="26"/>
          <w:szCs w:val="26"/>
        </w:rPr>
      </w:pPr>
      <w:r>
        <w:rPr>
          <w:noProof/>
          <w:lang w:eastAsia="en-US" w:bidi="ar-SA"/>
        </w:rPr>
        <w:lastRenderedPageBreak/>
        <w:pict>
          <v:shape id="_x0000_s1057" type="#_x0000_t202" style="position:absolute;margin-left:43.45pt;margin-top:794.4pt;width:505pt;height:11.7pt;z-index:32;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7848"/>
                    </w:tabs>
                    <w:kinsoku w:val="0"/>
                    <w:overflowPunct w:val="0"/>
                    <w:autoSpaceDE/>
                    <w:autoSpaceDN/>
                    <w:adjustRightInd/>
                    <w:spacing w:before="4" w:line="221" w:lineRule="exact"/>
                    <w:textAlignment w:val="baseline"/>
                    <w:rPr>
                      <w:spacing w:val="1"/>
                    </w:rPr>
                  </w:pPr>
                </w:p>
              </w:txbxContent>
            </v:textbox>
            <w10:wrap type="square" anchorx="page" anchory="page"/>
          </v:shape>
        </w:pict>
      </w:r>
      <w:r w:rsidR="00CD3DDC" w:rsidRPr="007C16F2">
        <w:rPr>
          <w:color w:val="000000"/>
          <w:sz w:val="26"/>
          <w:szCs w:val="26"/>
        </w:rPr>
        <w:t>7.3.3.13</w:t>
      </w:r>
      <w:r w:rsidR="00CD3DDC" w:rsidRPr="007C16F2">
        <w:rPr>
          <w:color w:val="000000"/>
          <w:sz w:val="26"/>
          <w:szCs w:val="26"/>
        </w:rPr>
        <w:tab/>
        <w:t>Capacitance and Tan delta measurement of winding and bushing.</w:t>
      </w:r>
    </w:p>
    <w:p w:rsidR="00CD3DDC" w:rsidRPr="007C16F2" w:rsidRDefault="00CD3DDC">
      <w:pPr>
        <w:tabs>
          <w:tab w:val="left" w:pos="1440"/>
        </w:tabs>
        <w:kinsoku w:val="0"/>
        <w:overflowPunct w:val="0"/>
        <w:autoSpaceDE/>
        <w:autoSpaceDN/>
        <w:adjustRightInd/>
        <w:spacing w:before="301" w:line="299" w:lineRule="exact"/>
        <w:textAlignment w:val="baseline"/>
        <w:rPr>
          <w:color w:val="000000"/>
          <w:sz w:val="26"/>
          <w:szCs w:val="26"/>
        </w:rPr>
      </w:pPr>
      <w:r w:rsidRPr="007C16F2">
        <w:rPr>
          <w:color w:val="000000"/>
          <w:sz w:val="26"/>
          <w:szCs w:val="26"/>
        </w:rPr>
        <w:t>7.3.3.14</w:t>
      </w:r>
      <w:r w:rsidRPr="007C16F2">
        <w:rPr>
          <w:color w:val="000000"/>
          <w:sz w:val="26"/>
          <w:szCs w:val="26"/>
        </w:rPr>
        <w:tab/>
        <w:t>DGA of oil just before commissioning and after 24 hours energisation at site.</w:t>
      </w:r>
    </w:p>
    <w:p w:rsidR="00CD3DDC" w:rsidRPr="007C16F2" w:rsidRDefault="00CD3DDC">
      <w:pPr>
        <w:tabs>
          <w:tab w:val="left" w:pos="1440"/>
        </w:tabs>
        <w:kinsoku w:val="0"/>
        <w:overflowPunct w:val="0"/>
        <w:autoSpaceDE/>
        <w:autoSpaceDN/>
        <w:adjustRightInd/>
        <w:spacing w:before="297" w:line="299" w:lineRule="exact"/>
        <w:textAlignment w:val="baseline"/>
        <w:rPr>
          <w:color w:val="000000"/>
          <w:sz w:val="26"/>
          <w:szCs w:val="26"/>
        </w:rPr>
      </w:pPr>
      <w:r w:rsidRPr="007C16F2">
        <w:rPr>
          <w:color w:val="000000"/>
          <w:sz w:val="26"/>
          <w:szCs w:val="26"/>
        </w:rPr>
        <w:t>7.3.3.15</w:t>
      </w:r>
      <w:r w:rsidRPr="007C16F2">
        <w:rPr>
          <w:color w:val="000000"/>
          <w:sz w:val="26"/>
          <w:szCs w:val="26"/>
        </w:rPr>
        <w:tab/>
        <w:t>Frequency response analysis (FRA).</w:t>
      </w:r>
    </w:p>
    <w:p w:rsidR="00CD3DDC" w:rsidRPr="007C16F2" w:rsidRDefault="00CD3DDC">
      <w:pPr>
        <w:tabs>
          <w:tab w:val="left" w:pos="1440"/>
        </w:tabs>
        <w:kinsoku w:val="0"/>
        <w:overflowPunct w:val="0"/>
        <w:autoSpaceDE/>
        <w:autoSpaceDN/>
        <w:adjustRightInd/>
        <w:spacing w:before="3" w:line="299" w:lineRule="exact"/>
        <w:textAlignment w:val="baseline"/>
        <w:rPr>
          <w:color w:val="000000"/>
          <w:spacing w:val="1"/>
          <w:sz w:val="26"/>
          <w:szCs w:val="26"/>
        </w:rPr>
      </w:pPr>
      <w:r w:rsidRPr="007C16F2">
        <w:rPr>
          <w:color w:val="000000"/>
          <w:spacing w:val="1"/>
          <w:sz w:val="26"/>
          <w:szCs w:val="26"/>
        </w:rPr>
        <w:t>7.3.3.16</w:t>
      </w:r>
      <w:r w:rsidRPr="007C16F2">
        <w:rPr>
          <w:color w:val="000000"/>
          <w:spacing w:val="1"/>
          <w:sz w:val="26"/>
          <w:szCs w:val="26"/>
        </w:rPr>
        <w:tab/>
        <w:t>Contractor shall prepare a comprehensive commissioning report including all</w:t>
      </w:r>
    </w:p>
    <w:p w:rsidR="00CD3DDC" w:rsidRPr="007C16F2" w:rsidRDefault="00CD3DDC">
      <w:pPr>
        <w:kinsoku w:val="0"/>
        <w:overflowPunct w:val="0"/>
        <w:autoSpaceDE/>
        <w:autoSpaceDN/>
        <w:adjustRightInd/>
        <w:spacing w:before="1" w:line="297" w:lineRule="exact"/>
        <w:ind w:left="1440" w:right="504"/>
        <w:jc w:val="both"/>
        <w:textAlignment w:val="baseline"/>
        <w:rPr>
          <w:color w:val="000000"/>
          <w:sz w:val="26"/>
          <w:szCs w:val="26"/>
        </w:rPr>
      </w:pPr>
      <w:r w:rsidRPr="007C16F2">
        <w:rPr>
          <w:color w:val="000000"/>
          <w:sz w:val="26"/>
          <w:szCs w:val="26"/>
        </w:rPr>
        <w:t>commissioning test results and forward to Employer for future record. Technical Parameters</w:t>
      </w:r>
    </w:p>
    <w:p w:rsidR="00CD3DDC" w:rsidRPr="007C16F2" w:rsidRDefault="00CD3DDC">
      <w:pPr>
        <w:tabs>
          <w:tab w:val="left" w:pos="1440"/>
        </w:tabs>
        <w:kinsoku w:val="0"/>
        <w:overflowPunct w:val="0"/>
        <w:autoSpaceDE/>
        <w:autoSpaceDN/>
        <w:adjustRightInd/>
        <w:spacing w:before="276" w:line="276" w:lineRule="exact"/>
        <w:textAlignment w:val="baseline"/>
        <w:rPr>
          <w:b/>
          <w:bCs/>
          <w:color w:val="000000"/>
          <w:spacing w:val="-2"/>
          <w:sz w:val="24"/>
          <w:szCs w:val="24"/>
        </w:rPr>
      </w:pPr>
      <w:r w:rsidRPr="007C16F2">
        <w:rPr>
          <w:color w:val="000000"/>
          <w:spacing w:val="-2"/>
          <w:sz w:val="24"/>
          <w:szCs w:val="24"/>
        </w:rPr>
        <w:t>8.0</w:t>
      </w:r>
      <w:r w:rsidRPr="007C16F2">
        <w:rPr>
          <w:color w:val="000000"/>
          <w:spacing w:val="-2"/>
          <w:sz w:val="24"/>
          <w:szCs w:val="24"/>
        </w:rPr>
        <w:tab/>
      </w:r>
      <w:r w:rsidRPr="007C16F2">
        <w:rPr>
          <w:b/>
          <w:bCs/>
          <w:color w:val="000000"/>
          <w:spacing w:val="-2"/>
          <w:sz w:val="24"/>
          <w:szCs w:val="24"/>
        </w:rPr>
        <w:t>PACKING :</w:t>
      </w:r>
    </w:p>
    <w:p w:rsidR="00CD3DDC" w:rsidRPr="007C16F2" w:rsidRDefault="00CD3DDC">
      <w:pPr>
        <w:kinsoku w:val="0"/>
        <w:overflowPunct w:val="0"/>
        <w:autoSpaceDE/>
        <w:autoSpaceDN/>
        <w:adjustRightInd/>
        <w:spacing w:before="278" w:line="276" w:lineRule="exact"/>
        <w:ind w:left="1440" w:right="360"/>
        <w:jc w:val="both"/>
        <w:textAlignment w:val="baseline"/>
        <w:rPr>
          <w:color w:val="000000"/>
          <w:spacing w:val="1"/>
          <w:sz w:val="24"/>
          <w:szCs w:val="24"/>
        </w:rPr>
      </w:pPr>
      <w:r w:rsidRPr="007C16F2">
        <w:rPr>
          <w:color w:val="000000"/>
          <w:spacing w:val="1"/>
          <w:sz w:val="24"/>
          <w:szCs w:val="24"/>
        </w:rPr>
        <w:t>The supplier shall provide such packing of goods as is required to prevent damage or deterioration during transport to their final destination. The packing shall be sufficient to withstand, without limitation, rough handling during transport and exposure to extreme temperature and open storage. The packing case, size, weights shall be taken into consideration, where appropriate the remoteness of goods final destination and the absence of mechanized heavy handling facilities at all points in transport. Any material found short inside the packing cases shall be supplied by supplier without any extra cost</w:t>
      </w:r>
    </w:p>
    <w:p w:rsidR="00CD3DDC" w:rsidRPr="007C16F2" w:rsidRDefault="00CD3DDC">
      <w:pPr>
        <w:tabs>
          <w:tab w:val="left" w:pos="1440"/>
        </w:tabs>
        <w:kinsoku w:val="0"/>
        <w:overflowPunct w:val="0"/>
        <w:autoSpaceDE/>
        <w:autoSpaceDN/>
        <w:adjustRightInd/>
        <w:spacing w:before="276" w:line="275" w:lineRule="exact"/>
        <w:textAlignment w:val="baseline"/>
        <w:rPr>
          <w:b/>
          <w:bCs/>
          <w:color w:val="000000"/>
          <w:sz w:val="24"/>
          <w:szCs w:val="24"/>
        </w:rPr>
      </w:pPr>
      <w:r w:rsidRPr="007C16F2">
        <w:rPr>
          <w:color w:val="000000"/>
          <w:sz w:val="24"/>
          <w:szCs w:val="24"/>
        </w:rPr>
        <w:t>9.0</w:t>
      </w:r>
      <w:r w:rsidRPr="007C16F2">
        <w:rPr>
          <w:color w:val="000000"/>
          <w:sz w:val="24"/>
          <w:szCs w:val="24"/>
        </w:rPr>
        <w:tab/>
      </w:r>
      <w:r w:rsidRPr="007C16F2">
        <w:rPr>
          <w:b/>
          <w:bCs/>
          <w:color w:val="000000"/>
          <w:sz w:val="24"/>
          <w:szCs w:val="24"/>
        </w:rPr>
        <w:t>DEVIATION FROM TECHNICAL SPECIFICATION :</w:t>
      </w:r>
    </w:p>
    <w:p w:rsidR="00CD3DDC" w:rsidRPr="007C16F2" w:rsidRDefault="00CD3DDC">
      <w:pPr>
        <w:kinsoku w:val="0"/>
        <w:overflowPunct w:val="0"/>
        <w:autoSpaceDE/>
        <w:autoSpaceDN/>
        <w:adjustRightInd/>
        <w:spacing w:line="275" w:lineRule="exact"/>
        <w:ind w:left="1440" w:right="360"/>
        <w:jc w:val="both"/>
        <w:textAlignment w:val="baseline"/>
        <w:rPr>
          <w:color w:val="000000"/>
          <w:sz w:val="24"/>
          <w:szCs w:val="24"/>
        </w:rPr>
      </w:pPr>
      <w:r w:rsidRPr="007C16F2">
        <w:rPr>
          <w:color w:val="000000"/>
          <w:sz w:val="24"/>
          <w:szCs w:val="24"/>
        </w:rPr>
        <w:t>The tenderer shall furnish the details of deviations / modifications proposed by him to improve overall performance of the system. The deviations shall be brought in the tender clause by clause as per Annexure.</w:t>
      </w:r>
    </w:p>
    <w:p w:rsidR="00CD3DDC" w:rsidRPr="007C16F2" w:rsidRDefault="00CD3DDC">
      <w:pPr>
        <w:tabs>
          <w:tab w:val="left" w:pos="1440"/>
        </w:tabs>
        <w:kinsoku w:val="0"/>
        <w:overflowPunct w:val="0"/>
        <w:autoSpaceDE/>
        <w:autoSpaceDN/>
        <w:adjustRightInd/>
        <w:spacing w:before="440" w:line="299" w:lineRule="exact"/>
        <w:textAlignment w:val="baseline"/>
        <w:rPr>
          <w:b/>
          <w:bCs/>
          <w:color w:val="000000"/>
          <w:spacing w:val="-2"/>
          <w:sz w:val="24"/>
          <w:szCs w:val="24"/>
        </w:rPr>
      </w:pPr>
      <w:r w:rsidRPr="007C16F2">
        <w:rPr>
          <w:color w:val="000000"/>
          <w:spacing w:val="-2"/>
          <w:sz w:val="26"/>
          <w:szCs w:val="26"/>
        </w:rPr>
        <w:t>10.0</w:t>
      </w:r>
      <w:r w:rsidRPr="007C16F2">
        <w:rPr>
          <w:b/>
          <w:bCs/>
          <w:color w:val="000000"/>
          <w:spacing w:val="-2"/>
          <w:sz w:val="24"/>
          <w:szCs w:val="24"/>
        </w:rPr>
        <w:tab/>
        <w:t>UNLOADING :</w:t>
      </w:r>
    </w:p>
    <w:p w:rsidR="00CD3DDC" w:rsidRPr="007C16F2" w:rsidRDefault="00CD3DDC">
      <w:pPr>
        <w:kinsoku w:val="0"/>
        <w:overflowPunct w:val="0"/>
        <w:autoSpaceDE/>
        <w:autoSpaceDN/>
        <w:adjustRightInd/>
        <w:spacing w:before="156" w:line="276" w:lineRule="exact"/>
        <w:ind w:left="1440" w:right="360"/>
        <w:jc w:val="both"/>
        <w:textAlignment w:val="baseline"/>
        <w:rPr>
          <w:color w:val="000000"/>
          <w:sz w:val="24"/>
          <w:szCs w:val="24"/>
        </w:rPr>
      </w:pPr>
      <w:r w:rsidRPr="007C16F2">
        <w:rPr>
          <w:color w:val="000000"/>
          <w:sz w:val="24"/>
          <w:szCs w:val="24"/>
        </w:rPr>
        <w:t>The tenderer shall quote separate rates for transportation to site and unloading at site. The purchaser however reserves the right to order any one or both. However unloading of transformer is optional item in bid.</w:t>
      </w:r>
    </w:p>
    <w:p w:rsidR="00CD3DDC" w:rsidRPr="007C16F2" w:rsidRDefault="00CD3DDC">
      <w:pPr>
        <w:tabs>
          <w:tab w:val="left" w:pos="1440"/>
        </w:tabs>
        <w:kinsoku w:val="0"/>
        <w:overflowPunct w:val="0"/>
        <w:autoSpaceDE/>
        <w:autoSpaceDN/>
        <w:adjustRightInd/>
        <w:spacing w:before="185" w:line="276" w:lineRule="exact"/>
        <w:textAlignment w:val="baseline"/>
        <w:rPr>
          <w:color w:val="000000"/>
          <w:spacing w:val="-1"/>
          <w:sz w:val="24"/>
          <w:szCs w:val="24"/>
        </w:rPr>
      </w:pPr>
      <w:r w:rsidRPr="007C16F2">
        <w:rPr>
          <w:color w:val="000000"/>
          <w:spacing w:val="-1"/>
          <w:sz w:val="26"/>
          <w:szCs w:val="26"/>
        </w:rPr>
        <w:t>11.0</w:t>
      </w:r>
      <w:r w:rsidRPr="007C16F2">
        <w:rPr>
          <w:b/>
          <w:bCs/>
          <w:color w:val="000000"/>
          <w:spacing w:val="-1"/>
          <w:sz w:val="24"/>
          <w:szCs w:val="24"/>
        </w:rPr>
        <w:tab/>
        <w:t>ERECTION &amp; COMMISSIONING</w:t>
      </w:r>
      <w:r w:rsidRPr="007C16F2">
        <w:rPr>
          <w:color w:val="000000"/>
          <w:spacing w:val="-1"/>
          <w:sz w:val="24"/>
          <w:szCs w:val="24"/>
        </w:rPr>
        <w:t>:</w:t>
      </w:r>
    </w:p>
    <w:p w:rsidR="00CD3DDC" w:rsidRPr="007C16F2" w:rsidRDefault="00CD3DDC">
      <w:pPr>
        <w:kinsoku w:val="0"/>
        <w:overflowPunct w:val="0"/>
        <w:autoSpaceDE/>
        <w:autoSpaceDN/>
        <w:adjustRightInd/>
        <w:spacing w:before="137" w:line="276" w:lineRule="exact"/>
        <w:ind w:left="1440" w:right="360"/>
        <w:jc w:val="both"/>
        <w:textAlignment w:val="baseline"/>
        <w:rPr>
          <w:color w:val="000000"/>
          <w:sz w:val="24"/>
          <w:szCs w:val="24"/>
        </w:rPr>
      </w:pPr>
      <w:r w:rsidRPr="007C16F2">
        <w:rPr>
          <w:color w:val="000000"/>
          <w:sz w:val="24"/>
          <w:szCs w:val="24"/>
        </w:rPr>
        <w:t>The tenderer shall note that their commissioning Engineers have to be deputed for erection and commissioning of transformers in case orders are finalized on them. This has to be taken note of while furnishing the offers.</w:t>
      </w:r>
    </w:p>
    <w:p w:rsidR="00CD3DDC" w:rsidRPr="007C16F2" w:rsidRDefault="00CD3DDC">
      <w:pPr>
        <w:tabs>
          <w:tab w:val="left" w:pos="1440"/>
        </w:tabs>
        <w:kinsoku w:val="0"/>
        <w:overflowPunct w:val="0"/>
        <w:autoSpaceDE/>
        <w:autoSpaceDN/>
        <w:adjustRightInd/>
        <w:spacing w:before="277" w:line="299" w:lineRule="exact"/>
        <w:textAlignment w:val="baseline"/>
        <w:rPr>
          <w:b/>
          <w:bCs/>
          <w:color w:val="000000"/>
          <w:sz w:val="24"/>
          <w:szCs w:val="24"/>
        </w:rPr>
      </w:pPr>
      <w:r w:rsidRPr="007C16F2">
        <w:rPr>
          <w:color w:val="000000"/>
          <w:sz w:val="26"/>
          <w:szCs w:val="26"/>
        </w:rPr>
        <w:t>12.0</w:t>
      </w:r>
      <w:r w:rsidRPr="007C16F2">
        <w:rPr>
          <w:b/>
          <w:bCs/>
          <w:color w:val="000000"/>
          <w:sz w:val="24"/>
          <w:szCs w:val="24"/>
        </w:rPr>
        <w:tab/>
        <w:t>GUARANTEED TECHNICAL PARTICULARS:</w:t>
      </w:r>
    </w:p>
    <w:p w:rsidR="006268E6" w:rsidRPr="007C16F2" w:rsidRDefault="00CD3DDC" w:rsidP="00E57953">
      <w:pPr>
        <w:kinsoku w:val="0"/>
        <w:overflowPunct w:val="0"/>
        <w:autoSpaceDE/>
        <w:autoSpaceDN/>
        <w:adjustRightInd/>
        <w:spacing w:before="2" w:line="276" w:lineRule="exact"/>
        <w:ind w:left="4536" w:right="-250" w:hanging="3096"/>
        <w:textAlignment w:val="baseline"/>
        <w:rPr>
          <w:color w:val="000000"/>
          <w:sz w:val="24"/>
          <w:szCs w:val="24"/>
        </w:rPr>
      </w:pPr>
      <w:r w:rsidRPr="007C16F2">
        <w:rPr>
          <w:color w:val="000000"/>
          <w:sz w:val="24"/>
          <w:szCs w:val="24"/>
        </w:rPr>
        <w:t xml:space="preserve">The tenderer shall furnish the relevant Guaranteed technical particulars as per Annexure-I. </w:t>
      </w:r>
    </w:p>
    <w:p w:rsidR="006268E6" w:rsidRDefault="006268E6" w:rsidP="00E57953">
      <w:pPr>
        <w:kinsoku w:val="0"/>
        <w:overflowPunct w:val="0"/>
        <w:autoSpaceDE/>
        <w:autoSpaceDN/>
        <w:adjustRightInd/>
        <w:spacing w:before="2" w:line="276" w:lineRule="exact"/>
        <w:ind w:left="1440" w:right="-250" w:hanging="1440"/>
        <w:jc w:val="both"/>
        <w:textAlignment w:val="baseline"/>
        <w:rPr>
          <w:color w:val="000000"/>
          <w:sz w:val="26"/>
        </w:rPr>
      </w:pPr>
      <w:r>
        <w:rPr>
          <w:color w:val="000000"/>
          <w:sz w:val="26"/>
        </w:rPr>
        <w:t xml:space="preserve">13.0                </w:t>
      </w:r>
      <w:r w:rsidRPr="006C23FE">
        <w:rPr>
          <w:color w:val="000000"/>
          <w:sz w:val="26"/>
        </w:rPr>
        <w:t>Power transformer</w:t>
      </w:r>
      <w:r>
        <w:rPr>
          <w:color w:val="000000"/>
          <w:sz w:val="26"/>
        </w:rPr>
        <w:t xml:space="preserve"> of</w:t>
      </w:r>
      <w:r w:rsidRPr="006C23FE">
        <w:rPr>
          <w:color w:val="000000"/>
          <w:sz w:val="26"/>
        </w:rPr>
        <w:t xml:space="preserve"> </w:t>
      </w:r>
      <w:r>
        <w:rPr>
          <w:color w:val="000000"/>
          <w:sz w:val="26"/>
        </w:rPr>
        <w:t>10</w:t>
      </w:r>
      <w:r w:rsidRPr="006C23FE">
        <w:rPr>
          <w:color w:val="000000"/>
          <w:sz w:val="26"/>
        </w:rPr>
        <w:t>MVA and above rating shall be provided with “Nitrogen” Injection drain and stir method type fire prevention and extinguish system along with all associated fittings and control equipment.  The bidder shall furnish full details of the fire extinguishing system offered.  In case if the system is not being manufactured by the bidder full details of the manufacture experience and performance of the system shall be furnished with the offer.</w:t>
      </w:r>
    </w:p>
    <w:p w:rsidR="006268E6" w:rsidRPr="007C16F2" w:rsidRDefault="006268E6" w:rsidP="00E57953">
      <w:pPr>
        <w:kinsoku w:val="0"/>
        <w:overflowPunct w:val="0"/>
        <w:autoSpaceDE/>
        <w:autoSpaceDN/>
        <w:adjustRightInd/>
        <w:spacing w:before="2" w:line="276" w:lineRule="exact"/>
        <w:ind w:left="1440" w:right="-250" w:hanging="1440"/>
        <w:jc w:val="both"/>
        <w:textAlignment w:val="baseline"/>
        <w:rPr>
          <w:color w:val="000000"/>
          <w:sz w:val="24"/>
          <w:szCs w:val="24"/>
        </w:rPr>
      </w:pPr>
      <w:r>
        <w:rPr>
          <w:color w:val="000000"/>
          <w:sz w:val="26"/>
        </w:rPr>
        <w:t xml:space="preserve">                        </w:t>
      </w:r>
      <w:r w:rsidRPr="006C23FE">
        <w:rPr>
          <w:color w:val="000000"/>
          <w:sz w:val="26"/>
        </w:rPr>
        <w:t xml:space="preserve">Type test certificates not later than </w:t>
      </w:r>
      <w:r>
        <w:rPr>
          <w:color w:val="000000"/>
          <w:sz w:val="26"/>
        </w:rPr>
        <w:t>5</w:t>
      </w:r>
      <w:r w:rsidRPr="006C23FE">
        <w:rPr>
          <w:color w:val="000000"/>
          <w:sz w:val="26"/>
        </w:rPr>
        <w:t xml:space="preserve"> years as per relevant standards for Nitrogen injection fire protection system as a whole unit shall be furnished.</w:t>
      </w:r>
    </w:p>
    <w:p w:rsidR="00CD3DDC" w:rsidRPr="007C16F2" w:rsidRDefault="00CD3DDC" w:rsidP="00E57953">
      <w:pPr>
        <w:kinsoku w:val="0"/>
        <w:overflowPunct w:val="0"/>
        <w:autoSpaceDE/>
        <w:autoSpaceDN/>
        <w:adjustRightInd/>
        <w:spacing w:before="2" w:line="276" w:lineRule="exact"/>
        <w:ind w:left="4536" w:right="-250" w:hanging="3096"/>
        <w:textAlignment w:val="baseline"/>
        <w:rPr>
          <w:b/>
          <w:bCs/>
          <w:color w:val="000000"/>
          <w:sz w:val="24"/>
          <w:szCs w:val="24"/>
        </w:rPr>
      </w:pPr>
      <w:r w:rsidRPr="007C16F2">
        <w:rPr>
          <w:b/>
          <w:bCs/>
          <w:color w:val="000000"/>
          <w:sz w:val="24"/>
          <w:szCs w:val="24"/>
        </w:rPr>
        <w:t>**********</w:t>
      </w:r>
    </w:p>
    <w:p w:rsidR="00CD3DDC" w:rsidRPr="007C16F2" w:rsidRDefault="00CD3DDC">
      <w:pPr>
        <w:widowControl/>
        <w:rPr>
          <w:color w:val="000000"/>
          <w:sz w:val="24"/>
          <w:szCs w:val="24"/>
        </w:rPr>
        <w:sectPr w:rsidR="00CD3DDC" w:rsidRPr="007C16F2">
          <w:pgSz w:w="11909" w:h="16838"/>
          <w:pgMar w:top="1540" w:right="940" w:bottom="554" w:left="869" w:header="720" w:footer="720" w:gutter="0"/>
          <w:cols w:space="720"/>
          <w:noEndnote/>
        </w:sectPr>
      </w:pPr>
    </w:p>
    <w:p w:rsidR="00CD3DDC" w:rsidRPr="007C16F2" w:rsidRDefault="002231AF">
      <w:pPr>
        <w:kinsoku w:val="0"/>
        <w:overflowPunct w:val="0"/>
        <w:autoSpaceDE/>
        <w:autoSpaceDN/>
        <w:adjustRightInd/>
        <w:spacing w:before="10" w:line="273" w:lineRule="exact"/>
        <w:jc w:val="center"/>
        <w:textAlignment w:val="baseline"/>
        <w:rPr>
          <w:b/>
          <w:bCs/>
          <w:color w:val="000000"/>
          <w:sz w:val="24"/>
          <w:szCs w:val="24"/>
        </w:rPr>
      </w:pPr>
      <w:r>
        <w:rPr>
          <w:noProof/>
          <w:lang w:eastAsia="en-US" w:bidi="ar-SA"/>
        </w:rPr>
        <w:lastRenderedPageBreak/>
        <w:pict>
          <v:shape id="_x0000_s1058" type="#_x0000_t202" style="position:absolute;left:0;text-align:left;margin-left:55.2pt;margin-top:795.1pt;width:505pt;height:11.45pt;z-index:33;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r w:rsidR="00CD3DDC" w:rsidRPr="007C16F2">
        <w:rPr>
          <w:b/>
          <w:bCs/>
          <w:color w:val="000000"/>
          <w:sz w:val="24"/>
          <w:szCs w:val="24"/>
        </w:rPr>
        <w:t>ANNEXURE-I</w:t>
      </w:r>
    </w:p>
    <w:p w:rsidR="00CD3DDC" w:rsidRPr="007C16F2" w:rsidRDefault="00CD3DDC">
      <w:pPr>
        <w:kinsoku w:val="0"/>
        <w:overflowPunct w:val="0"/>
        <w:autoSpaceDE/>
        <w:autoSpaceDN/>
        <w:adjustRightInd/>
        <w:spacing w:before="126" w:line="299" w:lineRule="exact"/>
        <w:jc w:val="center"/>
        <w:textAlignment w:val="baseline"/>
        <w:rPr>
          <w:b/>
          <w:bCs/>
          <w:color w:val="000000"/>
          <w:sz w:val="26"/>
          <w:szCs w:val="26"/>
        </w:rPr>
      </w:pPr>
      <w:r w:rsidRPr="007C16F2">
        <w:rPr>
          <w:b/>
          <w:bCs/>
          <w:color w:val="000000"/>
          <w:sz w:val="26"/>
          <w:szCs w:val="26"/>
        </w:rPr>
        <w:t>GUARANTEED TECHNICAL PARTICULARS FOR POWER</w:t>
      </w:r>
      <w:r w:rsidRPr="007C16F2">
        <w:rPr>
          <w:b/>
          <w:bCs/>
          <w:color w:val="000000"/>
          <w:sz w:val="26"/>
          <w:szCs w:val="26"/>
        </w:rPr>
        <w:br/>
        <w:t>TRANSFORMER</w:t>
      </w:r>
    </w:p>
    <w:tbl>
      <w:tblPr>
        <w:tblW w:w="0" w:type="auto"/>
        <w:tblInd w:w="92" w:type="dxa"/>
        <w:tblLayout w:type="fixed"/>
        <w:tblCellMar>
          <w:left w:w="0" w:type="dxa"/>
          <w:right w:w="0" w:type="dxa"/>
        </w:tblCellMar>
        <w:tblLook w:val="0000" w:firstRow="0" w:lastRow="0" w:firstColumn="0" w:lastColumn="0" w:noHBand="0" w:noVBand="0"/>
      </w:tblPr>
      <w:tblGrid>
        <w:gridCol w:w="730"/>
        <w:gridCol w:w="3974"/>
        <w:gridCol w:w="1282"/>
        <w:gridCol w:w="2659"/>
        <w:gridCol w:w="1282"/>
      </w:tblGrid>
      <w:tr w:rsidR="00CD3DDC" w:rsidRPr="007C16F2">
        <w:tblPrEx>
          <w:tblCellMar>
            <w:top w:w="0" w:type="dxa"/>
            <w:left w:w="0" w:type="dxa"/>
            <w:bottom w:w="0" w:type="dxa"/>
            <w:right w:w="0" w:type="dxa"/>
          </w:tblCellMar>
        </w:tblPrEx>
        <w:trPr>
          <w:trHeight w:hRule="exact" w:val="912"/>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81" w:lineRule="exact"/>
              <w:ind w:left="252"/>
              <w:textAlignment w:val="baseline"/>
              <w:rPr>
                <w:color w:val="000000"/>
                <w:sz w:val="26"/>
                <w:szCs w:val="26"/>
              </w:rPr>
            </w:pPr>
            <w:r w:rsidRPr="007C16F2">
              <w:rPr>
                <w:color w:val="000000"/>
                <w:sz w:val="26"/>
                <w:szCs w:val="26"/>
              </w:rPr>
              <w:t>Sl No.</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36" w:after="366" w:line="300" w:lineRule="exact"/>
              <w:jc w:val="center"/>
              <w:textAlignment w:val="baseline"/>
              <w:rPr>
                <w:color w:val="000000"/>
                <w:sz w:val="26"/>
                <w:szCs w:val="26"/>
              </w:rPr>
            </w:pPr>
            <w:r w:rsidRPr="007C16F2">
              <w:rPr>
                <w:color w:val="000000"/>
                <w:sz w:val="26"/>
                <w:szCs w:val="26"/>
              </w:rPr>
              <w:t>Description</w:t>
            </w:r>
          </w:p>
        </w:tc>
        <w:tc>
          <w:tcPr>
            <w:tcW w:w="5223" w:type="dxa"/>
            <w:gridSpan w:val="3"/>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2"/>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86" w:line="300" w:lineRule="exact"/>
              <w:ind w:right="305"/>
              <w:jc w:val="right"/>
              <w:textAlignment w:val="baseline"/>
              <w:rPr>
                <w:color w:val="000000"/>
                <w:sz w:val="26"/>
                <w:szCs w:val="26"/>
              </w:rPr>
            </w:pPr>
            <w:r w:rsidRPr="007C16F2">
              <w:rPr>
                <w:color w:val="000000"/>
                <w:sz w:val="26"/>
                <w:szCs w:val="26"/>
              </w:rPr>
              <w:t>1</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78" w:lineRule="exact"/>
              <w:ind w:left="72"/>
              <w:textAlignment w:val="baseline"/>
              <w:rPr>
                <w:color w:val="000000"/>
                <w:sz w:val="26"/>
                <w:szCs w:val="26"/>
              </w:rPr>
            </w:pPr>
            <w:r w:rsidRPr="007C16F2">
              <w:rPr>
                <w:color w:val="000000"/>
                <w:sz w:val="26"/>
                <w:szCs w:val="26"/>
              </w:rPr>
              <w:t>Name of the Manufacturer and country of origin</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236"/>
              <w:textAlignment w:val="baseline"/>
              <w:rPr>
                <w:color w:val="000000"/>
                <w:sz w:val="26"/>
                <w:szCs w:val="26"/>
              </w:rPr>
            </w:pPr>
            <w:r w:rsidRPr="007C16F2">
              <w:rPr>
                <w:color w:val="000000"/>
                <w:sz w:val="26"/>
                <w:szCs w:val="26"/>
              </w:rPr>
              <w:t>2</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77"/>
              <w:textAlignment w:val="baseline"/>
              <w:rPr>
                <w:color w:val="000000"/>
                <w:sz w:val="26"/>
                <w:szCs w:val="26"/>
              </w:rPr>
            </w:pPr>
            <w:r w:rsidRPr="007C16F2">
              <w:rPr>
                <w:color w:val="000000"/>
                <w:sz w:val="26"/>
                <w:szCs w:val="26"/>
              </w:rPr>
              <w:t>Reference standard</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ind w:left="236"/>
              <w:textAlignment w:val="baseline"/>
              <w:rPr>
                <w:color w:val="000000"/>
                <w:sz w:val="26"/>
                <w:szCs w:val="26"/>
              </w:rPr>
            </w:pPr>
            <w:r w:rsidRPr="007C16F2">
              <w:rPr>
                <w:color w:val="000000"/>
                <w:sz w:val="26"/>
                <w:szCs w:val="26"/>
              </w:rPr>
              <w:t>3</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ind w:left="77"/>
              <w:textAlignment w:val="baseline"/>
              <w:rPr>
                <w:color w:val="000000"/>
                <w:spacing w:val="-1"/>
                <w:sz w:val="26"/>
                <w:szCs w:val="26"/>
              </w:rPr>
            </w:pPr>
            <w:r w:rsidRPr="007C16F2">
              <w:rPr>
                <w:color w:val="000000"/>
                <w:spacing w:val="-1"/>
                <w:sz w:val="26"/>
                <w:szCs w:val="26"/>
              </w:rPr>
              <w:t>Service [Indoor/outdoor]</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643"/>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037" w:line="300" w:lineRule="exact"/>
              <w:ind w:left="236"/>
              <w:textAlignment w:val="baseline"/>
              <w:rPr>
                <w:color w:val="000000"/>
                <w:sz w:val="26"/>
                <w:szCs w:val="26"/>
              </w:rPr>
            </w:pPr>
            <w:r w:rsidRPr="007C16F2">
              <w:rPr>
                <w:color w:val="000000"/>
                <w:sz w:val="26"/>
                <w:szCs w:val="26"/>
              </w:rPr>
              <w:t>4</w:t>
            </w:r>
          </w:p>
        </w:tc>
        <w:tc>
          <w:tcPr>
            <w:tcW w:w="3974"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line="291" w:lineRule="exact"/>
              <w:ind w:left="72"/>
              <w:textAlignment w:val="baseline"/>
              <w:rPr>
                <w:color w:val="000000"/>
                <w:spacing w:val="12"/>
                <w:sz w:val="26"/>
                <w:szCs w:val="26"/>
              </w:rPr>
            </w:pPr>
            <w:r w:rsidRPr="007C16F2">
              <w:rPr>
                <w:color w:val="000000"/>
                <w:spacing w:val="12"/>
                <w:sz w:val="26"/>
                <w:szCs w:val="26"/>
              </w:rPr>
              <w:t>Continuous rating under service</w:t>
            </w:r>
          </w:p>
          <w:p w:rsidR="00CD3DDC" w:rsidRPr="007C16F2" w:rsidRDefault="00CD3DDC">
            <w:pPr>
              <w:tabs>
                <w:tab w:val="left" w:pos="1368"/>
                <w:tab w:val="left" w:pos="2520"/>
                <w:tab w:val="right" w:pos="3816"/>
              </w:tabs>
              <w:kinsoku w:val="0"/>
              <w:overflowPunct w:val="0"/>
              <w:autoSpaceDE/>
              <w:autoSpaceDN/>
              <w:adjustRightInd/>
              <w:spacing w:after="144" w:line="451" w:lineRule="exact"/>
              <w:ind w:left="72"/>
              <w:textAlignment w:val="baseline"/>
              <w:rPr>
                <w:color w:val="000000"/>
                <w:sz w:val="26"/>
                <w:szCs w:val="26"/>
              </w:rPr>
            </w:pPr>
            <w:r w:rsidRPr="007C16F2">
              <w:rPr>
                <w:color w:val="000000"/>
                <w:sz w:val="26"/>
                <w:szCs w:val="26"/>
              </w:rPr>
              <w:t>conditions</w:t>
            </w:r>
            <w:r w:rsidRPr="007C16F2">
              <w:rPr>
                <w:color w:val="000000"/>
                <w:sz w:val="26"/>
                <w:szCs w:val="26"/>
              </w:rPr>
              <w:tab/>
              <w:t>specified</w:t>
            </w:r>
            <w:r w:rsidRPr="007C16F2">
              <w:rPr>
                <w:color w:val="000000"/>
                <w:sz w:val="26"/>
                <w:szCs w:val="26"/>
              </w:rPr>
              <w:tab/>
              <w:t>in</w:t>
            </w:r>
            <w:r w:rsidRPr="007C16F2">
              <w:rPr>
                <w:color w:val="000000"/>
                <w:sz w:val="26"/>
                <w:szCs w:val="26"/>
              </w:rPr>
              <w:tab/>
              <w:t>IS-2026</w:t>
            </w:r>
            <w:r w:rsidRPr="007C16F2">
              <w:rPr>
                <w:color w:val="000000"/>
                <w:sz w:val="26"/>
                <w:szCs w:val="26"/>
              </w:rPr>
              <w:br/>
              <w:t>Part-I, 2011 Clause No.1.1</w:t>
            </w:r>
          </w:p>
        </w:tc>
        <w:tc>
          <w:tcPr>
            <w:tcW w:w="1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193" w:after="140" w:line="300" w:lineRule="exact"/>
              <w:ind w:right="566"/>
              <w:jc w:val="right"/>
              <w:textAlignment w:val="baseline"/>
              <w:rPr>
                <w:color w:val="000000"/>
                <w:spacing w:val="-3"/>
                <w:sz w:val="26"/>
                <w:szCs w:val="26"/>
              </w:rPr>
            </w:pPr>
            <w:r w:rsidRPr="007C16F2">
              <w:rPr>
                <w:color w:val="000000"/>
                <w:spacing w:val="-3"/>
                <w:sz w:val="26"/>
                <w:szCs w:val="26"/>
              </w:rPr>
              <w:t>: HV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716"/>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266" w:after="144" w:line="300" w:lineRule="exact"/>
              <w:ind w:right="566"/>
              <w:jc w:val="right"/>
              <w:textAlignment w:val="baseline"/>
              <w:rPr>
                <w:color w:val="000000"/>
                <w:spacing w:val="-3"/>
                <w:sz w:val="26"/>
                <w:szCs w:val="26"/>
              </w:rPr>
            </w:pPr>
            <w:r w:rsidRPr="007C16F2">
              <w:rPr>
                <w:color w:val="000000"/>
                <w:spacing w:val="-3"/>
                <w:sz w:val="26"/>
                <w:szCs w:val="26"/>
              </w:rPr>
              <w:t>: LV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2435" w:line="300" w:lineRule="exact"/>
              <w:ind w:left="236"/>
              <w:textAlignment w:val="baseline"/>
              <w:rPr>
                <w:color w:val="000000"/>
                <w:sz w:val="26"/>
                <w:szCs w:val="26"/>
              </w:rPr>
            </w:pPr>
            <w:r w:rsidRPr="007C16F2">
              <w:rPr>
                <w:color w:val="000000"/>
                <w:sz w:val="26"/>
                <w:szCs w:val="26"/>
              </w:rPr>
              <w:t>5</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ind w:left="77"/>
              <w:textAlignment w:val="baseline"/>
              <w:rPr>
                <w:color w:val="000000"/>
                <w:spacing w:val="-2"/>
                <w:sz w:val="26"/>
                <w:szCs w:val="26"/>
              </w:rPr>
            </w:pPr>
            <w:r w:rsidRPr="007C16F2">
              <w:rPr>
                <w:color w:val="000000"/>
                <w:spacing w:val="-2"/>
                <w:sz w:val="26"/>
                <w:szCs w:val="26"/>
              </w:rPr>
              <w:t>Ratings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4"/>
              </w:numPr>
              <w:kinsoku w:val="0"/>
              <w:overflowPunct w:val="0"/>
              <w:autoSpaceDE/>
              <w:autoSpaceDN/>
              <w:adjustRightInd/>
              <w:spacing w:after="135" w:line="300" w:lineRule="exact"/>
              <w:textAlignment w:val="baseline"/>
              <w:rPr>
                <w:color w:val="000000"/>
                <w:spacing w:val="-1"/>
                <w:sz w:val="26"/>
                <w:szCs w:val="26"/>
              </w:rPr>
            </w:pPr>
            <w:r w:rsidRPr="007C16F2">
              <w:rPr>
                <w:color w:val="000000"/>
                <w:spacing w:val="-1"/>
                <w:sz w:val="26"/>
                <w:szCs w:val="26"/>
              </w:rPr>
              <w:t>1. With ONAN cooling - MVA</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left="347"/>
              <w:textAlignment w:val="baseline"/>
              <w:rPr>
                <w:color w:val="000000"/>
                <w:sz w:val="26"/>
                <w:szCs w:val="26"/>
              </w:rPr>
            </w:pPr>
            <w:r w:rsidRPr="007C16F2">
              <w:rPr>
                <w:color w:val="000000"/>
                <w:sz w:val="26"/>
                <w:szCs w:val="26"/>
              </w:rPr>
              <w:t>2. With ONAF cooling - MVA</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4"/>
              </w:numPr>
              <w:kinsoku w:val="0"/>
              <w:overflowPunct w:val="0"/>
              <w:autoSpaceDE/>
              <w:autoSpaceDN/>
              <w:adjustRightInd/>
              <w:spacing w:after="140" w:line="300" w:lineRule="exact"/>
              <w:textAlignment w:val="baseline"/>
              <w:rPr>
                <w:color w:val="000000"/>
                <w:spacing w:val="-1"/>
                <w:sz w:val="26"/>
                <w:szCs w:val="26"/>
              </w:rPr>
            </w:pPr>
            <w:r w:rsidRPr="007C16F2">
              <w:rPr>
                <w:color w:val="000000"/>
                <w:spacing w:val="-1"/>
                <w:sz w:val="26"/>
                <w:szCs w:val="26"/>
              </w:rPr>
              <w:t>Rated no load voltage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347"/>
              <w:textAlignment w:val="baseline"/>
              <w:rPr>
                <w:color w:val="000000"/>
                <w:sz w:val="26"/>
                <w:szCs w:val="26"/>
              </w:rPr>
            </w:pPr>
            <w:r w:rsidRPr="007C16F2">
              <w:rPr>
                <w:color w:val="000000"/>
                <w:sz w:val="26"/>
                <w:szCs w:val="26"/>
              </w:rPr>
              <w:t>HV - kV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ind w:left="347"/>
              <w:textAlignment w:val="baseline"/>
              <w:rPr>
                <w:color w:val="000000"/>
                <w:sz w:val="26"/>
                <w:szCs w:val="26"/>
              </w:rPr>
            </w:pPr>
            <w:r w:rsidRPr="007C16F2">
              <w:rPr>
                <w:color w:val="000000"/>
                <w:sz w:val="26"/>
                <w:szCs w:val="26"/>
              </w:rPr>
              <w:t>LV - kV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00" w:lineRule="exact"/>
              <w:ind w:left="236"/>
              <w:textAlignment w:val="baseline"/>
              <w:rPr>
                <w:color w:val="000000"/>
                <w:sz w:val="26"/>
                <w:szCs w:val="26"/>
              </w:rPr>
            </w:pPr>
            <w:r w:rsidRPr="007C16F2">
              <w:rPr>
                <w:color w:val="000000"/>
                <w:sz w:val="26"/>
                <w:szCs w:val="26"/>
              </w:rPr>
              <w:t>6</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5"/>
              </w:numPr>
              <w:tabs>
                <w:tab w:val="left" w:pos="2592"/>
              </w:tabs>
              <w:kinsoku w:val="0"/>
              <w:overflowPunct w:val="0"/>
              <w:autoSpaceDE/>
              <w:autoSpaceDN/>
              <w:adjustRightInd/>
              <w:spacing w:after="144" w:line="300" w:lineRule="exact"/>
              <w:textAlignment w:val="baseline"/>
              <w:rPr>
                <w:color w:val="000000"/>
                <w:sz w:val="26"/>
                <w:szCs w:val="26"/>
              </w:rPr>
            </w:pPr>
            <w:r w:rsidRPr="007C16F2">
              <w:rPr>
                <w:color w:val="000000"/>
                <w:sz w:val="26"/>
                <w:szCs w:val="26"/>
              </w:rPr>
              <w:t>Rated Frequency :</w:t>
            </w:r>
            <w:r w:rsidRPr="007C16F2">
              <w:rPr>
                <w:color w:val="000000"/>
                <w:sz w:val="26"/>
                <w:szCs w:val="26"/>
              </w:rPr>
              <w:tab/>
              <w:t>(Hz)</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5"/>
              </w:numPr>
              <w:kinsoku w:val="0"/>
              <w:overflowPunct w:val="0"/>
              <w:autoSpaceDE/>
              <w:autoSpaceDN/>
              <w:adjustRightInd/>
              <w:spacing w:after="144" w:line="300" w:lineRule="exact"/>
              <w:textAlignment w:val="baseline"/>
              <w:rPr>
                <w:color w:val="000000"/>
                <w:spacing w:val="-1"/>
                <w:sz w:val="26"/>
                <w:szCs w:val="26"/>
              </w:rPr>
            </w:pPr>
            <w:r w:rsidRPr="007C16F2">
              <w:rPr>
                <w:color w:val="000000"/>
                <w:spacing w:val="-1"/>
                <w:sz w:val="26"/>
                <w:szCs w:val="26"/>
              </w:rPr>
              <w:t>Number of phases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595" w:line="300" w:lineRule="exact"/>
              <w:ind w:left="236"/>
              <w:textAlignment w:val="baseline"/>
              <w:rPr>
                <w:color w:val="000000"/>
                <w:sz w:val="26"/>
                <w:szCs w:val="26"/>
              </w:rPr>
            </w:pPr>
            <w:r w:rsidRPr="007C16F2">
              <w:rPr>
                <w:color w:val="000000"/>
                <w:sz w:val="26"/>
                <w:szCs w:val="26"/>
              </w:rPr>
              <w:t>7</w:t>
            </w:r>
          </w:p>
        </w:tc>
        <w:tc>
          <w:tcPr>
            <w:tcW w:w="3974"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49" w:line="378" w:lineRule="exact"/>
              <w:ind w:left="72"/>
              <w:textAlignment w:val="baseline"/>
              <w:rPr>
                <w:color w:val="000000"/>
                <w:sz w:val="26"/>
                <w:szCs w:val="26"/>
              </w:rPr>
            </w:pPr>
            <w:r w:rsidRPr="007C16F2">
              <w:rPr>
                <w:color w:val="000000"/>
                <w:sz w:val="26"/>
                <w:szCs w:val="26"/>
              </w:rPr>
              <w:t>Current at rated voltage and on principal tap-Amp</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right="746"/>
              <w:jc w:val="right"/>
              <w:textAlignment w:val="baseline"/>
              <w:rPr>
                <w:color w:val="000000"/>
                <w:spacing w:val="-4"/>
                <w:sz w:val="26"/>
                <w:szCs w:val="26"/>
              </w:rPr>
            </w:pPr>
            <w:r w:rsidRPr="007C16F2">
              <w:rPr>
                <w:color w:val="000000"/>
                <w:spacing w:val="-4"/>
                <w:sz w:val="26"/>
                <w:szCs w:val="26"/>
              </w:rPr>
              <w:t>:HV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right="746"/>
              <w:jc w:val="right"/>
              <w:textAlignment w:val="baseline"/>
              <w:rPr>
                <w:color w:val="000000"/>
                <w:spacing w:val="-4"/>
                <w:sz w:val="26"/>
                <w:szCs w:val="26"/>
              </w:rPr>
            </w:pPr>
            <w:r w:rsidRPr="007C16F2">
              <w:rPr>
                <w:color w:val="000000"/>
                <w:spacing w:val="-4"/>
                <w:sz w:val="26"/>
                <w:szCs w:val="26"/>
              </w:rPr>
              <w:t>:LV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804"/>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79" w:line="300" w:lineRule="exact"/>
              <w:ind w:left="236"/>
              <w:textAlignment w:val="baseline"/>
              <w:rPr>
                <w:color w:val="000000"/>
                <w:sz w:val="26"/>
                <w:szCs w:val="26"/>
              </w:rPr>
            </w:pPr>
            <w:r w:rsidRPr="007C16F2">
              <w:rPr>
                <w:color w:val="000000"/>
                <w:sz w:val="26"/>
                <w:szCs w:val="26"/>
              </w:rPr>
              <w:t>8</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413" w:lineRule="exact"/>
              <w:ind w:left="72" w:right="144"/>
              <w:jc w:val="both"/>
              <w:textAlignment w:val="baseline"/>
              <w:rPr>
                <w:color w:val="000000"/>
                <w:sz w:val="26"/>
                <w:szCs w:val="26"/>
              </w:rPr>
            </w:pPr>
            <w:r w:rsidRPr="007C16F2">
              <w:rPr>
                <w:color w:val="000000"/>
                <w:sz w:val="26"/>
                <w:szCs w:val="26"/>
              </w:rPr>
              <w:t xml:space="preserve">Maximum hot spot temperature rise calculated by formula </w:t>
            </w:r>
            <w:r w:rsidRPr="007C16F2">
              <w:rPr>
                <w:color w:val="000000"/>
                <w:sz w:val="26"/>
                <w:szCs w:val="26"/>
                <w:vertAlign w:val="superscript"/>
              </w:rPr>
              <w:t>0</w:t>
            </w:r>
            <w:r w:rsidRPr="007C16F2">
              <w:rPr>
                <w:color w:val="000000"/>
                <w:sz w:val="26"/>
                <w:szCs w:val="26"/>
              </w:rPr>
              <w:t>C over the maximum yearly weighted average ambient temperature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96" w:line="300" w:lineRule="exact"/>
              <w:ind w:left="236"/>
              <w:textAlignment w:val="baseline"/>
              <w:rPr>
                <w:color w:val="000000"/>
                <w:sz w:val="26"/>
                <w:szCs w:val="26"/>
              </w:rPr>
            </w:pPr>
            <w:r w:rsidRPr="007C16F2">
              <w:rPr>
                <w:color w:val="000000"/>
                <w:sz w:val="26"/>
                <w:szCs w:val="26"/>
              </w:rPr>
              <w:t>9</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9" w:line="379" w:lineRule="exact"/>
              <w:ind w:left="72"/>
              <w:textAlignment w:val="baseline"/>
              <w:rPr>
                <w:color w:val="000000"/>
                <w:sz w:val="26"/>
                <w:szCs w:val="26"/>
              </w:rPr>
            </w:pPr>
            <w:r w:rsidRPr="007C16F2">
              <w:rPr>
                <w:color w:val="000000"/>
                <w:sz w:val="26"/>
                <w:szCs w:val="26"/>
              </w:rPr>
              <w:t>Flux density at rated voltage and rated frequency in tesla</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35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43" w:line="300" w:lineRule="exact"/>
              <w:ind w:left="236"/>
              <w:textAlignment w:val="baseline"/>
              <w:rPr>
                <w:color w:val="000000"/>
                <w:spacing w:val="-11"/>
                <w:sz w:val="26"/>
                <w:szCs w:val="26"/>
              </w:rPr>
            </w:pPr>
            <w:r w:rsidRPr="007C16F2">
              <w:rPr>
                <w:color w:val="000000"/>
                <w:spacing w:val="-11"/>
                <w:sz w:val="26"/>
                <w:szCs w:val="26"/>
              </w:rPr>
              <w:t>10</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402" w:lineRule="exact"/>
              <w:ind w:left="72" w:right="396"/>
              <w:textAlignment w:val="baseline"/>
              <w:rPr>
                <w:color w:val="000000"/>
                <w:sz w:val="26"/>
                <w:szCs w:val="26"/>
              </w:rPr>
            </w:pPr>
            <w:r w:rsidRPr="007C16F2">
              <w:rPr>
                <w:color w:val="000000"/>
                <w:sz w:val="26"/>
                <w:szCs w:val="26"/>
              </w:rPr>
              <w:t xml:space="preserve">Temperature rise of top oil, </w:t>
            </w:r>
            <w:r w:rsidRPr="007C16F2">
              <w:rPr>
                <w:color w:val="000000"/>
                <w:sz w:val="26"/>
                <w:szCs w:val="26"/>
                <w:vertAlign w:val="superscript"/>
              </w:rPr>
              <w:t>o</w:t>
            </w:r>
            <w:r w:rsidRPr="007C16F2">
              <w:rPr>
                <w:color w:val="000000"/>
                <w:sz w:val="26"/>
                <w:szCs w:val="26"/>
              </w:rPr>
              <w:t>C by the thermometer (above Max. Ambient Temperature).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05" w:bottom="540" w:left="1104" w:header="720" w:footer="720" w:gutter="0"/>
          <w:cols w:space="720"/>
          <w:noEndnote/>
        </w:sectPr>
      </w:pPr>
    </w:p>
    <w:tbl>
      <w:tblPr>
        <w:tblW w:w="0" w:type="auto"/>
        <w:tblInd w:w="91" w:type="dxa"/>
        <w:tblLayout w:type="fixed"/>
        <w:tblCellMar>
          <w:left w:w="0" w:type="dxa"/>
          <w:right w:w="0" w:type="dxa"/>
        </w:tblCellMar>
        <w:tblLook w:val="0000" w:firstRow="0" w:lastRow="0" w:firstColumn="0" w:lastColumn="0" w:noHBand="0" w:noVBand="0"/>
      </w:tblPr>
      <w:tblGrid>
        <w:gridCol w:w="730"/>
        <w:gridCol w:w="3974"/>
        <w:gridCol w:w="1282"/>
        <w:gridCol w:w="2659"/>
        <w:gridCol w:w="1282"/>
      </w:tblGrid>
      <w:tr w:rsidR="00CD3DDC" w:rsidRPr="007C16F2">
        <w:tblPrEx>
          <w:tblCellMar>
            <w:top w:w="0" w:type="dxa"/>
            <w:left w:w="0" w:type="dxa"/>
            <w:bottom w:w="0" w:type="dxa"/>
            <w:right w:w="0" w:type="dxa"/>
          </w:tblCellMar>
        </w:tblPrEx>
        <w:trPr>
          <w:cantSplit/>
          <w:trHeight w:hRule="exact" w:val="1358"/>
        </w:trPr>
        <w:tc>
          <w:tcPr>
            <w:tcW w:w="730" w:type="dxa"/>
            <w:vMerge w:val="restart"/>
            <w:tcBorders>
              <w:top w:val="single" w:sz="4" w:space="0" w:color="auto"/>
              <w:left w:val="single" w:sz="4" w:space="0" w:color="auto"/>
              <w:bottom w:val="nil"/>
              <w:right w:val="single" w:sz="4" w:space="0" w:color="auto"/>
            </w:tcBorders>
          </w:tcPr>
          <w:p w:rsidR="00CD3DDC" w:rsidRPr="007C16F2" w:rsidRDefault="002231AF">
            <w:pPr>
              <w:kinsoku w:val="0"/>
              <w:overflowPunct w:val="0"/>
              <w:autoSpaceDE/>
              <w:autoSpaceDN/>
              <w:adjustRightInd/>
              <w:spacing w:after="5579" w:line="299" w:lineRule="exact"/>
              <w:jc w:val="center"/>
              <w:textAlignment w:val="baseline"/>
              <w:rPr>
                <w:color w:val="000000"/>
                <w:spacing w:val="-18"/>
                <w:sz w:val="26"/>
                <w:szCs w:val="26"/>
              </w:rPr>
            </w:pPr>
            <w:r>
              <w:rPr>
                <w:noProof/>
                <w:lang w:eastAsia="en-US" w:bidi="ar-SA"/>
              </w:rPr>
              <w:lastRenderedPageBreak/>
              <w:pict>
                <v:shape id="_x0000_s1059" type="#_x0000_t202" style="position:absolute;left:0;text-align:left;margin-left:55.2pt;margin-top:795.1pt;width:505pt;height:11.45pt;z-index:34;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r w:rsidR="00CD3DDC" w:rsidRPr="007C16F2">
              <w:rPr>
                <w:color w:val="000000"/>
                <w:spacing w:val="-18"/>
                <w:sz w:val="26"/>
                <w:szCs w:val="26"/>
              </w:rPr>
              <w:t>11</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728"/>
                <w:tab w:val="left" w:pos="2376"/>
                <w:tab w:val="right" w:pos="3816"/>
              </w:tabs>
              <w:kinsoku w:val="0"/>
              <w:overflowPunct w:val="0"/>
              <w:autoSpaceDE/>
              <w:autoSpaceDN/>
              <w:adjustRightInd/>
              <w:spacing w:line="295" w:lineRule="exact"/>
              <w:ind w:left="72"/>
              <w:textAlignment w:val="baseline"/>
              <w:rPr>
                <w:color w:val="000000"/>
                <w:sz w:val="26"/>
                <w:szCs w:val="26"/>
              </w:rPr>
            </w:pPr>
            <w:r w:rsidRPr="007C16F2">
              <w:rPr>
                <w:color w:val="000000"/>
                <w:sz w:val="26"/>
                <w:szCs w:val="26"/>
              </w:rPr>
              <w:t>Temperature</w:t>
            </w:r>
            <w:r w:rsidRPr="007C16F2">
              <w:rPr>
                <w:color w:val="000000"/>
                <w:sz w:val="26"/>
                <w:szCs w:val="26"/>
              </w:rPr>
              <w:tab/>
              <w:t>rise</w:t>
            </w:r>
            <w:r w:rsidRPr="007C16F2">
              <w:rPr>
                <w:color w:val="000000"/>
                <w:sz w:val="26"/>
                <w:szCs w:val="26"/>
              </w:rPr>
              <w:tab/>
              <w:t>of</w:t>
            </w:r>
            <w:r w:rsidRPr="007C16F2">
              <w:rPr>
                <w:color w:val="000000"/>
                <w:sz w:val="26"/>
                <w:szCs w:val="26"/>
              </w:rPr>
              <w:tab/>
              <w:t>winding</w:t>
            </w:r>
          </w:p>
          <w:p w:rsidR="00CD3DDC" w:rsidRPr="007C16F2" w:rsidRDefault="00CD3DDC">
            <w:pPr>
              <w:tabs>
                <w:tab w:val="left" w:pos="1296"/>
                <w:tab w:val="left" w:pos="1800"/>
                <w:tab w:val="right" w:pos="3816"/>
              </w:tabs>
              <w:kinsoku w:val="0"/>
              <w:overflowPunct w:val="0"/>
              <w:autoSpaceDE/>
              <w:autoSpaceDN/>
              <w:adjustRightInd/>
              <w:spacing w:after="141" w:line="453" w:lineRule="exact"/>
              <w:ind w:left="72"/>
              <w:textAlignment w:val="baseline"/>
              <w:rPr>
                <w:color w:val="000000"/>
                <w:sz w:val="26"/>
                <w:szCs w:val="26"/>
              </w:rPr>
            </w:pPr>
            <w:r w:rsidRPr="007C16F2">
              <w:rPr>
                <w:color w:val="000000"/>
                <w:sz w:val="26"/>
                <w:szCs w:val="26"/>
              </w:rPr>
              <w:t>measured</w:t>
            </w:r>
            <w:r w:rsidRPr="007C16F2">
              <w:rPr>
                <w:color w:val="000000"/>
                <w:sz w:val="26"/>
                <w:szCs w:val="26"/>
              </w:rPr>
              <w:tab/>
              <w:t>by</w:t>
            </w:r>
            <w:r w:rsidRPr="007C16F2">
              <w:rPr>
                <w:color w:val="000000"/>
                <w:sz w:val="26"/>
                <w:szCs w:val="26"/>
              </w:rPr>
              <w:tab/>
              <w:t>resistance</w:t>
            </w:r>
            <w:r w:rsidRPr="007C16F2">
              <w:rPr>
                <w:color w:val="000000"/>
                <w:sz w:val="26"/>
                <w:szCs w:val="26"/>
              </w:rPr>
              <w:tab/>
              <w:t>(above</w:t>
            </w:r>
            <w:r w:rsidRPr="007C16F2">
              <w:rPr>
                <w:color w:val="000000"/>
                <w:sz w:val="26"/>
                <w:szCs w:val="26"/>
              </w:rPr>
              <w:br/>
              <w:t>Max. Ambient Temperature).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6"/>
              </w:numPr>
              <w:kinsoku w:val="0"/>
              <w:overflowPunct w:val="0"/>
              <w:autoSpaceDE/>
              <w:autoSpaceDN/>
              <w:adjustRightInd/>
              <w:spacing w:after="153" w:line="299" w:lineRule="exact"/>
              <w:textAlignment w:val="baseline"/>
              <w:rPr>
                <w:color w:val="000000"/>
                <w:spacing w:val="-16"/>
                <w:sz w:val="26"/>
                <w:szCs w:val="26"/>
              </w:rPr>
            </w:pPr>
            <w:r w:rsidRPr="007C16F2">
              <w:rPr>
                <w:color w:val="000000"/>
                <w:spacing w:val="-16"/>
                <w:sz w:val="26"/>
                <w:szCs w:val="26"/>
              </w:rPr>
              <w:t xml:space="preserve">With ONAN cooling </w:t>
            </w:r>
            <w:r w:rsidRPr="007C16F2">
              <w:rPr>
                <w:color w:val="000000"/>
                <w:spacing w:val="-16"/>
                <w:sz w:val="26"/>
                <w:szCs w:val="26"/>
                <w:vertAlign w:val="superscript"/>
              </w:rPr>
              <w:t>oC</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6"/>
              </w:numPr>
              <w:kinsoku w:val="0"/>
              <w:overflowPunct w:val="0"/>
              <w:autoSpaceDE/>
              <w:autoSpaceDN/>
              <w:adjustRightInd/>
              <w:spacing w:after="137" w:line="299" w:lineRule="exact"/>
              <w:textAlignment w:val="baseline"/>
              <w:rPr>
                <w:color w:val="000000"/>
                <w:spacing w:val="-13"/>
                <w:sz w:val="26"/>
                <w:szCs w:val="26"/>
              </w:rPr>
            </w:pPr>
            <w:r w:rsidRPr="007C16F2">
              <w:rPr>
                <w:color w:val="000000"/>
                <w:spacing w:val="-13"/>
                <w:sz w:val="26"/>
                <w:szCs w:val="26"/>
              </w:rPr>
              <w:t xml:space="preserve">With ONAF cooling </w:t>
            </w:r>
            <w:r w:rsidRPr="007C16F2">
              <w:rPr>
                <w:color w:val="000000"/>
                <w:spacing w:val="-13"/>
                <w:sz w:val="26"/>
                <w:szCs w:val="26"/>
                <w:vertAlign w:val="superscript"/>
              </w:rPr>
              <w:t>oC</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225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7"/>
              </w:numPr>
              <w:tabs>
                <w:tab w:val="left" w:pos="1728"/>
                <w:tab w:val="left" w:pos="2232"/>
                <w:tab w:val="right" w:pos="3816"/>
              </w:tabs>
              <w:kinsoku w:val="0"/>
              <w:overflowPunct w:val="0"/>
              <w:autoSpaceDE/>
              <w:autoSpaceDN/>
              <w:adjustRightInd/>
              <w:spacing w:line="380" w:lineRule="exact"/>
              <w:textAlignment w:val="baseline"/>
              <w:rPr>
                <w:color w:val="000000"/>
                <w:sz w:val="26"/>
                <w:szCs w:val="26"/>
              </w:rPr>
            </w:pPr>
            <w:r w:rsidRPr="007C16F2">
              <w:rPr>
                <w:color w:val="000000"/>
                <w:sz w:val="26"/>
                <w:szCs w:val="26"/>
              </w:rPr>
              <w:t>Period</w:t>
            </w:r>
            <w:r w:rsidRPr="007C16F2">
              <w:rPr>
                <w:color w:val="000000"/>
                <w:sz w:val="26"/>
                <w:szCs w:val="26"/>
              </w:rPr>
              <w:tab/>
              <w:t>of</w:t>
            </w:r>
            <w:r w:rsidRPr="007C16F2">
              <w:rPr>
                <w:color w:val="000000"/>
                <w:sz w:val="26"/>
                <w:szCs w:val="26"/>
              </w:rPr>
              <w:tab/>
              <w:t>operation</w:t>
            </w:r>
            <w:r w:rsidRPr="007C16F2">
              <w:rPr>
                <w:color w:val="000000"/>
                <w:sz w:val="26"/>
                <w:szCs w:val="26"/>
              </w:rPr>
              <w:tab/>
              <w:t>of</w:t>
            </w:r>
            <w:r w:rsidRPr="007C16F2">
              <w:rPr>
                <w:color w:val="000000"/>
                <w:sz w:val="26"/>
                <w:szCs w:val="26"/>
              </w:rPr>
              <w:br/>
              <w:t>transformer at full load without</w:t>
            </w:r>
          </w:p>
          <w:p w:rsidR="00CD3DDC" w:rsidRPr="007C16F2" w:rsidRDefault="00CD3DDC">
            <w:pPr>
              <w:tabs>
                <w:tab w:val="left" w:pos="1728"/>
                <w:tab w:val="left" w:pos="2808"/>
                <w:tab w:val="right" w:pos="3816"/>
              </w:tabs>
              <w:kinsoku w:val="0"/>
              <w:overflowPunct w:val="0"/>
              <w:autoSpaceDE/>
              <w:autoSpaceDN/>
              <w:adjustRightInd/>
              <w:spacing w:before="148" w:line="292" w:lineRule="exact"/>
              <w:ind w:left="432"/>
              <w:textAlignment w:val="baseline"/>
              <w:rPr>
                <w:color w:val="000000"/>
                <w:sz w:val="26"/>
                <w:szCs w:val="26"/>
              </w:rPr>
            </w:pPr>
            <w:r w:rsidRPr="007C16F2">
              <w:rPr>
                <w:color w:val="000000"/>
                <w:sz w:val="26"/>
                <w:szCs w:val="26"/>
              </w:rPr>
              <w:t>calculated</w:t>
            </w:r>
            <w:r w:rsidRPr="007C16F2">
              <w:rPr>
                <w:color w:val="000000"/>
                <w:sz w:val="26"/>
                <w:szCs w:val="26"/>
              </w:rPr>
              <w:tab/>
              <w:t>winding</w:t>
            </w:r>
            <w:r w:rsidRPr="007C16F2">
              <w:rPr>
                <w:color w:val="000000"/>
                <w:sz w:val="26"/>
                <w:szCs w:val="26"/>
              </w:rPr>
              <w:tab/>
              <w:t>hot</w:t>
            </w:r>
            <w:r w:rsidRPr="007C16F2">
              <w:rPr>
                <w:color w:val="000000"/>
                <w:sz w:val="26"/>
                <w:szCs w:val="26"/>
              </w:rPr>
              <w:tab/>
              <w:t>spot</w:t>
            </w:r>
          </w:p>
          <w:p w:rsidR="00CD3DDC" w:rsidRPr="007C16F2" w:rsidRDefault="00CD3DDC">
            <w:pPr>
              <w:tabs>
                <w:tab w:val="left" w:pos="1872"/>
                <w:tab w:val="right" w:pos="3816"/>
              </w:tabs>
              <w:kinsoku w:val="0"/>
              <w:overflowPunct w:val="0"/>
              <w:autoSpaceDE/>
              <w:autoSpaceDN/>
              <w:adjustRightInd/>
              <w:spacing w:after="141" w:line="452" w:lineRule="exact"/>
              <w:ind w:left="432"/>
              <w:textAlignment w:val="baseline"/>
              <w:rPr>
                <w:color w:val="000000"/>
                <w:sz w:val="26"/>
                <w:szCs w:val="26"/>
              </w:rPr>
            </w:pPr>
            <w:r w:rsidRPr="007C16F2">
              <w:rPr>
                <w:color w:val="000000"/>
                <w:sz w:val="26"/>
                <w:szCs w:val="26"/>
              </w:rPr>
              <w:t>temperature</w:t>
            </w:r>
            <w:r w:rsidRPr="007C16F2">
              <w:rPr>
                <w:color w:val="000000"/>
                <w:sz w:val="26"/>
                <w:szCs w:val="26"/>
              </w:rPr>
              <w:tab/>
              <w:t>exceeding</w:t>
            </w:r>
            <w:r w:rsidRPr="007C16F2">
              <w:rPr>
                <w:color w:val="000000"/>
                <w:sz w:val="26"/>
                <w:szCs w:val="26"/>
              </w:rPr>
              <w:tab/>
              <w:t>140</w:t>
            </w:r>
            <w:r w:rsidRPr="007C16F2">
              <w:rPr>
                <w:color w:val="000000"/>
                <w:sz w:val="26"/>
                <w:szCs w:val="26"/>
                <w:vertAlign w:val="superscript"/>
              </w:rPr>
              <w:t>o</w:t>
            </w:r>
            <w:r w:rsidRPr="007C16F2">
              <w:rPr>
                <w:color w:val="000000"/>
                <w:sz w:val="26"/>
                <w:szCs w:val="26"/>
              </w:rPr>
              <w:t>C</w:t>
            </w:r>
            <w:r w:rsidRPr="007C16F2">
              <w:rPr>
                <w:color w:val="000000"/>
                <w:sz w:val="26"/>
                <w:szCs w:val="26"/>
              </w:rPr>
              <w:br/>
              <w:t>and when</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299" w:lineRule="exact"/>
              <w:ind w:right="1834"/>
              <w:jc w:val="right"/>
              <w:textAlignment w:val="baseline"/>
              <w:rPr>
                <w:color w:val="000000"/>
                <w:sz w:val="26"/>
                <w:szCs w:val="26"/>
              </w:rPr>
            </w:pPr>
            <w:r w:rsidRPr="007C16F2">
              <w:rPr>
                <w:color w:val="000000"/>
                <w:sz w:val="26"/>
                <w:szCs w:val="26"/>
              </w:rPr>
              <w:t>50% coolers fail</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9" w:lineRule="exact"/>
              <w:ind w:left="432"/>
              <w:textAlignment w:val="baseline"/>
              <w:rPr>
                <w:color w:val="000000"/>
                <w:spacing w:val="-2"/>
                <w:sz w:val="26"/>
                <w:szCs w:val="26"/>
              </w:rPr>
            </w:pPr>
            <w:r w:rsidRPr="007C16F2">
              <w:rPr>
                <w:color w:val="000000"/>
                <w:spacing w:val="-2"/>
                <w:sz w:val="26"/>
                <w:szCs w:val="26"/>
              </w:rPr>
              <w:t>100% coolers</w:t>
            </w:r>
          </w:p>
          <w:p w:rsidR="00CD3DDC" w:rsidRPr="007C16F2" w:rsidRDefault="00CD3DDC">
            <w:pPr>
              <w:kinsoku w:val="0"/>
              <w:overflowPunct w:val="0"/>
              <w:autoSpaceDE/>
              <w:autoSpaceDN/>
              <w:adjustRightInd/>
              <w:spacing w:before="148" w:after="145" w:line="299" w:lineRule="exact"/>
              <w:ind w:left="432"/>
              <w:textAlignment w:val="baseline"/>
              <w:rPr>
                <w:color w:val="000000"/>
                <w:sz w:val="26"/>
                <w:szCs w:val="26"/>
              </w:rPr>
            </w:pPr>
            <w:r w:rsidRPr="007C16F2">
              <w:rPr>
                <w:color w:val="000000"/>
                <w:sz w:val="26"/>
                <w:szCs w:val="26"/>
              </w:rPr>
              <w:t>[Refer Cl. No. 1.2.0.1] fail</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2" w:line="299" w:lineRule="exact"/>
              <w:jc w:val="center"/>
              <w:textAlignment w:val="baseline"/>
              <w:rPr>
                <w:color w:val="000000"/>
                <w:spacing w:val="-12"/>
                <w:sz w:val="26"/>
                <w:szCs w:val="26"/>
              </w:rPr>
            </w:pPr>
            <w:r w:rsidRPr="007C16F2">
              <w:rPr>
                <w:color w:val="000000"/>
                <w:spacing w:val="-12"/>
                <w:sz w:val="26"/>
                <w:szCs w:val="26"/>
              </w:rPr>
              <w:t>12</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2" w:line="299" w:lineRule="exact"/>
              <w:ind w:left="77"/>
              <w:textAlignment w:val="baseline"/>
              <w:rPr>
                <w:color w:val="000000"/>
                <w:sz w:val="26"/>
                <w:szCs w:val="26"/>
              </w:rPr>
            </w:pPr>
            <w:r w:rsidRPr="007C16F2">
              <w:rPr>
                <w:color w:val="000000"/>
                <w:sz w:val="26"/>
                <w:szCs w:val="26"/>
              </w:rPr>
              <w:t>No. of windings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965" w:line="299" w:lineRule="exact"/>
              <w:jc w:val="center"/>
              <w:textAlignment w:val="baseline"/>
              <w:rPr>
                <w:color w:val="000000"/>
                <w:spacing w:val="-15"/>
                <w:sz w:val="26"/>
                <w:szCs w:val="26"/>
              </w:rPr>
            </w:pPr>
            <w:r w:rsidRPr="007C16F2">
              <w:rPr>
                <w:color w:val="000000"/>
                <w:spacing w:val="-15"/>
                <w:sz w:val="26"/>
                <w:szCs w:val="26"/>
              </w:rPr>
              <w:t>13</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77"/>
              <w:textAlignment w:val="baseline"/>
              <w:rPr>
                <w:color w:val="000000"/>
                <w:sz w:val="26"/>
                <w:szCs w:val="26"/>
              </w:rPr>
            </w:pPr>
            <w:r w:rsidRPr="007C16F2">
              <w:rPr>
                <w:color w:val="000000"/>
                <w:sz w:val="26"/>
                <w:szCs w:val="26"/>
              </w:rPr>
              <w:t>Connections</w:t>
            </w:r>
          </w:p>
        </w:tc>
        <w:tc>
          <w:tcPr>
            <w:tcW w:w="128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435" w:lineRule="exact"/>
              <w:ind w:left="10"/>
              <w:textAlignment w:val="baseline"/>
              <w:rPr>
                <w:color w:val="000000"/>
                <w:sz w:val="26"/>
                <w:szCs w:val="26"/>
              </w:rPr>
            </w:pPr>
            <w:r w:rsidRPr="007C16F2">
              <w:rPr>
                <w:color w:val="000000"/>
                <w:sz w:val="26"/>
                <w:szCs w:val="26"/>
              </w:rPr>
              <w:t>HV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378" w:lineRule="exact"/>
              <w:textAlignment w:val="baseline"/>
              <w:rPr>
                <w:color w:val="000000"/>
                <w:sz w:val="26"/>
                <w:szCs w:val="26"/>
              </w:rPr>
            </w:pPr>
            <w:r w:rsidRPr="007C16F2">
              <w:rPr>
                <w:color w:val="000000"/>
                <w:sz w:val="26"/>
                <w:szCs w:val="26"/>
              </w:rPr>
              <w:t>HV Tap wdg</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10"/>
              <w:textAlignment w:val="baseline"/>
              <w:rPr>
                <w:color w:val="000000"/>
                <w:spacing w:val="-1"/>
                <w:sz w:val="26"/>
                <w:szCs w:val="26"/>
              </w:rPr>
            </w:pPr>
            <w:r w:rsidRPr="007C16F2">
              <w:rPr>
                <w:color w:val="000000"/>
                <w:spacing w:val="-1"/>
                <w:sz w:val="26"/>
                <w:szCs w:val="26"/>
              </w:rPr>
              <w:t>LV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left="10"/>
              <w:textAlignment w:val="baseline"/>
              <w:rPr>
                <w:color w:val="000000"/>
                <w:spacing w:val="-2"/>
                <w:sz w:val="26"/>
                <w:szCs w:val="26"/>
              </w:rPr>
            </w:pPr>
            <w:r w:rsidRPr="007C16F2">
              <w:rPr>
                <w:color w:val="000000"/>
                <w:spacing w:val="-2"/>
                <w:sz w:val="26"/>
                <w:szCs w:val="26"/>
              </w:rPr>
              <w:t>Neutral LV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87" w:line="299" w:lineRule="exact"/>
              <w:jc w:val="center"/>
              <w:textAlignment w:val="baseline"/>
              <w:rPr>
                <w:color w:val="000000"/>
                <w:spacing w:val="-11"/>
                <w:sz w:val="26"/>
                <w:szCs w:val="26"/>
              </w:rPr>
            </w:pPr>
            <w:r w:rsidRPr="007C16F2">
              <w:rPr>
                <w:color w:val="000000"/>
                <w:spacing w:val="-11"/>
                <w:sz w:val="26"/>
                <w:szCs w:val="26"/>
              </w:rPr>
              <w:t>14</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512"/>
                <w:tab w:val="left" w:pos="2520"/>
                <w:tab w:val="right" w:pos="3816"/>
              </w:tabs>
              <w:kinsoku w:val="0"/>
              <w:overflowPunct w:val="0"/>
              <w:autoSpaceDE/>
              <w:autoSpaceDN/>
              <w:adjustRightInd/>
              <w:spacing w:line="299" w:lineRule="exact"/>
              <w:ind w:left="72"/>
              <w:textAlignment w:val="baseline"/>
              <w:rPr>
                <w:color w:val="000000"/>
                <w:sz w:val="26"/>
                <w:szCs w:val="26"/>
              </w:rPr>
            </w:pPr>
            <w:r w:rsidRPr="007C16F2">
              <w:rPr>
                <w:color w:val="000000"/>
                <w:sz w:val="26"/>
                <w:szCs w:val="26"/>
              </w:rPr>
              <w:t>Connection</w:t>
            </w:r>
            <w:r w:rsidRPr="007C16F2">
              <w:rPr>
                <w:color w:val="000000"/>
                <w:sz w:val="26"/>
                <w:szCs w:val="26"/>
              </w:rPr>
              <w:tab/>
              <w:t>Symbol</w:t>
            </w:r>
            <w:r w:rsidRPr="007C16F2">
              <w:rPr>
                <w:color w:val="000000"/>
                <w:sz w:val="26"/>
                <w:szCs w:val="26"/>
              </w:rPr>
              <w:tab/>
              <w:t>and</w:t>
            </w:r>
            <w:r w:rsidRPr="007C16F2">
              <w:rPr>
                <w:color w:val="000000"/>
                <w:sz w:val="26"/>
                <w:szCs w:val="26"/>
              </w:rPr>
              <w:tab/>
              <w:t>vector</w:t>
            </w:r>
          </w:p>
          <w:p w:rsidR="00CD3DDC" w:rsidRPr="007C16F2" w:rsidRDefault="00CD3DDC">
            <w:pPr>
              <w:kinsoku w:val="0"/>
              <w:overflowPunct w:val="0"/>
              <w:autoSpaceDE/>
              <w:autoSpaceDN/>
              <w:adjustRightInd/>
              <w:spacing w:before="148" w:after="140" w:line="299" w:lineRule="exact"/>
              <w:ind w:left="72"/>
              <w:textAlignment w:val="baseline"/>
              <w:rPr>
                <w:color w:val="000000"/>
                <w:spacing w:val="-1"/>
                <w:sz w:val="26"/>
                <w:szCs w:val="26"/>
              </w:rPr>
            </w:pPr>
            <w:r w:rsidRPr="007C16F2">
              <w:rPr>
                <w:color w:val="000000"/>
                <w:spacing w:val="-1"/>
                <w:sz w:val="26"/>
                <w:szCs w:val="26"/>
              </w:rPr>
              <w:t>group</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3799" w:line="299" w:lineRule="exact"/>
              <w:jc w:val="center"/>
              <w:textAlignment w:val="baseline"/>
              <w:rPr>
                <w:color w:val="000000"/>
                <w:spacing w:val="-14"/>
                <w:sz w:val="26"/>
                <w:szCs w:val="26"/>
              </w:rPr>
            </w:pPr>
            <w:r w:rsidRPr="007C16F2">
              <w:rPr>
                <w:color w:val="000000"/>
                <w:spacing w:val="-14"/>
                <w:sz w:val="26"/>
                <w:szCs w:val="26"/>
              </w:rPr>
              <w:t>15</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left="77"/>
              <w:textAlignment w:val="baseline"/>
              <w:rPr>
                <w:color w:val="000000"/>
                <w:spacing w:val="-2"/>
                <w:sz w:val="26"/>
                <w:szCs w:val="26"/>
              </w:rPr>
            </w:pPr>
            <w:r w:rsidRPr="007C16F2">
              <w:rPr>
                <w:color w:val="000000"/>
                <w:spacing w:val="-2"/>
                <w:sz w:val="26"/>
                <w:szCs w:val="26"/>
              </w:rPr>
              <w:t>Tappings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8"/>
              </w:numPr>
              <w:kinsoku w:val="0"/>
              <w:overflowPunct w:val="0"/>
              <w:autoSpaceDE/>
              <w:autoSpaceDN/>
              <w:adjustRightInd/>
              <w:spacing w:after="146" w:line="299" w:lineRule="exact"/>
              <w:textAlignment w:val="baseline"/>
              <w:rPr>
                <w:color w:val="000000"/>
                <w:spacing w:val="-11"/>
                <w:sz w:val="26"/>
                <w:szCs w:val="26"/>
              </w:rPr>
            </w:pPr>
            <w:r w:rsidRPr="007C16F2">
              <w:rPr>
                <w:color w:val="000000"/>
                <w:spacing w:val="-11"/>
                <w:sz w:val="26"/>
                <w:szCs w:val="26"/>
              </w:rPr>
              <w:t>Type of tap changer</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88"/>
              </w:numPr>
              <w:kinsoku w:val="0"/>
              <w:overflowPunct w:val="0"/>
              <w:autoSpaceDE/>
              <w:autoSpaceDN/>
              <w:adjustRightInd/>
              <w:spacing w:line="430" w:lineRule="exact"/>
              <w:textAlignment w:val="baseline"/>
              <w:rPr>
                <w:color w:val="000000"/>
                <w:spacing w:val="-8"/>
                <w:sz w:val="26"/>
                <w:szCs w:val="26"/>
              </w:rPr>
            </w:pPr>
            <w:r w:rsidRPr="007C16F2">
              <w:rPr>
                <w:color w:val="000000"/>
                <w:spacing w:val="-8"/>
                <w:sz w:val="26"/>
                <w:szCs w:val="26"/>
              </w:rPr>
              <w:t>Tap step (percent)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9"/>
              </w:numPr>
              <w:tabs>
                <w:tab w:val="right" w:pos="3816"/>
              </w:tabs>
              <w:kinsoku w:val="0"/>
              <w:overflowPunct w:val="0"/>
              <w:autoSpaceDE/>
              <w:autoSpaceDN/>
              <w:adjustRightInd/>
              <w:spacing w:after="132" w:line="380" w:lineRule="exact"/>
              <w:textAlignment w:val="baseline"/>
              <w:rPr>
                <w:color w:val="000000"/>
                <w:sz w:val="26"/>
                <w:szCs w:val="26"/>
              </w:rPr>
            </w:pPr>
            <w:r w:rsidRPr="007C16F2">
              <w:rPr>
                <w:color w:val="000000"/>
                <w:sz w:val="26"/>
                <w:szCs w:val="26"/>
              </w:rPr>
              <w:t>Total tap range (+) percent to</w:t>
            </w:r>
            <w:r w:rsidRPr="007C16F2">
              <w:rPr>
                <w:color w:val="000000"/>
                <w:sz w:val="26"/>
                <w:szCs w:val="26"/>
              </w:rPr>
              <w:br/>
              <w:t>(-) percent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9"/>
              </w:numPr>
              <w:kinsoku w:val="0"/>
              <w:overflowPunct w:val="0"/>
              <w:autoSpaceDE/>
              <w:autoSpaceDN/>
              <w:adjustRightInd/>
              <w:spacing w:after="136" w:line="299" w:lineRule="exact"/>
              <w:textAlignment w:val="baseline"/>
              <w:rPr>
                <w:color w:val="000000"/>
                <w:spacing w:val="-1"/>
                <w:sz w:val="26"/>
                <w:szCs w:val="26"/>
              </w:rPr>
            </w:pPr>
            <w:r w:rsidRPr="007C16F2">
              <w:rPr>
                <w:color w:val="000000"/>
                <w:spacing w:val="-1"/>
                <w:sz w:val="26"/>
                <w:szCs w:val="26"/>
              </w:rPr>
              <w:t>Tappings provided at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88"/>
              </w:numPr>
              <w:kinsoku w:val="0"/>
              <w:overflowPunct w:val="0"/>
              <w:autoSpaceDE/>
              <w:autoSpaceDN/>
              <w:adjustRightInd/>
              <w:spacing w:after="136" w:line="299" w:lineRule="exact"/>
              <w:textAlignment w:val="baseline"/>
              <w:rPr>
                <w:color w:val="000000"/>
                <w:spacing w:val="-9"/>
                <w:sz w:val="26"/>
                <w:szCs w:val="26"/>
              </w:rPr>
            </w:pPr>
            <w:r w:rsidRPr="007C16F2">
              <w:rPr>
                <w:color w:val="000000"/>
                <w:spacing w:val="-9"/>
                <w:sz w:val="26"/>
                <w:szCs w:val="26"/>
              </w:rPr>
              <w:t>Type of regulation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right="754"/>
              <w:jc w:val="right"/>
              <w:textAlignment w:val="baseline"/>
              <w:rPr>
                <w:color w:val="000000"/>
                <w:sz w:val="26"/>
                <w:szCs w:val="26"/>
              </w:rPr>
            </w:pPr>
            <w:r w:rsidRPr="007C16F2">
              <w:rPr>
                <w:color w:val="000000"/>
                <w:sz w:val="26"/>
                <w:szCs w:val="26"/>
              </w:rPr>
              <w:t>Constant flux regulation</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right="754"/>
              <w:jc w:val="right"/>
              <w:textAlignment w:val="baseline"/>
              <w:rPr>
                <w:color w:val="000000"/>
                <w:sz w:val="26"/>
                <w:szCs w:val="26"/>
              </w:rPr>
            </w:pPr>
            <w:r w:rsidRPr="007C16F2">
              <w:rPr>
                <w:color w:val="000000"/>
                <w:sz w:val="26"/>
                <w:szCs w:val="26"/>
              </w:rPr>
              <w:t>Variable flux regulation</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05" w:bottom="540" w:left="1104" w:header="720" w:footer="720" w:gutter="0"/>
          <w:cols w:space="720"/>
          <w:noEndnote/>
        </w:sectPr>
      </w:pPr>
    </w:p>
    <w:tbl>
      <w:tblPr>
        <w:tblW w:w="0" w:type="auto"/>
        <w:tblInd w:w="91" w:type="dxa"/>
        <w:tblLayout w:type="fixed"/>
        <w:tblCellMar>
          <w:left w:w="0" w:type="dxa"/>
          <w:right w:w="0" w:type="dxa"/>
        </w:tblCellMar>
        <w:tblLook w:val="0000" w:firstRow="0" w:lastRow="0" w:firstColumn="0" w:lastColumn="0" w:noHBand="0" w:noVBand="0"/>
      </w:tblPr>
      <w:tblGrid>
        <w:gridCol w:w="730"/>
        <w:gridCol w:w="3974"/>
        <w:gridCol w:w="1282"/>
        <w:gridCol w:w="2659"/>
        <w:gridCol w:w="1282"/>
      </w:tblGrid>
      <w:tr w:rsidR="00CD3DDC" w:rsidRPr="007C16F2">
        <w:tblPrEx>
          <w:tblCellMar>
            <w:top w:w="0" w:type="dxa"/>
            <w:left w:w="0" w:type="dxa"/>
            <w:bottom w:w="0" w:type="dxa"/>
            <w:right w:w="0" w:type="dxa"/>
          </w:tblCellMar>
        </w:tblPrEx>
        <w:trPr>
          <w:trHeight w:hRule="exact" w:val="922"/>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60" type="#_x0000_t202" style="position:absolute;margin-left:55.2pt;margin-top:795.1pt;width:505pt;height:11.45pt;z-index:35;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9" w:line="381" w:lineRule="exact"/>
              <w:jc w:val="center"/>
              <w:textAlignment w:val="baseline"/>
              <w:rPr>
                <w:color w:val="000000"/>
                <w:sz w:val="26"/>
                <w:szCs w:val="26"/>
              </w:rPr>
            </w:pPr>
            <w:r w:rsidRPr="007C16F2">
              <w:rPr>
                <w:color w:val="000000"/>
                <w:sz w:val="26"/>
                <w:szCs w:val="26"/>
              </w:rPr>
              <w:t>Combined regulation</w:t>
            </w:r>
            <w:r w:rsidRPr="007C16F2">
              <w:rPr>
                <w:color w:val="000000"/>
                <w:sz w:val="26"/>
                <w:szCs w:val="26"/>
              </w:rPr>
              <w:br/>
              <w:t>vi)Insulation level of tap changer</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3317" w:line="300" w:lineRule="exact"/>
              <w:jc w:val="center"/>
              <w:textAlignment w:val="baseline"/>
              <w:rPr>
                <w:color w:val="000000"/>
                <w:spacing w:val="-5"/>
                <w:sz w:val="26"/>
                <w:szCs w:val="26"/>
              </w:rPr>
            </w:pPr>
            <w:r w:rsidRPr="007C16F2">
              <w:rPr>
                <w:color w:val="000000"/>
                <w:spacing w:val="-5"/>
                <w:sz w:val="26"/>
                <w:szCs w:val="26"/>
              </w:rPr>
              <w:t>16(A)</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81" w:lineRule="exact"/>
              <w:textAlignment w:val="baseline"/>
              <w:rPr>
                <w:color w:val="000000"/>
                <w:sz w:val="26"/>
                <w:szCs w:val="26"/>
              </w:rPr>
            </w:pPr>
            <w:r w:rsidRPr="007C16F2">
              <w:rPr>
                <w:color w:val="000000"/>
                <w:sz w:val="26"/>
                <w:szCs w:val="26"/>
              </w:rPr>
              <w:t>Magnetization data at no load, at rated frequency</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0"/>
              </w:numPr>
              <w:kinsoku w:val="0"/>
              <w:overflowPunct w:val="0"/>
              <w:autoSpaceDE/>
              <w:autoSpaceDN/>
              <w:adjustRightInd/>
              <w:spacing w:after="135" w:line="300" w:lineRule="exact"/>
              <w:textAlignment w:val="baseline"/>
              <w:rPr>
                <w:color w:val="000000"/>
                <w:spacing w:val="-23"/>
                <w:sz w:val="26"/>
                <w:szCs w:val="26"/>
              </w:rPr>
            </w:pPr>
            <w:r w:rsidRPr="007C16F2">
              <w:rPr>
                <w:color w:val="000000"/>
                <w:spacing w:val="-23"/>
                <w:sz w:val="26"/>
                <w:szCs w:val="26"/>
              </w:rPr>
              <w:t>Current in Amps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90"/>
              </w:numPr>
              <w:kinsoku w:val="0"/>
              <w:overflowPunct w:val="0"/>
              <w:autoSpaceDE/>
              <w:autoSpaceDN/>
              <w:adjustRightInd/>
              <w:spacing w:line="435" w:lineRule="exact"/>
              <w:textAlignment w:val="baseline"/>
              <w:rPr>
                <w:color w:val="000000"/>
                <w:spacing w:val="-22"/>
                <w:sz w:val="26"/>
                <w:szCs w:val="26"/>
              </w:rPr>
            </w:pPr>
            <w:r w:rsidRPr="007C16F2">
              <w:rPr>
                <w:color w:val="000000"/>
                <w:spacing w:val="-22"/>
                <w:sz w:val="26"/>
                <w:szCs w:val="26"/>
              </w:rPr>
              <w:t>Power factor</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1"/>
              </w:numPr>
              <w:tabs>
                <w:tab w:val="right" w:pos="3816"/>
              </w:tabs>
              <w:kinsoku w:val="0"/>
              <w:overflowPunct w:val="0"/>
              <w:autoSpaceDE/>
              <w:autoSpaceDN/>
              <w:adjustRightInd/>
              <w:spacing w:line="448" w:lineRule="exact"/>
              <w:textAlignment w:val="baseline"/>
              <w:rPr>
                <w:color w:val="000000"/>
                <w:sz w:val="26"/>
                <w:szCs w:val="26"/>
              </w:rPr>
            </w:pPr>
            <w:r w:rsidRPr="007C16F2">
              <w:rPr>
                <w:color w:val="000000"/>
                <w:sz w:val="26"/>
                <w:szCs w:val="26"/>
              </w:rPr>
              <w:t>Loss in KW (core loss +</w:t>
            </w:r>
            <w:r w:rsidRPr="007C16F2">
              <w:rPr>
                <w:color w:val="000000"/>
                <w:sz w:val="26"/>
                <w:szCs w:val="26"/>
              </w:rPr>
              <w:br/>
              <w:t>dielectric loss)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1"/>
              </w:numPr>
              <w:tabs>
                <w:tab w:val="left" w:pos="1656"/>
                <w:tab w:val="left" w:pos="2448"/>
                <w:tab w:val="right" w:pos="3816"/>
              </w:tabs>
              <w:kinsoku w:val="0"/>
              <w:overflowPunct w:val="0"/>
              <w:autoSpaceDE/>
              <w:autoSpaceDN/>
              <w:adjustRightInd/>
              <w:spacing w:after="140" w:line="378" w:lineRule="exact"/>
              <w:textAlignment w:val="baseline"/>
              <w:rPr>
                <w:color w:val="000000"/>
                <w:sz w:val="26"/>
                <w:szCs w:val="26"/>
              </w:rPr>
            </w:pPr>
            <w:r w:rsidRPr="007C16F2">
              <w:rPr>
                <w:color w:val="000000"/>
                <w:sz w:val="26"/>
                <w:szCs w:val="26"/>
              </w:rPr>
              <w:t>Max.</w:t>
            </w:r>
            <w:r w:rsidRPr="007C16F2">
              <w:rPr>
                <w:color w:val="000000"/>
                <w:sz w:val="26"/>
                <w:szCs w:val="26"/>
              </w:rPr>
              <w:tab/>
              <w:t>flux</w:t>
            </w:r>
            <w:r w:rsidRPr="007C16F2">
              <w:rPr>
                <w:color w:val="000000"/>
                <w:sz w:val="26"/>
                <w:szCs w:val="26"/>
              </w:rPr>
              <w:tab/>
              <w:t>density</w:t>
            </w:r>
            <w:r w:rsidRPr="007C16F2">
              <w:rPr>
                <w:color w:val="000000"/>
                <w:sz w:val="26"/>
                <w:szCs w:val="26"/>
              </w:rPr>
              <w:tab/>
              <w:t>in</w:t>
            </w:r>
            <w:r w:rsidRPr="007C16F2">
              <w:rPr>
                <w:color w:val="000000"/>
                <w:sz w:val="26"/>
                <w:szCs w:val="26"/>
              </w:rPr>
              <w:br/>
              <w:t>lines/</w:t>
            </w:r>
            <w:hyperlink r:id="rId16" w:history="1">
              <w:r w:rsidRPr="007C16F2">
                <w:rPr>
                  <w:color w:val="000000"/>
                  <w:sz w:val="26"/>
                  <w:szCs w:val="26"/>
                  <w:u w:val="single"/>
                </w:rPr>
                <w:t>sq.cm</w:t>
              </w:r>
            </w:hyperlink>
            <w:r w:rsidRPr="007C16F2">
              <w:rPr>
                <w:color w:val="000000"/>
                <w:sz w:val="26"/>
                <w:szCs w:val="26"/>
              </w:rPr>
              <w: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jc w:val="center"/>
              <w:textAlignment w:val="baseline"/>
              <w:rPr>
                <w:color w:val="000000"/>
                <w:sz w:val="26"/>
                <w:szCs w:val="26"/>
              </w:rPr>
            </w:pPr>
            <w:r w:rsidRPr="007C16F2">
              <w:rPr>
                <w:color w:val="000000"/>
                <w:sz w:val="26"/>
                <w:szCs w:val="26"/>
              </w:rPr>
              <w:t>a</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10"/>
              <w:textAlignment w:val="baseline"/>
              <w:rPr>
                <w:color w:val="000000"/>
                <w:sz w:val="26"/>
                <w:szCs w:val="26"/>
              </w:rPr>
            </w:pPr>
            <w:r w:rsidRPr="007C16F2">
              <w:rPr>
                <w:color w:val="000000"/>
                <w:sz w:val="26"/>
                <w:szCs w:val="26"/>
              </w:rPr>
              <w:t>At 90% rated no load voltage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90"/>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73" w:line="300" w:lineRule="exact"/>
              <w:jc w:val="center"/>
              <w:textAlignment w:val="baseline"/>
              <w:rPr>
                <w:color w:val="000000"/>
                <w:sz w:val="26"/>
                <w:szCs w:val="26"/>
              </w:rPr>
            </w:pPr>
            <w:r w:rsidRPr="007C16F2">
              <w:rPr>
                <w:color w:val="000000"/>
                <w:sz w:val="26"/>
                <w:szCs w:val="26"/>
              </w:rPr>
              <w:t>b</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73" w:line="300" w:lineRule="exact"/>
              <w:ind w:left="10"/>
              <w:textAlignment w:val="baseline"/>
              <w:rPr>
                <w:color w:val="000000"/>
                <w:sz w:val="26"/>
                <w:szCs w:val="26"/>
              </w:rPr>
            </w:pPr>
            <w:r w:rsidRPr="007C16F2">
              <w:rPr>
                <w:color w:val="000000"/>
                <w:sz w:val="26"/>
                <w:szCs w:val="26"/>
              </w:rPr>
              <w:t>At 100% rated no load voltage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0"/>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jc w:val="center"/>
              <w:textAlignment w:val="baseline"/>
              <w:rPr>
                <w:color w:val="000000"/>
                <w:sz w:val="26"/>
                <w:szCs w:val="26"/>
              </w:rPr>
            </w:pPr>
            <w:r w:rsidRPr="007C16F2">
              <w:rPr>
                <w:color w:val="000000"/>
                <w:sz w:val="26"/>
                <w:szCs w:val="26"/>
              </w:rPr>
              <w:t>c</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10"/>
              <w:textAlignment w:val="baseline"/>
              <w:rPr>
                <w:color w:val="000000"/>
                <w:sz w:val="26"/>
                <w:szCs w:val="26"/>
              </w:rPr>
            </w:pPr>
            <w:r w:rsidRPr="007C16F2">
              <w:rPr>
                <w:color w:val="000000"/>
                <w:sz w:val="26"/>
                <w:szCs w:val="26"/>
              </w:rPr>
              <w:t>At 110% rated no load voltage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91" w:line="300" w:lineRule="exact"/>
              <w:jc w:val="center"/>
              <w:textAlignment w:val="baseline"/>
              <w:rPr>
                <w:color w:val="000000"/>
                <w:sz w:val="26"/>
                <w:szCs w:val="26"/>
              </w:rPr>
            </w:pPr>
            <w:r w:rsidRPr="007C16F2">
              <w:rPr>
                <w:color w:val="000000"/>
                <w:sz w:val="26"/>
                <w:szCs w:val="26"/>
              </w:rPr>
              <w:t>d</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81" w:lineRule="exact"/>
              <w:ind w:left="72"/>
              <w:textAlignment w:val="baseline"/>
              <w:rPr>
                <w:color w:val="000000"/>
                <w:sz w:val="26"/>
                <w:szCs w:val="26"/>
              </w:rPr>
            </w:pPr>
            <w:r w:rsidRPr="007C16F2">
              <w:rPr>
                <w:color w:val="000000"/>
                <w:sz w:val="26"/>
                <w:szCs w:val="26"/>
              </w:rPr>
              <w:t>At maximum rated primary voltage (i.e. 105% rated no load voltage)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91" w:line="300" w:lineRule="exact"/>
              <w:jc w:val="center"/>
              <w:textAlignment w:val="baseline"/>
              <w:rPr>
                <w:color w:val="000000"/>
                <w:spacing w:val="-6"/>
                <w:sz w:val="26"/>
                <w:szCs w:val="26"/>
              </w:rPr>
            </w:pPr>
            <w:r w:rsidRPr="007C16F2">
              <w:rPr>
                <w:color w:val="000000"/>
                <w:spacing w:val="-6"/>
                <w:sz w:val="26"/>
                <w:szCs w:val="26"/>
              </w:rPr>
              <w:t>16(B)</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2"/>
              </w:numPr>
              <w:kinsoku w:val="0"/>
              <w:overflowPunct w:val="0"/>
              <w:autoSpaceDE/>
              <w:autoSpaceDN/>
              <w:adjustRightInd/>
              <w:spacing w:after="140" w:line="381" w:lineRule="exact"/>
              <w:textAlignment w:val="baseline"/>
              <w:rPr>
                <w:color w:val="000000"/>
                <w:sz w:val="26"/>
                <w:szCs w:val="26"/>
              </w:rPr>
            </w:pPr>
            <w:r w:rsidRPr="007C16F2">
              <w:rPr>
                <w:color w:val="000000"/>
                <w:sz w:val="26"/>
                <w:szCs w:val="26"/>
              </w:rPr>
              <w:t>No-load loss at rated frequency at Principal Tap (KW)</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35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2"/>
              </w:numPr>
              <w:kinsoku w:val="0"/>
              <w:overflowPunct w:val="0"/>
              <w:autoSpaceDE/>
              <w:autoSpaceDN/>
              <w:adjustRightInd/>
              <w:spacing w:line="294" w:lineRule="exact"/>
              <w:textAlignment w:val="baseline"/>
              <w:rPr>
                <w:color w:val="000000"/>
                <w:sz w:val="26"/>
                <w:szCs w:val="26"/>
              </w:rPr>
            </w:pPr>
            <w:r w:rsidRPr="007C16F2">
              <w:rPr>
                <w:color w:val="000000"/>
                <w:sz w:val="26"/>
                <w:szCs w:val="26"/>
              </w:rPr>
              <w:t>No-Load loss at voltage</w:t>
            </w:r>
          </w:p>
          <w:p w:rsidR="00CD3DDC" w:rsidRPr="007C16F2" w:rsidRDefault="00CD3DDC">
            <w:pPr>
              <w:kinsoku w:val="0"/>
              <w:overflowPunct w:val="0"/>
              <w:autoSpaceDE/>
              <w:autoSpaceDN/>
              <w:adjustRightInd/>
              <w:spacing w:after="140" w:line="451" w:lineRule="exact"/>
              <w:ind w:left="72"/>
              <w:textAlignment w:val="baseline"/>
              <w:rPr>
                <w:color w:val="000000"/>
                <w:sz w:val="26"/>
                <w:szCs w:val="26"/>
              </w:rPr>
            </w:pPr>
            <w:r w:rsidRPr="007C16F2">
              <w:rPr>
                <w:color w:val="000000"/>
                <w:sz w:val="26"/>
                <w:szCs w:val="26"/>
              </w:rPr>
              <w:t>corresponding to the Highest Tap (KW)</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800"/>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3769" w:line="300" w:lineRule="exact"/>
              <w:jc w:val="center"/>
              <w:textAlignment w:val="baseline"/>
              <w:rPr>
                <w:color w:val="000000"/>
                <w:spacing w:val="-12"/>
                <w:sz w:val="26"/>
                <w:szCs w:val="26"/>
              </w:rPr>
            </w:pPr>
            <w:r w:rsidRPr="007C16F2">
              <w:rPr>
                <w:color w:val="000000"/>
                <w:spacing w:val="-12"/>
                <w:sz w:val="26"/>
                <w:szCs w:val="26"/>
              </w:rPr>
              <w:t>17</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376" w:lineRule="exact"/>
              <w:ind w:left="72" w:right="144"/>
              <w:jc w:val="both"/>
              <w:textAlignment w:val="baseline"/>
              <w:rPr>
                <w:color w:val="000000"/>
                <w:sz w:val="26"/>
                <w:szCs w:val="26"/>
              </w:rPr>
            </w:pPr>
            <w:r w:rsidRPr="007C16F2">
              <w:rPr>
                <w:color w:val="000000"/>
                <w:sz w:val="26"/>
                <w:szCs w:val="26"/>
              </w:rPr>
              <w:t xml:space="preserve">Load loss including cooler loss, at </w:t>
            </w:r>
            <w:r w:rsidRPr="007C16F2">
              <w:rPr>
                <w:i/>
                <w:iCs/>
                <w:color w:val="000000"/>
                <w:sz w:val="26"/>
                <w:szCs w:val="26"/>
              </w:rPr>
              <w:t>rated output</w:t>
            </w:r>
            <w:r w:rsidRPr="007C16F2">
              <w:rPr>
                <w:color w:val="000000"/>
                <w:sz w:val="26"/>
                <w:szCs w:val="26"/>
              </w:rPr>
              <w:t>, at rated frequency, at</w:t>
            </w:r>
          </w:p>
          <w:p w:rsidR="00CD3DDC" w:rsidRPr="007C16F2" w:rsidRDefault="00CD3DDC">
            <w:pPr>
              <w:tabs>
                <w:tab w:val="right" w:pos="3816"/>
              </w:tabs>
              <w:kinsoku w:val="0"/>
              <w:overflowPunct w:val="0"/>
              <w:autoSpaceDE/>
              <w:autoSpaceDN/>
              <w:adjustRightInd/>
              <w:spacing w:after="135" w:line="451" w:lineRule="exact"/>
              <w:ind w:left="72"/>
              <w:jc w:val="both"/>
              <w:textAlignment w:val="baseline"/>
              <w:rPr>
                <w:color w:val="000000"/>
                <w:sz w:val="26"/>
                <w:szCs w:val="26"/>
              </w:rPr>
            </w:pPr>
            <w:r w:rsidRPr="007C16F2">
              <w:rPr>
                <w:color w:val="000000"/>
                <w:sz w:val="26"/>
                <w:szCs w:val="26"/>
              </w:rPr>
              <w:t xml:space="preserve">rated current at 75 </w:t>
            </w:r>
            <w:r w:rsidRPr="007C16F2">
              <w:rPr>
                <w:color w:val="000000"/>
                <w:sz w:val="26"/>
                <w:szCs w:val="26"/>
                <w:vertAlign w:val="superscript"/>
              </w:rPr>
              <w:t>o</w:t>
            </w:r>
            <w:r w:rsidRPr="007C16F2">
              <w:rPr>
                <w:color w:val="000000"/>
                <w:sz w:val="26"/>
                <w:szCs w:val="26"/>
              </w:rPr>
              <w:t>C</w:t>
            </w:r>
            <w:r w:rsidRPr="007C16F2">
              <w:rPr>
                <w:color w:val="000000"/>
                <w:sz w:val="26"/>
                <w:szCs w:val="26"/>
              </w:rPr>
              <w:tab/>
              <w:t>winding</w:t>
            </w:r>
            <w:r w:rsidRPr="007C16F2">
              <w:rPr>
                <w:color w:val="000000"/>
                <w:sz w:val="26"/>
                <w:szCs w:val="26"/>
              </w:rPr>
              <w:br/>
              <w:t>temperature.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32" w:line="379" w:lineRule="exact"/>
              <w:ind w:left="432" w:hanging="360"/>
              <w:textAlignment w:val="baseline"/>
              <w:rPr>
                <w:color w:val="000000"/>
                <w:sz w:val="26"/>
                <w:szCs w:val="26"/>
              </w:rPr>
            </w:pPr>
            <w:r w:rsidRPr="007C16F2">
              <w:rPr>
                <w:color w:val="000000"/>
                <w:sz w:val="26"/>
                <w:szCs w:val="26"/>
              </w:rPr>
              <w:t>At Lowest Tap</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79" w:line="300" w:lineRule="exact"/>
              <w:jc w:val="center"/>
              <w:textAlignment w:val="baseline"/>
              <w:rPr>
                <w:color w:val="000000"/>
                <w:sz w:val="26"/>
                <w:szCs w:val="26"/>
              </w:rPr>
            </w:pPr>
            <w:r w:rsidRPr="007C16F2">
              <w:rPr>
                <w:color w:val="000000"/>
                <w:sz w:val="26"/>
                <w:szCs w:val="26"/>
              </w:rPr>
              <w:t>At Principal Tap</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32" w:line="379" w:lineRule="exact"/>
              <w:ind w:left="432" w:hanging="360"/>
              <w:textAlignment w:val="baseline"/>
              <w:rPr>
                <w:color w:val="000000"/>
                <w:sz w:val="26"/>
                <w:szCs w:val="26"/>
              </w:rPr>
            </w:pPr>
            <w:r w:rsidRPr="007C16F2">
              <w:rPr>
                <w:color w:val="000000"/>
                <w:sz w:val="26"/>
                <w:szCs w:val="26"/>
              </w:rPr>
              <w:t>At Highest Tap</w:t>
            </w: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6"/>
                <w:szCs w:val="26"/>
              </w:rPr>
            </w:pPr>
          </w:p>
        </w:tc>
        <w:tc>
          <w:tcPr>
            <w:tcW w:w="3974"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93"/>
              </w:numPr>
              <w:kinsoku w:val="0"/>
              <w:overflowPunct w:val="0"/>
              <w:autoSpaceDE/>
              <w:autoSpaceDN/>
              <w:adjustRightInd/>
              <w:spacing w:line="440" w:lineRule="exact"/>
              <w:textAlignment w:val="baseline"/>
              <w:rPr>
                <w:color w:val="000000"/>
                <w:spacing w:val="-2"/>
                <w:sz w:val="26"/>
                <w:szCs w:val="26"/>
              </w:rPr>
            </w:pPr>
            <w:r w:rsidRPr="007C16F2">
              <w:rPr>
                <w:color w:val="000000"/>
                <w:spacing w:val="-2"/>
                <w:sz w:val="26"/>
                <w:szCs w:val="26"/>
              </w:rPr>
              <w:t>For ONAN rating CuL in KW</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4"/>
              </w:numPr>
              <w:kinsoku w:val="0"/>
              <w:overflowPunct w:val="0"/>
              <w:autoSpaceDE/>
              <w:autoSpaceDN/>
              <w:adjustRightInd/>
              <w:spacing w:after="140" w:line="378" w:lineRule="exact"/>
              <w:ind w:right="972"/>
              <w:textAlignment w:val="baseline"/>
              <w:rPr>
                <w:color w:val="000000"/>
                <w:sz w:val="26"/>
                <w:szCs w:val="26"/>
              </w:rPr>
            </w:pPr>
            <w:r w:rsidRPr="007C16F2">
              <w:rPr>
                <w:color w:val="000000"/>
                <w:sz w:val="26"/>
                <w:szCs w:val="26"/>
              </w:rPr>
              <w:t>For ONAF rating CuL in KW+CL in KW</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10"/>
              <w:textAlignment w:val="baseline"/>
              <w:rPr>
                <w:color w:val="000000"/>
                <w:sz w:val="26"/>
                <w:szCs w:val="26"/>
              </w:rPr>
            </w:pPr>
            <w:r w:rsidRPr="007C16F2">
              <w:rPr>
                <w:b/>
                <w:bCs/>
                <w:color w:val="000000"/>
                <w:sz w:val="26"/>
                <w:szCs w:val="26"/>
              </w:rPr>
              <w:t xml:space="preserve">NOTE : </w:t>
            </w:r>
            <w:r w:rsidRPr="007C16F2">
              <w:rPr>
                <w:color w:val="000000"/>
                <w:sz w:val="26"/>
                <w:szCs w:val="26"/>
              </w:rPr>
              <w:t>1. CuL : Copper loss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6"/>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ind w:right="868"/>
              <w:jc w:val="right"/>
              <w:textAlignment w:val="baseline"/>
              <w:rPr>
                <w:color w:val="000000"/>
                <w:sz w:val="26"/>
                <w:szCs w:val="26"/>
              </w:rPr>
            </w:pPr>
            <w:r w:rsidRPr="007C16F2">
              <w:rPr>
                <w:color w:val="000000"/>
                <w:sz w:val="26"/>
                <w:szCs w:val="26"/>
              </w:rPr>
              <w:t>2. CL : Cooler loss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05" w:bottom="540" w:left="1104" w:header="720" w:footer="720" w:gutter="0"/>
          <w:cols w:space="720"/>
          <w:noEndnote/>
        </w:sectPr>
      </w:pPr>
    </w:p>
    <w:p w:rsidR="00CD3DDC" w:rsidRPr="007C16F2" w:rsidRDefault="002231AF">
      <w:pPr>
        <w:kinsoku w:val="0"/>
        <w:overflowPunct w:val="0"/>
        <w:autoSpaceDE/>
        <w:autoSpaceDN/>
        <w:adjustRightInd/>
        <w:spacing w:line="20" w:lineRule="exact"/>
        <w:ind w:left="86" w:right="87"/>
        <w:textAlignment w:val="baseline"/>
        <w:rPr>
          <w:color w:val="000000"/>
          <w:sz w:val="24"/>
          <w:szCs w:val="24"/>
        </w:rPr>
      </w:pPr>
      <w:r>
        <w:rPr>
          <w:noProof/>
          <w:lang w:eastAsia="en-US" w:bidi="ar-SA"/>
        </w:rPr>
        <w:lastRenderedPageBreak/>
        <w:pict>
          <v:shape id="_x0000_s1061" type="#_x0000_t202" style="position:absolute;left:0;text-align:left;margin-left:55.2pt;margin-top:795.1pt;width:505pt;height:11.45pt;z-index:36;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bl>
      <w:tblPr>
        <w:tblW w:w="0" w:type="auto"/>
        <w:tblInd w:w="91" w:type="dxa"/>
        <w:tblLayout w:type="fixed"/>
        <w:tblCellMar>
          <w:left w:w="0" w:type="dxa"/>
          <w:right w:w="0" w:type="dxa"/>
        </w:tblCellMar>
        <w:tblLook w:val="0000" w:firstRow="0" w:lastRow="0" w:firstColumn="0" w:lastColumn="0" w:noHBand="0" w:noVBand="0"/>
      </w:tblPr>
      <w:tblGrid>
        <w:gridCol w:w="730"/>
        <w:gridCol w:w="3974"/>
        <w:gridCol w:w="1282"/>
        <w:gridCol w:w="2659"/>
        <w:gridCol w:w="1282"/>
      </w:tblGrid>
      <w:tr w:rsidR="00CD3DDC" w:rsidRPr="007C16F2">
        <w:tblPrEx>
          <w:tblCellMar>
            <w:top w:w="0" w:type="dxa"/>
            <w:left w:w="0" w:type="dxa"/>
            <w:bottom w:w="0" w:type="dxa"/>
            <w:right w:w="0" w:type="dxa"/>
          </w:tblCellMar>
        </w:tblPrEx>
        <w:trPr>
          <w:trHeight w:hRule="exact" w:val="2270"/>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79" w:lineRule="exact"/>
              <w:ind w:left="144"/>
              <w:textAlignment w:val="baseline"/>
              <w:rPr>
                <w:b/>
                <w:bCs/>
                <w:color w:val="000000"/>
                <w:sz w:val="26"/>
                <w:szCs w:val="26"/>
              </w:rPr>
            </w:pPr>
            <w:r w:rsidRPr="007C16F2">
              <w:rPr>
                <w:b/>
                <w:bCs/>
                <w:color w:val="000000"/>
                <w:sz w:val="26"/>
                <w:szCs w:val="26"/>
              </w:rPr>
              <w:t>Note for Sl. No. 16 &amp; 17:</w:t>
            </w:r>
          </w:p>
          <w:p w:rsidR="00CD3DDC" w:rsidRPr="007C16F2" w:rsidRDefault="00CD3DDC">
            <w:pPr>
              <w:kinsoku w:val="0"/>
              <w:overflowPunct w:val="0"/>
              <w:autoSpaceDE/>
              <w:autoSpaceDN/>
              <w:adjustRightInd/>
              <w:spacing w:after="150" w:line="451" w:lineRule="exact"/>
              <w:ind w:left="216" w:right="144"/>
              <w:jc w:val="both"/>
              <w:textAlignment w:val="baseline"/>
              <w:rPr>
                <w:color w:val="000000"/>
                <w:sz w:val="26"/>
                <w:szCs w:val="26"/>
              </w:rPr>
            </w:pPr>
            <w:r w:rsidRPr="007C16F2">
              <w:rPr>
                <w:color w:val="000000"/>
                <w:sz w:val="26"/>
                <w:szCs w:val="26"/>
              </w:rPr>
              <w:t>Guaranteed values of the losses shall be indicated which shall be firm &amp; without indicating the tolerance limit.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9"/>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2416" w:line="299" w:lineRule="exact"/>
              <w:jc w:val="center"/>
              <w:textAlignment w:val="baseline"/>
              <w:rPr>
                <w:color w:val="000000"/>
                <w:spacing w:val="-14"/>
                <w:sz w:val="26"/>
                <w:szCs w:val="26"/>
              </w:rPr>
            </w:pPr>
            <w:r w:rsidRPr="007C16F2">
              <w:rPr>
                <w:color w:val="000000"/>
                <w:spacing w:val="-14"/>
                <w:sz w:val="26"/>
                <w:szCs w:val="26"/>
              </w:rPr>
              <w:t>18</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4" w:lineRule="exact"/>
              <w:ind w:left="72"/>
              <w:textAlignment w:val="baseline"/>
              <w:rPr>
                <w:color w:val="000000"/>
                <w:spacing w:val="17"/>
                <w:sz w:val="26"/>
                <w:szCs w:val="26"/>
              </w:rPr>
            </w:pPr>
            <w:r w:rsidRPr="007C16F2">
              <w:rPr>
                <w:color w:val="000000"/>
                <w:spacing w:val="17"/>
                <w:sz w:val="26"/>
                <w:szCs w:val="26"/>
              </w:rPr>
              <w:t>Impedance at rated current and</w:t>
            </w:r>
          </w:p>
          <w:p w:rsidR="00CD3DDC" w:rsidRPr="007C16F2" w:rsidRDefault="00CD3DDC">
            <w:pPr>
              <w:tabs>
                <w:tab w:val="left" w:pos="1440"/>
                <w:tab w:val="left" w:pos="2016"/>
                <w:tab w:val="right" w:pos="3816"/>
              </w:tabs>
              <w:kinsoku w:val="0"/>
              <w:overflowPunct w:val="0"/>
              <w:autoSpaceDE/>
              <w:autoSpaceDN/>
              <w:adjustRightInd/>
              <w:spacing w:after="150" w:line="451" w:lineRule="exact"/>
              <w:ind w:left="72"/>
              <w:textAlignment w:val="baseline"/>
              <w:rPr>
                <w:color w:val="000000"/>
                <w:sz w:val="26"/>
                <w:szCs w:val="26"/>
              </w:rPr>
            </w:pPr>
            <w:r w:rsidRPr="007C16F2">
              <w:rPr>
                <w:color w:val="000000"/>
                <w:sz w:val="26"/>
                <w:szCs w:val="26"/>
              </w:rPr>
              <w:t>frequency</w:t>
            </w:r>
            <w:r w:rsidRPr="007C16F2">
              <w:rPr>
                <w:color w:val="000000"/>
                <w:sz w:val="26"/>
                <w:szCs w:val="26"/>
              </w:rPr>
              <w:tab/>
              <w:t>at</w:t>
            </w:r>
            <w:r w:rsidRPr="007C16F2">
              <w:rPr>
                <w:color w:val="000000"/>
                <w:sz w:val="26"/>
                <w:szCs w:val="26"/>
              </w:rPr>
              <w:tab/>
              <w:t>75</w:t>
            </w:r>
            <w:r w:rsidRPr="007C16F2">
              <w:rPr>
                <w:color w:val="000000"/>
                <w:sz w:val="26"/>
                <w:szCs w:val="26"/>
                <w:vertAlign w:val="superscript"/>
              </w:rPr>
              <w:t>o</w:t>
            </w:r>
            <w:r w:rsidRPr="007C16F2">
              <w:rPr>
                <w:color w:val="000000"/>
                <w:sz w:val="26"/>
                <w:szCs w:val="26"/>
              </w:rPr>
              <w:t>C</w:t>
            </w:r>
            <w:r w:rsidRPr="007C16F2">
              <w:rPr>
                <w:color w:val="000000"/>
                <w:sz w:val="26"/>
                <w:szCs w:val="26"/>
              </w:rPr>
              <w:tab/>
              <w:t>winding</w:t>
            </w:r>
            <w:r w:rsidRPr="007C16F2">
              <w:rPr>
                <w:color w:val="000000"/>
                <w:sz w:val="26"/>
                <w:szCs w:val="26"/>
              </w:rPr>
              <w:br/>
              <w:t>temperature on rated MVA base.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kinsoku w:val="0"/>
              <w:overflowPunct w:val="0"/>
              <w:autoSpaceDE/>
              <w:autoSpaceDN/>
              <w:adjustRightInd/>
              <w:spacing w:before="909" w:after="150" w:line="299" w:lineRule="exact"/>
              <w:ind w:right="950"/>
              <w:jc w:val="right"/>
              <w:textAlignment w:val="baseline"/>
              <w:rPr>
                <w:color w:val="000000"/>
                <w:sz w:val="26"/>
                <w:szCs w:val="26"/>
              </w:rPr>
            </w:pPr>
            <w:r w:rsidRPr="007C16F2">
              <w:rPr>
                <w:color w:val="000000"/>
                <w:sz w:val="26"/>
                <w:szCs w:val="26"/>
              </w:rPr>
              <w:t>HV to LV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5"/>
              </w:numPr>
              <w:kinsoku w:val="0"/>
              <w:overflowPunct w:val="0"/>
              <w:autoSpaceDE/>
              <w:autoSpaceDN/>
              <w:adjustRightInd/>
              <w:spacing w:after="136" w:line="299" w:lineRule="exact"/>
              <w:textAlignment w:val="baseline"/>
              <w:rPr>
                <w:color w:val="000000"/>
                <w:spacing w:val="-8"/>
                <w:sz w:val="26"/>
                <w:szCs w:val="26"/>
              </w:rPr>
            </w:pPr>
            <w:r w:rsidRPr="007C16F2">
              <w:rPr>
                <w:color w:val="000000"/>
                <w:spacing w:val="-8"/>
                <w:sz w:val="26"/>
                <w:szCs w:val="26"/>
              </w:rPr>
              <w:t>At normal tap in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5"/>
              </w:numPr>
              <w:kinsoku w:val="0"/>
              <w:overflowPunct w:val="0"/>
              <w:autoSpaceDE/>
              <w:autoSpaceDN/>
              <w:adjustRightInd/>
              <w:spacing w:after="141" w:line="299" w:lineRule="exact"/>
              <w:textAlignment w:val="baseline"/>
              <w:rPr>
                <w:color w:val="000000"/>
                <w:spacing w:val="-3"/>
                <w:sz w:val="26"/>
                <w:szCs w:val="26"/>
              </w:rPr>
            </w:pPr>
            <w:r w:rsidRPr="007C16F2">
              <w:rPr>
                <w:color w:val="000000"/>
                <w:spacing w:val="-3"/>
                <w:sz w:val="26"/>
                <w:szCs w:val="26"/>
              </w:rPr>
              <w:t>At max. voltage tap in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5"/>
              </w:numPr>
              <w:kinsoku w:val="0"/>
              <w:overflowPunct w:val="0"/>
              <w:autoSpaceDE/>
              <w:autoSpaceDN/>
              <w:adjustRightInd/>
              <w:spacing w:after="140" w:line="299" w:lineRule="exact"/>
              <w:textAlignment w:val="baseline"/>
              <w:rPr>
                <w:color w:val="000000"/>
                <w:sz w:val="26"/>
                <w:szCs w:val="26"/>
              </w:rPr>
            </w:pPr>
            <w:r w:rsidRPr="007C16F2">
              <w:rPr>
                <w:color w:val="000000"/>
                <w:sz w:val="26"/>
                <w:szCs w:val="26"/>
              </w:rPr>
              <w:t>At min. voltage tap in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8"/>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499" w:line="299" w:lineRule="exact"/>
              <w:jc w:val="center"/>
              <w:textAlignment w:val="baseline"/>
              <w:rPr>
                <w:color w:val="000000"/>
                <w:spacing w:val="-12"/>
                <w:sz w:val="26"/>
                <w:szCs w:val="26"/>
              </w:rPr>
            </w:pPr>
            <w:r w:rsidRPr="007C16F2">
              <w:rPr>
                <w:color w:val="000000"/>
                <w:spacing w:val="-12"/>
                <w:sz w:val="26"/>
                <w:szCs w:val="26"/>
              </w:rPr>
              <w:t>19</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296"/>
                <w:tab w:val="left" w:pos="2448"/>
                <w:tab w:val="right" w:pos="3816"/>
              </w:tabs>
              <w:kinsoku w:val="0"/>
              <w:overflowPunct w:val="0"/>
              <w:autoSpaceDE/>
              <w:autoSpaceDN/>
              <w:adjustRightInd/>
              <w:spacing w:line="293" w:lineRule="exact"/>
              <w:ind w:left="72"/>
              <w:textAlignment w:val="baseline"/>
              <w:rPr>
                <w:color w:val="000000"/>
                <w:sz w:val="26"/>
                <w:szCs w:val="26"/>
              </w:rPr>
            </w:pPr>
            <w:r w:rsidRPr="007C16F2">
              <w:rPr>
                <w:color w:val="000000"/>
                <w:sz w:val="26"/>
                <w:szCs w:val="26"/>
              </w:rPr>
              <w:t>Reactance</w:t>
            </w:r>
            <w:r w:rsidRPr="007C16F2">
              <w:rPr>
                <w:color w:val="000000"/>
                <w:sz w:val="26"/>
                <w:szCs w:val="26"/>
              </w:rPr>
              <w:tab/>
              <w:t>at rated</w:t>
            </w:r>
            <w:r w:rsidRPr="007C16F2">
              <w:rPr>
                <w:color w:val="000000"/>
                <w:sz w:val="26"/>
                <w:szCs w:val="26"/>
              </w:rPr>
              <w:tab/>
              <w:t>current</w:t>
            </w:r>
            <w:r w:rsidRPr="007C16F2">
              <w:rPr>
                <w:color w:val="000000"/>
                <w:sz w:val="26"/>
                <w:szCs w:val="26"/>
              </w:rPr>
              <w:tab/>
              <w:t>and</w:t>
            </w:r>
          </w:p>
          <w:p w:rsidR="00CD3DDC" w:rsidRPr="007C16F2" w:rsidRDefault="00CD3DDC">
            <w:pPr>
              <w:kinsoku w:val="0"/>
              <w:overflowPunct w:val="0"/>
              <w:autoSpaceDE/>
              <w:autoSpaceDN/>
              <w:adjustRightInd/>
              <w:spacing w:after="141" w:line="451" w:lineRule="exact"/>
              <w:ind w:left="72"/>
              <w:textAlignment w:val="baseline"/>
              <w:rPr>
                <w:color w:val="000000"/>
                <w:sz w:val="26"/>
                <w:szCs w:val="26"/>
              </w:rPr>
            </w:pPr>
            <w:r w:rsidRPr="007C16F2">
              <w:rPr>
                <w:color w:val="000000"/>
                <w:sz w:val="26"/>
                <w:szCs w:val="26"/>
              </w:rPr>
              <w:t>frequency and normal tap on rated MVA base: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800"/>
                <w:tab w:val="left" w:pos="2448"/>
              </w:tabs>
              <w:kinsoku w:val="0"/>
              <w:overflowPunct w:val="0"/>
              <w:autoSpaceDE/>
              <w:autoSpaceDN/>
              <w:adjustRightInd/>
              <w:spacing w:after="141" w:line="299" w:lineRule="exact"/>
              <w:ind w:left="77"/>
              <w:textAlignment w:val="baseline"/>
              <w:rPr>
                <w:color w:val="000000"/>
                <w:sz w:val="26"/>
                <w:szCs w:val="26"/>
              </w:rPr>
            </w:pPr>
            <w:r w:rsidRPr="007C16F2">
              <w:rPr>
                <w:color w:val="000000"/>
                <w:sz w:val="26"/>
                <w:szCs w:val="26"/>
              </w:rPr>
              <w:t>HV to LV</w:t>
            </w:r>
            <w:r w:rsidRPr="007C16F2">
              <w:rPr>
                <w:color w:val="000000"/>
                <w:sz w:val="26"/>
                <w:szCs w:val="26"/>
              </w:rPr>
              <w:tab/>
              <w:t>-</w:t>
            </w:r>
            <w:r w:rsidRPr="007C16F2">
              <w:rPr>
                <w:color w:val="000000"/>
                <w:sz w:val="26"/>
                <w:szCs w:val="26"/>
              </w:rPr>
              <w:tab/>
              <w: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354"/>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38" w:line="299" w:lineRule="exact"/>
              <w:jc w:val="center"/>
              <w:textAlignment w:val="baseline"/>
              <w:rPr>
                <w:color w:val="000000"/>
                <w:spacing w:val="-3"/>
                <w:sz w:val="26"/>
                <w:szCs w:val="26"/>
              </w:rPr>
            </w:pPr>
            <w:r w:rsidRPr="007C16F2">
              <w:rPr>
                <w:color w:val="000000"/>
                <w:spacing w:val="-3"/>
                <w:sz w:val="26"/>
                <w:szCs w:val="26"/>
              </w:rPr>
              <w:t>20</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864"/>
                <w:tab w:val="left" w:pos="2160"/>
                <w:tab w:val="right" w:pos="3816"/>
              </w:tabs>
              <w:kinsoku w:val="0"/>
              <w:overflowPunct w:val="0"/>
              <w:autoSpaceDE/>
              <w:autoSpaceDN/>
              <w:adjustRightInd/>
              <w:spacing w:line="299" w:lineRule="exact"/>
              <w:ind w:left="72"/>
              <w:textAlignment w:val="baseline"/>
              <w:rPr>
                <w:color w:val="000000"/>
                <w:sz w:val="26"/>
                <w:szCs w:val="26"/>
              </w:rPr>
            </w:pPr>
            <w:r w:rsidRPr="007C16F2">
              <w:rPr>
                <w:color w:val="000000"/>
                <w:sz w:val="26"/>
                <w:szCs w:val="26"/>
              </w:rPr>
              <w:t>Zero</w:t>
            </w:r>
            <w:r w:rsidRPr="007C16F2">
              <w:rPr>
                <w:color w:val="000000"/>
                <w:sz w:val="26"/>
                <w:szCs w:val="26"/>
              </w:rPr>
              <w:tab/>
              <w:t>sequence</w:t>
            </w:r>
            <w:r w:rsidRPr="007C16F2">
              <w:rPr>
                <w:color w:val="000000"/>
                <w:sz w:val="26"/>
                <w:szCs w:val="26"/>
              </w:rPr>
              <w:tab/>
              <w:t>impedance</w:t>
            </w:r>
            <w:r w:rsidRPr="007C16F2">
              <w:rPr>
                <w:color w:val="000000"/>
                <w:sz w:val="26"/>
                <w:szCs w:val="26"/>
              </w:rPr>
              <w:tab/>
              <w:t>at</w:t>
            </w:r>
          </w:p>
          <w:p w:rsidR="00CD3DDC" w:rsidRPr="007C16F2" w:rsidRDefault="00CD3DDC">
            <w:pPr>
              <w:kinsoku w:val="0"/>
              <w:overflowPunct w:val="0"/>
              <w:autoSpaceDE/>
              <w:autoSpaceDN/>
              <w:adjustRightInd/>
              <w:spacing w:before="147" w:line="299" w:lineRule="exact"/>
              <w:ind w:left="72"/>
              <w:textAlignment w:val="baseline"/>
              <w:rPr>
                <w:color w:val="000000"/>
                <w:spacing w:val="9"/>
                <w:sz w:val="26"/>
                <w:szCs w:val="26"/>
              </w:rPr>
            </w:pPr>
            <w:r w:rsidRPr="007C16F2">
              <w:rPr>
                <w:color w:val="000000"/>
                <w:spacing w:val="9"/>
                <w:sz w:val="26"/>
                <w:szCs w:val="26"/>
              </w:rPr>
              <w:t>reference temperature of 75</w:t>
            </w:r>
            <w:r w:rsidRPr="007C16F2">
              <w:rPr>
                <w:color w:val="000000"/>
                <w:spacing w:val="9"/>
                <w:sz w:val="26"/>
                <w:szCs w:val="26"/>
                <w:vertAlign w:val="superscript"/>
              </w:rPr>
              <w:t>o</w:t>
            </w:r>
            <w:r w:rsidRPr="007C16F2">
              <w:rPr>
                <w:color w:val="000000"/>
                <w:spacing w:val="9"/>
                <w:sz w:val="26"/>
                <w:szCs w:val="26"/>
              </w:rPr>
              <w:t>C at</w:t>
            </w:r>
          </w:p>
          <w:p w:rsidR="00CD3DDC" w:rsidRPr="007C16F2" w:rsidRDefault="00CD3DDC">
            <w:pPr>
              <w:tabs>
                <w:tab w:val="left" w:leader="dot" w:pos="2160"/>
              </w:tabs>
              <w:kinsoku w:val="0"/>
              <w:overflowPunct w:val="0"/>
              <w:autoSpaceDE/>
              <w:autoSpaceDN/>
              <w:adjustRightInd/>
              <w:spacing w:before="143" w:after="140" w:line="309" w:lineRule="exact"/>
              <w:ind w:left="72"/>
              <w:textAlignment w:val="baseline"/>
              <w:rPr>
                <w:color w:val="000000"/>
                <w:spacing w:val="3"/>
                <w:sz w:val="26"/>
                <w:szCs w:val="26"/>
              </w:rPr>
            </w:pPr>
            <w:r w:rsidRPr="007C16F2">
              <w:rPr>
                <w:color w:val="000000"/>
                <w:spacing w:val="3"/>
                <w:sz w:val="26"/>
                <w:szCs w:val="26"/>
              </w:rPr>
              <w:t>principal tap</w:t>
            </w:r>
            <w:r w:rsidRPr="007C16F2">
              <w:rPr>
                <w:color w:val="000000"/>
                <w:spacing w:val="3"/>
                <w:sz w:val="26"/>
                <w:szCs w:val="26"/>
              </w:rPr>
              <w:tab/>
              <w: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048" w:line="299" w:lineRule="exact"/>
              <w:jc w:val="center"/>
              <w:textAlignment w:val="baseline"/>
              <w:rPr>
                <w:color w:val="000000"/>
                <w:spacing w:val="-10"/>
                <w:sz w:val="26"/>
                <w:szCs w:val="26"/>
              </w:rPr>
            </w:pPr>
            <w:r w:rsidRPr="007C16F2">
              <w:rPr>
                <w:color w:val="000000"/>
                <w:spacing w:val="-10"/>
                <w:sz w:val="26"/>
                <w:szCs w:val="26"/>
              </w:rPr>
              <w:t>21</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9" w:line="299" w:lineRule="exact"/>
              <w:ind w:left="77"/>
              <w:textAlignment w:val="baseline"/>
              <w:rPr>
                <w:color w:val="000000"/>
                <w:spacing w:val="-3"/>
                <w:sz w:val="26"/>
                <w:szCs w:val="26"/>
              </w:rPr>
            </w:pPr>
            <w:r w:rsidRPr="007C16F2">
              <w:rPr>
                <w:color w:val="000000"/>
                <w:spacing w:val="-3"/>
                <w:sz w:val="26"/>
                <w:szCs w:val="26"/>
              </w:rPr>
              <w:t xml:space="preserve">Resistance at 75 </w:t>
            </w:r>
            <w:r w:rsidRPr="007C16F2">
              <w:rPr>
                <w:color w:val="000000"/>
                <w:spacing w:val="-3"/>
                <w:sz w:val="26"/>
                <w:szCs w:val="26"/>
                <w:vertAlign w:val="superscript"/>
              </w:rPr>
              <w:t>oC</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299" w:lineRule="exact"/>
              <w:ind w:left="77"/>
              <w:textAlignment w:val="baseline"/>
              <w:rPr>
                <w:color w:val="000000"/>
                <w:sz w:val="26"/>
                <w:szCs w:val="26"/>
              </w:rPr>
            </w:pPr>
            <w:r w:rsidRPr="007C16F2">
              <w:rPr>
                <w:color w:val="000000"/>
                <w:sz w:val="26"/>
                <w:szCs w:val="26"/>
              </w:rPr>
              <w:t>HV winding in Ohms in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1" w:line="299" w:lineRule="exact"/>
              <w:ind w:left="77"/>
              <w:textAlignment w:val="baseline"/>
              <w:rPr>
                <w:color w:val="000000"/>
                <w:sz w:val="26"/>
                <w:szCs w:val="26"/>
              </w:rPr>
            </w:pPr>
            <w:r w:rsidRPr="007C16F2">
              <w:rPr>
                <w:color w:val="000000"/>
                <w:sz w:val="26"/>
                <w:szCs w:val="26"/>
              </w:rPr>
              <w:t>LV winding in Ohms in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9"/>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2872" w:line="299" w:lineRule="exact"/>
              <w:jc w:val="center"/>
              <w:textAlignment w:val="baseline"/>
              <w:rPr>
                <w:color w:val="000000"/>
                <w:spacing w:val="-4"/>
                <w:sz w:val="26"/>
                <w:szCs w:val="26"/>
              </w:rPr>
            </w:pPr>
            <w:r w:rsidRPr="007C16F2">
              <w:rPr>
                <w:color w:val="000000"/>
                <w:spacing w:val="-4"/>
                <w:sz w:val="26"/>
                <w:szCs w:val="26"/>
              </w:rPr>
              <w:t>22</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512"/>
                <w:tab w:val="left" w:pos="2088"/>
                <w:tab w:val="right" w:pos="3816"/>
              </w:tabs>
              <w:kinsoku w:val="0"/>
              <w:overflowPunct w:val="0"/>
              <w:autoSpaceDE/>
              <w:autoSpaceDN/>
              <w:adjustRightInd/>
              <w:spacing w:line="296" w:lineRule="exact"/>
              <w:ind w:left="72"/>
              <w:textAlignment w:val="baseline"/>
              <w:rPr>
                <w:color w:val="000000"/>
                <w:sz w:val="26"/>
                <w:szCs w:val="26"/>
              </w:rPr>
            </w:pPr>
            <w:r w:rsidRPr="007C16F2">
              <w:rPr>
                <w:color w:val="000000"/>
                <w:sz w:val="26"/>
                <w:szCs w:val="26"/>
              </w:rPr>
              <w:t>Efficiency</w:t>
            </w:r>
            <w:r w:rsidRPr="007C16F2">
              <w:rPr>
                <w:color w:val="000000"/>
                <w:sz w:val="26"/>
                <w:szCs w:val="26"/>
              </w:rPr>
              <w:tab/>
              <w:t>at</w:t>
            </w:r>
            <w:r w:rsidRPr="007C16F2">
              <w:rPr>
                <w:color w:val="000000"/>
                <w:sz w:val="26"/>
                <w:szCs w:val="26"/>
              </w:rPr>
              <w:tab/>
              <w:t>75</w:t>
            </w:r>
            <w:r w:rsidRPr="007C16F2">
              <w:rPr>
                <w:color w:val="000000"/>
                <w:sz w:val="26"/>
                <w:szCs w:val="26"/>
                <w:vertAlign w:val="superscript"/>
              </w:rPr>
              <w:t>o</w:t>
            </w:r>
            <w:r w:rsidRPr="007C16F2">
              <w:rPr>
                <w:color w:val="000000"/>
                <w:sz w:val="26"/>
                <w:szCs w:val="26"/>
              </w:rPr>
              <w:t>C</w:t>
            </w:r>
            <w:r w:rsidRPr="007C16F2">
              <w:rPr>
                <w:color w:val="000000"/>
                <w:sz w:val="26"/>
                <w:szCs w:val="26"/>
              </w:rPr>
              <w:tab/>
              <w:t>winding</w:t>
            </w:r>
          </w:p>
          <w:p w:rsidR="00CD3DDC" w:rsidRPr="007C16F2" w:rsidRDefault="00CD3DDC">
            <w:pPr>
              <w:tabs>
                <w:tab w:val="left" w:pos="1656"/>
                <w:tab w:val="left" w:pos="2160"/>
                <w:tab w:val="right" w:pos="3816"/>
              </w:tabs>
              <w:kinsoku w:val="0"/>
              <w:overflowPunct w:val="0"/>
              <w:autoSpaceDE/>
              <w:autoSpaceDN/>
              <w:adjustRightInd/>
              <w:spacing w:after="145" w:line="453" w:lineRule="exact"/>
              <w:ind w:left="72"/>
              <w:textAlignment w:val="baseline"/>
              <w:rPr>
                <w:color w:val="000000"/>
                <w:sz w:val="26"/>
                <w:szCs w:val="26"/>
              </w:rPr>
            </w:pPr>
            <w:r w:rsidRPr="007C16F2">
              <w:rPr>
                <w:color w:val="000000"/>
                <w:sz w:val="26"/>
                <w:szCs w:val="26"/>
              </w:rPr>
              <w:t>temperature</w:t>
            </w:r>
            <w:r w:rsidRPr="007C16F2">
              <w:rPr>
                <w:color w:val="000000"/>
                <w:sz w:val="26"/>
                <w:szCs w:val="26"/>
              </w:rPr>
              <w:tab/>
              <w:t>as</w:t>
            </w:r>
            <w:r w:rsidRPr="007C16F2">
              <w:rPr>
                <w:color w:val="000000"/>
                <w:sz w:val="26"/>
                <w:szCs w:val="26"/>
              </w:rPr>
              <w:tab/>
              <w:t>derived</w:t>
            </w:r>
            <w:r w:rsidRPr="007C16F2">
              <w:rPr>
                <w:color w:val="000000"/>
                <w:sz w:val="26"/>
                <w:szCs w:val="26"/>
              </w:rPr>
              <w:tab/>
              <w:t>from</w:t>
            </w:r>
            <w:r w:rsidRPr="007C16F2">
              <w:rPr>
                <w:color w:val="000000"/>
                <w:sz w:val="26"/>
                <w:szCs w:val="26"/>
              </w:rPr>
              <w:br/>
              <w:t>guaranteed. loss figures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300" w:after="145" w:line="454" w:lineRule="exact"/>
              <w:ind w:left="36" w:right="360"/>
              <w:textAlignment w:val="baseline"/>
              <w:rPr>
                <w:color w:val="000000"/>
                <w:spacing w:val="-5"/>
                <w:sz w:val="26"/>
                <w:szCs w:val="26"/>
              </w:rPr>
            </w:pPr>
            <w:r w:rsidRPr="007C16F2">
              <w:rPr>
                <w:color w:val="000000"/>
                <w:spacing w:val="-5"/>
                <w:sz w:val="26"/>
                <w:szCs w:val="26"/>
              </w:rPr>
              <w:t>At Unity p.f</w:t>
            </w:r>
          </w:p>
        </w:tc>
        <w:tc>
          <w:tcPr>
            <w:tcW w:w="2659"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kinsoku w:val="0"/>
              <w:overflowPunct w:val="0"/>
              <w:autoSpaceDE/>
              <w:autoSpaceDN/>
              <w:adjustRightInd/>
              <w:spacing w:before="909" w:after="145" w:line="299" w:lineRule="exact"/>
              <w:ind w:right="1580"/>
              <w:jc w:val="right"/>
              <w:textAlignment w:val="baseline"/>
              <w:rPr>
                <w:color w:val="000000"/>
                <w:spacing w:val="-2"/>
                <w:sz w:val="26"/>
                <w:szCs w:val="26"/>
              </w:rPr>
            </w:pPr>
            <w:r w:rsidRPr="007C16F2">
              <w:rPr>
                <w:color w:val="000000"/>
                <w:spacing w:val="-2"/>
                <w:sz w:val="26"/>
                <w:szCs w:val="26"/>
              </w:rPr>
              <w:t>At 0.8 p.f</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6"/>
              </w:numPr>
              <w:kinsoku w:val="0"/>
              <w:overflowPunct w:val="0"/>
              <w:autoSpaceDE/>
              <w:autoSpaceDN/>
              <w:adjustRightInd/>
              <w:spacing w:after="145" w:line="299" w:lineRule="exact"/>
              <w:textAlignment w:val="baseline"/>
              <w:rPr>
                <w:color w:val="000000"/>
                <w:spacing w:val="-1"/>
                <w:sz w:val="26"/>
                <w:szCs w:val="26"/>
              </w:rPr>
            </w:pPr>
            <w:r w:rsidRPr="007C16F2">
              <w:rPr>
                <w:color w:val="000000"/>
                <w:spacing w:val="-1"/>
                <w:sz w:val="26"/>
                <w:szCs w:val="26"/>
              </w:rPr>
              <w:t>At 125% full load</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6"/>
              </w:numPr>
              <w:kinsoku w:val="0"/>
              <w:overflowPunct w:val="0"/>
              <w:autoSpaceDE/>
              <w:autoSpaceDN/>
              <w:adjustRightInd/>
              <w:spacing w:after="136" w:line="299" w:lineRule="exact"/>
              <w:textAlignment w:val="baseline"/>
              <w:rPr>
                <w:color w:val="000000"/>
                <w:spacing w:val="-1"/>
                <w:sz w:val="26"/>
                <w:szCs w:val="26"/>
              </w:rPr>
            </w:pPr>
            <w:r w:rsidRPr="007C16F2">
              <w:rPr>
                <w:color w:val="000000"/>
                <w:spacing w:val="-1"/>
                <w:sz w:val="26"/>
                <w:szCs w:val="26"/>
              </w:rPr>
              <w:t>At 100% full load</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6"/>
              </w:numPr>
              <w:kinsoku w:val="0"/>
              <w:overflowPunct w:val="0"/>
              <w:autoSpaceDE/>
              <w:autoSpaceDN/>
              <w:adjustRightInd/>
              <w:spacing w:after="136" w:line="299" w:lineRule="exact"/>
              <w:textAlignment w:val="baseline"/>
              <w:rPr>
                <w:color w:val="000000"/>
                <w:spacing w:val="-2"/>
                <w:sz w:val="26"/>
                <w:szCs w:val="26"/>
              </w:rPr>
            </w:pPr>
            <w:r w:rsidRPr="007C16F2">
              <w:rPr>
                <w:color w:val="000000"/>
                <w:spacing w:val="-2"/>
                <w:sz w:val="26"/>
                <w:szCs w:val="26"/>
              </w:rPr>
              <w:t>At 75% full load</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6"/>
              </w:numPr>
              <w:kinsoku w:val="0"/>
              <w:overflowPunct w:val="0"/>
              <w:autoSpaceDE/>
              <w:autoSpaceDN/>
              <w:adjustRightInd/>
              <w:spacing w:after="141" w:line="299" w:lineRule="exact"/>
              <w:textAlignment w:val="baseline"/>
              <w:rPr>
                <w:color w:val="000000"/>
                <w:spacing w:val="-1"/>
                <w:sz w:val="26"/>
                <w:szCs w:val="26"/>
              </w:rPr>
            </w:pPr>
            <w:r w:rsidRPr="007C16F2">
              <w:rPr>
                <w:color w:val="000000"/>
                <w:spacing w:val="-1"/>
                <w:sz w:val="26"/>
                <w:szCs w:val="26"/>
              </w:rPr>
              <w:t>At 50% full load</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jc w:val="center"/>
              <w:textAlignment w:val="baseline"/>
              <w:rPr>
                <w:color w:val="000000"/>
                <w:spacing w:val="-7"/>
                <w:sz w:val="26"/>
                <w:szCs w:val="26"/>
              </w:rPr>
            </w:pPr>
            <w:r w:rsidRPr="007C16F2">
              <w:rPr>
                <w:color w:val="000000"/>
                <w:spacing w:val="-7"/>
                <w:sz w:val="26"/>
                <w:szCs w:val="26"/>
              </w:rPr>
              <w:t>23</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leader="dot" w:pos="3384"/>
              </w:tabs>
              <w:kinsoku w:val="0"/>
              <w:overflowPunct w:val="0"/>
              <w:autoSpaceDE/>
              <w:autoSpaceDN/>
              <w:adjustRightInd/>
              <w:spacing w:after="142" w:line="308" w:lineRule="exact"/>
              <w:ind w:left="77"/>
              <w:textAlignment w:val="baseline"/>
              <w:rPr>
                <w:color w:val="000000"/>
                <w:sz w:val="26"/>
                <w:szCs w:val="26"/>
              </w:rPr>
            </w:pPr>
            <w:r w:rsidRPr="007C16F2">
              <w:rPr>
                <w:color w:val="000000"/>
                <w:sz w:val="26"/>
                <w:szCs w:val="26"/>
              </w:rPr>
              <w:t>a. Maximum efficiency</w:t>
            </w:r>
            <w:r w:rsidRPr="007C16F2">
              <w:rPr>
                <w:color w:val="000000"/>
                <w:sz w:val="26"/>
                <w:szCs w:val="26"/>
              </w:rPr>
              <w:tab/>
              <w: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20" w:right="705" w:bottom="540" w:left="1104" w:header="720" w:footer="720" w:gutter="0"/>
          <w:cols w:space="720"/>
          <w:noEndnote/>
        </w:sectPr>
      </w:pPr>
    </w:p>
    <w:p w:rsidR="00CD3DDC" w:rsidRPr="007C16F2" w:rsidRDefault="002231AF">
      <w:pPr>
        <w:kinsoku w:val="0"/>
        <w:overflowPunct w:val="0"/>
        <w:autoSpaceDE/>
        <w:autoSpaceDN/>
        <w:adjustRightInd/>
        <w:spacing w:line="20" w:lineRule="exact"/>
        <w:ind w:left="86" w:right="87"/>
        <w:textAlignment w:val="baseline"/>
        <w:rPr>
          <w:color w:val="000000"/>
          <w:sz w:val="24"/>
          <w:szCs w:val="24"/>
        </w:rPr>
      </w:pPr>
      <w:r>
        <w:rPr>
          <w:noProof/>
          <w:lang w:eastAsia="en-US" w:bidi="ar-SA"/>
        </w:rPr>
        <w:lastRenderedPageBreak/>
        <w:pict>
          <v:shape id="_x0000_s1062" type="#_x0000_t202" style="position:absolute;left:0;text-align:left;margin-left:55.2pt;margin-top:795.1pt;width:505pt;height:11.45pt;z-index:37;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bl>
      <w:tblPr>
        <w:tblW w:w="0" w:type="auto"/>
        <w:tblInd w:w="91" w:type="dxa"/>
        <w:tblLayout w:type="fixed"/>
        <w:tblCellMar>
          <w:left w:w="0" w:type="dxa"/>
          <w:right w:w="0" w:type="dxa"/>
        </w:tblCellMar>
        <w:tblLook w:val="0000" w:firstRow="0" w:lastRow="0" w:firstColumn="0" w:lastColumn="0" w:noHBand="0" w:noVBand="0"/>
      </w:tblPr>
      <w:tblGrid>
        <w:gridCol w:w="730"/>
        <w:gridCol w:w="3974"/>
        <w:gridCol w:w="1282"/>
        <w:gridCol w:w="2659"/>
        <w:gridCol w:w="1282"/>
      </w:tblGrid>
      <w:tr w:rsidR="00CD3DDC" w:rsidRPr="007C16F2">
        <w:tblPrEx>
          <w:tblCellMar>
            <w:top w:w="0" w:type="dxa"/>
            <w:left w:w="0" w:type="dxa"/>
            <w:bottom w:w="0" w:type="dxa"/>
            <w:right w:w="0" w:type="dxa"/>
          </w:tblCellMar>
        </w:tblPrEx>
        <w:trPr>
          <w:trHeight w:hRule="exact" w:val="135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504"/>
                <w:tab w:val="left" w:pos="1368"/>
                <w:tab w:val="left" w:pos="1800"/>
                <w:tab w:val="right" w:pos="3816"/>
              </w:tabs>
              <w:kinsoku w:val="0"/>
              <w:overflowPunct w:val="0"/>
              <w:autoSpaceDE/>
              <w:autoSpaceDN/>
              <w:adjustRightInd/>
              <w:spacing w:line="297" w:lineRule="exact"/>
              <w:ind w:left="72"/>
              <w:textAlignment w:val="baseline"/>
              <w:rPr>
                <w:color w:val="000000"/>
                <w:sz w:val="26"/>
                <w:szCs w:val="26"/>
              </w:rPr>
            </w:pPr>
            <w:r w:rsidRPr="007C16F2">
              <w:rPr>
                <w:color w:val="000000"/>
                <w:sz w:val="26"/>
                <w:szCs w:val="26"/>
              </w:rPr>
              <w:t>b.</w:t>
            </w:r>
            <w:r w:rsidRPr="007C16F2">
              <w:rPr>
                <w:color w:val="000000"/>
                <w:sz w:val="26"/>
                <w:szCs w:val="26"/>
              </w:rPr>
              <w:tab/>
              <w:t>Load</w:t>
            </w:r>
            <w:r w:rsidRPr="007C16F2">
              <w:rPr>
                <w:color w:val="000000"/>
                <w:sz w:val="26"/>
                <w:szCs w:val="26"/>
              </w:rPr>
              <w:tab/>
              <w:t>at</w:t>
            </w:r>
            <w:r w:rsidRPr="007C16F2">
              <w:rPr>
                <w:color w:val="000000"/>
                <w:sz w:val="26"/>
                <w:szCs w:val="26"/>
              </w:rPr>
              <w:tab/>
              <w:t>which</w:t>
            </w:r>
            <w:r w:rsidRPr="007C16F2">
              <w:rPr>
                <w:color w:val="000000"/>
                <w:sz w:val="26"/>
                <w:szCs w:val="26"/>
              </w:rPr>
              <w:tab/>
              <w:t>maximum</w:t>
            </w:r>
          </w:p>
          <w:p w:rsidR="00CD3DDC" w:rsidRPr="007C16F2" w:rsidRDefault="00CD3DDC">
            <w:pPr>
              <w:tabs>
                <w:tab w:val="left" w:pos="2520"/>
                <w:tab w:val="right" w:pos="3816"/>
              </w:tabs>
              <w:kinsoku w:val="0"/>
              <w:overflowPunct w:val="0"/>
              <w:autoSpaceDE/>
              <w:autoSpaceDN/>
              <w:adjustRightInd/>
              <w:spacing w:after="140" w:line="452" w:lineRule="exact"/>
              <w:ind w:left="432"/>
              <w:textAlignment w:val="baseline"/>
              <w:rPr>
                <w:color w:val="000000"/>
                <w:sz w:val="26"/>
                <w:szCs w:val="26"/>
              </w:rPr>
            </w:pPr>
            <w:r w:rsidRPr="007C16F2">
              <w:rPr>
                <w:color w:val="000000"/>
                <w:sz w:val="26"/>
                <w:szCs w:val="26"/>
              </w:rPr>
              <w:t>efficiency occurs</w:t>
            </w:r>
            <w:r w:rsidRPr="007C16F2">
              <w:rPr>
                <w:color w:val="000000"/>
                <w:sz w:val="26"/>
                <w:szCs w:val="26"/>
              </w:rPr>
              <w:tab/>
              <w:t>(%</w:t>
            </w:r>
            <w:r w:rsidRPr="007C16F2">
              <w:rPr>
                <w:color w:val="000000"/>
                <w:sz w:val="26"/>
                <w:szCs w:val="26"/>
              </w:rPr>
              <w:tab/>
              <w:t>of full</w:t>
            </w:r>
            <w:r w:rsidRPr="007C16F2">
              <w:rPr>
                <w:color w:val="000000"/>
                <w:sz w:val="26"/>
                <w:szCs w:val="26"/>
              </w:rPr>
              <w:br/>
              <w:t>load)</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067" w:line="300" w:lineRule="exact"/>
              <w:jc w:val="center"/>
              <w:textAlignment w:val="baseline"/>
              <w:rPr>
                <w:color w:val="000000"/>
                <w:spacing w:val="-3"/>
                <w:sz w:val="26"/>
                <w:szCs w:val="26"/>
              </w:rPr>
            </w:pPr>
            <w:r w:rsidRPr="007C16F2">
              <w:rPr>
                <w:color w:val="000000"/>
                <w:spacing w:val="-3"/>
                <w:sz w:val="26"/>
                <w:szCs w:val="26"/>
              </w:rPr>
              <w:t>24</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0" w:line="300" w:lineRule="exact"/>
              <w:ind w:left="77"/>
              <w:textAlignment w:val="baseline"/>
              <w:rPr>
                <w:color w:val="000000"/>
                <w:spacing w:val="-1"/>
                <w:sz w:val="26"/>
                <w:szCs w:val="26"/>
              </w:rPr>
            </w:pPr>
            <w:r w:rsidRPr="007C16F2">
              <w:rPr>
                <w:color w:val="000000"/>
                <w:spacing w:val="-1"/>
                <w:sz w:val="26"/>
                <w:szCs w:val="26"/>
              </w:rPr>
              <w:t>Regulation at full load and at 75</w:t>
            </w:r>
            <w:r w:rsidRPr="007C16F2">
              <w:rPr>
                <w:color w:val="000000"/>
                <w:spacing w:val="-1"/>
                <w:sz w:val="26"/>
                <w:szCs w:val="26"/>
                <w:vertAlign w:val="superscript"/>
              </w:rPr>
              <w:t>o</w:t>
            </w:r>
            <w:r w:rsidRPr="007C16F2">
              <w:rPr>
                <w:color w:val="000000"/>
                <w:spacing w:val="-1"/>
                <w:sz w:val="26"/>
                <w:szCs w:val="26"/>
              </w:rPr>
              <w:t>C</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7"/>
              </w:numPr>
              <w:kinsoku w:val="0"/>
              <w:overflowPunct w:val="0"/>
              <w:autoSpaceDE/>
              <w:autoSpaceDN/>
              <w:adjustRightInd/>
              <w:spacing w:after="130" w:line="300" w:lineRule="exact"/>
              <w:textAlignment w:val="baseline"/>
              <w:rPr>
                <w:color w:val="000000"/>
                <w:spacing w:val="-2"/>
                <w:sz w:val="26"/>
                <w:szCs w:val="26"/>
              </w:rPr>
            </w:pPr>
            <w:r w:rsidRPr="007C16F2">
              <w:rPr>
                <w:color w:val="000000"/>
                <w:spacing w:val="-2"/>
                <w:sz w:val="26"/>
                <w:szCs w:val="26"/>
              </w:rPr>
              <w:t>At unity p.f. in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7"/>
              </w:numPr>
              <w:kinsoku w:val="0"/>
              <w:overflowPunct w:val="0"/>
              <w:autoSpaceDE/>
              <w:autoSpaceDN/>
              <w:adjustRightInd/>
              <w:spacing w:after="150" w:line="300" w:lineRule="exact"/>
              <w:textAlignment w:val="baseline"/>
              <w:rPr>
                <w:color w:val="000000"/>
                <w:spacing w:val="-1"/>
                <w:sz w:val="26"/>
                <w:szCs w:val="26"/>
              </w:rPr>
            </w:pPr>
            <w:r w:rsidRPr="007C16F2">
              <w:rPr>
                <w:color w:val="000000"/>
                <w:spacing w:val="-1"/>
                <w:sz w:val="26"/>
                <w:szCs w:val="26"/>
              </w:rPr>
              <w:t>At 0.8 p.f. (lag) in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4"/>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2381" w:line="300" w:lineRule="exact"/>
              <w:jc w:val="center"/>
              <w:textAlignment w:val="baseline"/>
              <w:rPr>
                <w:color w:val="000000"/>
                <w:spacing w:val="-6"/>
                <w:sz w:val="26"/>
                <w:szCs w:val="26"/>
              </w:rPr>
            </w:pPr>
            <w:r w:rsidRPr="007C16F2">
              <w:rPr>
                <w:color w:val="000000"/>
                <w:spacing w:val="-6"/>
                <w:sz w:val="26"/>
                <w:szCs w:val="26"/>
              </w:rPr>
              <w:t>25</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8"/>
              </w:numPr>
              <w:kinsoku w:val="0"/>
              <w:overflowPunct w:val="0"/>
              <w:autoSpaceDE/>
              <w:autoSpaceDN/>
              <w:adjustRightInd/>
              <w:spacing w:line="451" w:lineRule="exact"/>
              <w:textAlignment w:val="baseline"/>
              <w:rPr>
                <w:color w:val="000000"/>
                <w:sz w:val="26"/>
                <w:szCs w:val="26"/>
              </w:rPr>
            </w:pPr>
            <w:r w:rsidRPr="007C16F2">
              <w:rPr>
                <w:color w:val="000000"/>
                <w:sz w:val="26"/>
                <w:szCs w:val="26"/>
              </w:rPr>
              <w:t>Short time thermal rating of LV winding in KA &amp; duration in seconds.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3"/>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8"/>
              </w:numPr>
              <w:kinsoku w:val="0"/>
              <w:overflowPunct w:val="0"/>
              <w:autoSpaceDE/>
              <w:autoSpaceDN/>
              <w:adjustRightInd/>
              <w:spacing w:after="130" w:line="402" w:lineRule="exact"/>
              <w:textAlignment w:val="baseline"/>
              <w:rPr>
                <w:color w:val="000000"/>
                <w:sz w:val="26"/>
                <w:szCs w:val="26"/>
              </w:rPr>
            </w:pPr>
            <w:r w:rsidRPr="007C16F2">
              <w:rPr>
                <w:color w:val="000000"/>
                <w:sz w:val="26"/>
                <w:szCs w:val="26"/>
              </w:rPr>
              <w:t>Short time thermal rating of HV winding in KA &amp; duration in seconds.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596" w:line="300" w:lineRule="exact"/>
              <w:jc w:val="center"/>
              <w:textAlignment w:val="baseline"/>
              <w:rPr>
                <w:color w:val="000000"/>
                <w:spacing w:val="-4"/>
                <w:sz w:val="26"/>
                <w:szCs w:val="26"/>
              </w:rPr>
            </w:pPr>
            <w:r w:rsidRPr="007C16F2">
              <w:rPr>
                <w:color w:val="000000"/>
                <w:spacing w:val="-4"/>
                <w:sz w:val="26"/>
                <w:szCs w:val="26"/>
              </w:rPr>
              <w:t>26</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0" w:line="300" w:lineRule="exact"/>
              <w:ind w:left="77"/>
              <w:textAlignment w:val="baseline"/>
              <w:rPr>
                <w:color w:val="000000"/>
                <w:sz w:val="26"/>
                <w:szCs w:val="26"/>
              </w:rPr>
            </w:pPr>
            <w:r w:rsidRPr="007C16F2">
              <w:rPr>
                <w:color w:val="000000"/>
                <w:sz w:val="26"/>
                <w:szCs w:val="26"/>
              </w:rPr>
              <w:t>Permissible overloading - HV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right="778"/>
              <w:jc w:val="right"/>
              <w:textAlignment w:val="baseline"/>
              <w:rPr>
                <w:color w:val="000000"/>
                <w:sz w:val="26"/>
                <w:szCs w:val="26"/>
              </w:rPr>
            </w:pPr>
            <w:r w:rsidRPr="007C16F2">
              <w:rPr>
                <w:color w:val="000000"/>
                <w:sz w:val="26"/>
                <w:szCs w:val="26"/>
              </w:rPr>
              <w:t>- LV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jc w:val="center"/>
              <w:textAlignment w:val="baseline"/>
              <w:rPr>
                <w:color w:val="000000"/>
                <w:spacing w:val="-4"/>
                <w:sz w:val="26"/>
                <w:szCs w:val="26"/>
              </w:rPr>
            </w:pPr>
            <w:r w:rsidRPr="007C16F2">
              <w:rPr>
                <w:color w:val="000000"/>
                <w:spacing w:val="-4"/>
                <w:sz w:val="26"/>
                <w:szCs w:val="26"/>
              </w:rPr>
              <w:t>27</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left="77"/>
              <w:textAlignment w:val="baseline"/>
              <w:rPr>
                <w:color w:val="000000"/>
                <w:sz w:val="26"/>
                <w:szCs w:val="26"/>
              </w:rPr>
            </w:pPr>
            <w:r w:rsidRPr="007C16F2">
              <w:rPr>
                <w:color w:val="000000"/>
                <w:sz w:val="26"/>
                <w:szCs w:val="26"/>
              </w:rPr>
              <w:t>Test voltages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jc w:val="center"/>
              <w:textAlignment w:val="baseline"/>
              <w:rPr>
                <w:color w:val="000000"/>
                <w:sz w:val="26"/>
                <w:szCs w:val="26"/>
              </w:rPr>
            </w:pPr>
            <w:r w:rsidRPr="007C16F2">
              <w:rPr>
                <w:color w:val="000000"/>
                <w:sz w:val="26"/>
                <w:szCs w:val="26"/>
              </w:rPr>
              <w:t>HV</w:t>
            </w: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jc w:val="center"/>
              <w:textAlignment w:val="baseline"/>
              <w:rPr>
                <w:color w:val="000000"/>
                <w:spacing w:val="-1"/>
                <w:sz w:val="26"/>
                <w:szCs w:val="26"/>
              </w:rPr>
            </w:pPr>
            <w:r w:rsidRPr="007C16F2">
              <w:rPr>
                <w:color w:val="000000"/>
                <w:spacing w:val="-1"/>
                <w:sz w:val="26"/>
                <w:szCs w:val="26"/>
              </w:rPr>
              <w:t>LV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99"/>
              </w:numPr>
              <w:tabs>
                <w:tab w:val="right" w:pos="3816"/>
              </w:tabs>
              <w:kinsoku w:val="0"/>
              <w:overflowPunct w:val="0"/>
              <w:autoSpaceDE/>
              <w:autoSpaceDN/>
              <w:adjustRightInd/>
              <w:spacing w:line="448" w:lineRule="exact"/>
              <w:textAlignment w:val="baseline"/>
              <w:rPr>
                <w:color w:val="000000"/>
                <w:sz w:val="26"/>
                <w:szCs w:val="26"/>
              </w:rPr>
            </w:pPr>
            <w:r w:rsidRPr="007C16F2">
              <w:rPr>
                <w:color w:val="000000"/>
                <w:sz w:val="26"/>
                <w:szCs w:val="26"/>
              </w:rPr>
              <w:t>Lighting impulse withstand kV</w:t>
            </w:r>
            <w:r w:rsidRPr="007C16F2">
              <w:rPr>
                <w:color w:val="000000"/>
                <w:sz w:val="26"/>
                <w:szCs w:val="26"/>
              </w:rPr>
              <w:br/>
              <w:t>(peak)</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0"/>
              </w:numPr>
              <w:tabs>
                <w:tab w:val="left" w:pos="1656"/>
                <w:tab w:val="right" w:pos="3816"/>
              </w:tabs>
              <w:kinsoku w:val="0"/>
              <w:overflowPunct w:val="0"/>
              <w:autoSpaceDE/>
              <w:autoSpaceDN/>
              <w:adjustRightInd/>
              <w:spacing w:after="140" w:line="378" w:lineRule="exact"/>
              <w:textAlignment w:val="baseline"/>
              <w:rPr>
                <w:color w:val="000000"/>
                <w:sz w:val="26"/>
                <w:szCs w:val="26"/>
              </w:rPr>
            </w:pPr>
            <w:r w:rsidRPr="007C16F2">
              <w:rPr>
                <w:color w:val="000000"/>
                <w:sz w:val="26"/>
                <w:szCs w:val="26"/>
              </w:rPr>
              <w:t>Power</w:t>
            </w:r>
            <w:r w:rsidRPr="007C16F2">
              <w:rPr>
                <w:color w:val="000000"/>
                <w:sz w:val="26"/>
                <w:szCs w:val="26"/>
              </w:rPr>
              <w:tab/>
              <w:t>frequency</w:t>
            </w:r>
            <w:r w:rsidRPr="007C16F2">
              <w:rPr>
                <w:color w:val="000000"/>
                <w:sz w:val="26"/>
                <w:szCs w:val="26"/>
              </w:rPr>
              <w:tab/>
              <w:t>voltage</w:t>
            </w:r>
            <w:r w:rsidRPr="007C16F2">
              <w:rPr>
                <w:color w:val="000000"/>
                <w:sz w:val="26"/>
                <w:szCs w:val="26"/>
              </w:rPr>
              <w:br/>
              <w:t>withstand kV (ms)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0"/>
              </w:numPr>
              <w:tabs>
                <w:tab w:val="right" w:pos="3816"/>
              </w:tabs>
              <w:kinsoku w:val="0"/>
              <w:overflowPunct w:val="0"/>
              <w:autoSpaceDE/>
              <w:autoSpaceDN/>
              <w:adjustRightInd/>
              <w:spacing w:after="139" w:line="379" w:lineRule="exact"/>
              <w:textAlignment w:val="baseline"/>
              <w:rPr>
                <w:color w:val="000000"/>
                <w:sz w:val="26"/>
                <w:szCs w:val="26"/>
              </w:rPr>
            </w:pPr>
            <w:r w:rsidRPr="007C16F2">
              <w:rPr>
                <w:color w:val="000000"/>
                <w:sz w:val="26"/>
                <w:szCs w:val="26"/>
              </w:rPr>
              <w:t>Switching impulse withstand</w:t>
            </w:r>
            <w:r w:rsidRPr="007C16F2">
              <w:rPr>
                <w:color w:val="000000"/>
                <w:sz w:val="26"/>
                <w:szCs w:val="26"/>
              </w:rPr>
              <w:br/>
              <w:t>kV (peak)</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75"/>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659" w:line="300" w:lineRule="exact"/>
              <w:jc w:val="center"/>
              <w:textAlignment w:val="baseline"/>
              <w:rPr>
                <w:color w:val="000000"/>
                <w:spacing w:val="-6"/>
                <w:sz w:val="26"/>
                <w:szCs w:val="26"/>
              </w:rPr>
            </w:pPr>
            <w:r w:rsidRPr="007C16F2">
              <w:rPr>
                <w:color w:val="000000"/>
                <w:spacing w:val="-6"/>
                <w:sz w:val="26"/>
                <w:szCs w:val="26"/>
              </w:rPr>
              <w:t>28</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412" w:lineRule="exact"/>
              <w:ind w:left="72" w:right="180"/>
              <w:jc w:val="both"/>
              <w:textAlignment w:val="baseline"/>
              <w:rPr>
                <w:color w:val="000000"/>
                <w:sz w:val="26"/>
                <w:szCs w:val="26"/>
              </w:rPr>
            </w:pPr>
            <w:r w:rsidRPr="007C16F2">
              <w:rPr>
                <w:color w:val="000000"/>
                <w:sz w:val="26"/>
                <w:szCs w:val="26"/>
              </w:rPr>
              <w:t>Partial discharge level at 1.5U</w:t>
            </w:r>
            <w:r w:rsidRPr="007C16F2">
              <w:rPr>
                <w:color w:val="000000"/>
                <w:sz w:val="26"/>
                <w:szCs w:val="26"/>
                <w:vertAlign w:val="subscript"/>
              </w:rPr>
              <w:t>m</w:t>
            </w:r>
            <w:r w:rsidRPr="007C16F2">
              <w:rPr>
                <w:color w:val="000000"/>
                <w:sz w:val="26"/>
                <w:szCs w:val="26"/>
              </w:rPr>
              <w:t xml:space="preserve"> / √3 kV</w:t>
            </w:r>
            <w:r w:rsidRPr="007C16F2">
              <w:rPr>
                <w:color w:val="000000"/>
                <w:sz w:val="18"/>
                <w:szCs w:val="18"/>
              </w:rPr>
              <w:t xml:space="preserve">rms </w:t>
            </w:r>
            <w:r w:rsidRPr="007C16F2">
              <w:rPr>
                <w:color w:val="000000"/>
                <w:sz w:val="26"/>
                <w:szCs w:val="26"/>
              </w:rPr>
              <w:t>(pC)</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91" w:line="300" w:lineRule="exact"/>
              <w:jc w:val="center"/>
              <w:textAlignment w:val="baseline"/>
              <w:rPr>
                <w:color w:val="000000"/>
                <w:spacing w:val="-4"/>
                <w:sz w:val="26"/>
                <w:szCs w:val="26"/>
              </w:rPr>
            </w:pPr>
            <w:r w:rsidRPr="007C16F2">
              <w:rPr>
                <w:color w:val="000000"/>
                <w:spacing w:val="-4"/>
                <w:sz w:val="26"/>
                <w:szCs w:val="26"/>
              </w:rPr>
              <w:t>29</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81" w:lineRule="exact"/>
              <w:ind w:left="72"/>
              <w:textAlignment w:val="baseline"/>
              <w:rPr>
                <w:color w:val="000000"/>
                <w:sz w:val="26"/>
                <w:szCs w:val="26"/>
              </w:rPr>
            </w:pPr>
            <w:r w:rsidRPr="007C16F2">
              <w:rPr>
                <w:color w:val="000000"/>
                <w:sz w:val="26"/>
                <w:szCs w:val="26"/>
              </w:rPr>
              <w:t>RIV at 1.1 times minimum phase to ground voltage</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jc w:val="center"/>
              <w:textAlignment w:val="baseline"/>
              <w:rPr>
                <w:color w:val="000000"/>
                <w:spacing w:val="-4"/>
                <w:sz w:val="26"/>
                <w:szCs w:val="26"/>
              </w:rPr>
            </w:pPr>
            <w:r w:rsidRPr="007C16F2">
              <w:rPr>
                <w:color w:val="000000"/>
                <w:spacing w:val="-4"/>
                <w:sz w:val="26"/>
                <w:szCs w:val="26"/>
              </w:rPr>
              <w:t>30</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88" w:line="249" w:lineRule="exact"/>
              <w:ind w:left="77"/>
              <w:textAlignment w:val="baseline"/>
              <w:rPr>
                <w:b/>
                <w:bCs/>
                <w:color w:val="000000"/>
                <w:sz w:val="22"/>
                <w:szCs w:val="22"/>
              </w:rPr>
            </w:pPr>
            <w:r w:rsidRPr="007C16F2">
              <w:rPr>
                <w:b/>
                <w:bCs/>
                <w:color w:val="000000"/>
                <w:sz w:val="22"/>
                <w:szCs w:val="22"/>
              </w:rPr>
              <w:t>VOID</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35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37" w:line="300" w:lineRule="exact"/>
              <w:jc w:val="center"/>
              <w:textAlignment w:val="baseline"/>
              <w:rPr>
                <w:color w:val="000000"/>
                <w:spacing w:val="-12"/>
                <w:sz w:val="26"/>
                <w:szCs w:val="26"/>
              </w:rPr>
            </w:pPr>
            <w:r w:rsidRPr="007C16F2">
              <w:rPr>
                <w:color w:val="000000"/>
                <w:spacing w:val="-12"/>
                <w:sz w:val="26"/>
                <w:szCs w:val="26"/>
              </w:rPr>
              <w:t>31</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864"/>
                <w:tab w:val="left" w:pos="1584"/>
                <w:tab w:val="left" w:pos="2376"/>
                <w:tab w:val="right" w:pos="3816"/>
              </w:tabs>
              <w:kinsoku w:val="0"/>
              <w:overflowPunct w:val="0"/>
              <w:autoSpaceDE/>
              <w:autoSpaceDN/>
              <w:adjustRightInd/>
              <w:spacing w:line="292" w:lineRule="exact"/>
              <w:ind w:left="72"/>
              <w:textAlignment w:val="baseline"/>
              <w:rPr>
                <w:color w:val="000000"/>
                <w:sz w:val="26"/>
                <w:szCs w:val="26"/>
              </w:rPr>
            </w:pPr>
            <w:r w:rsidRPr="007C16F2">
              <w:rPr>
                <w:color w:val="000000"/>
                <w:sz w:val="26"/>
                <w:szCs w:val="26"/>
              </w:rPr>
              <w:t>Noise</w:t>
            </w:r>
            <w:r w:rsidRPr="007C16F2">
              <w:rPr>
                <w:color w:val="000000"/>
                <w:sz w:val="26"/>
                <w:szCs w:val="26"/>
              </w:rPr>
              <w:tab/>
              <w:t>level</w:t>
            </w:r>
            <w:r w:rsidRPr="007C16F2">
              <w:rPr>
                <w:color w:val="000000"/>
                <w:sz w:val="26"/>
                <w:szCs w:val="26"/>
              </w:rPr>
              <w:tab/>
              <w:t>when</w:t>
            </w:r>
            <w:r w:rsidRPr="007C16F2">
              <w:rPr>
                <w:color w:val="000000"/>
                <w:sz w:val="26"/>
                <w:szCs w:val="26"/>
              </w:rPr>
              <w:tab/>
              <w:t>energized</w:t>
            </w:r>
            <w:r w:rsidRPr="007C16F2">
              <w:rPr>
                <w:color w:val="000000"/>
                <w:sz w:val="26"/>
                <w:szCs w:val="26"/>
              </w:rPr>
              <w:tab/>
              <w:t>at</w:t>
            </w:r>
          </w:p>
          <w:p w:rsidR="00CD3DDC" w:rsidRPr="007C16F2" w:rsidRDefault="00CD3DDC">
            <w:pPr>
              <w:tabs>
                <w:tab w:val="left" w:pos="1152"/>
                <w:tab w:val="left" w:pos="2304"/>
                <w:tab w:val="right" w:pos="3816"/>
              </w:tabs>
              <w:kinsoku w:val="0"/>
              <w:overflowPunct w:val="0"/>
              <w:autoSpaceDE/>
              <w:autoSpaceDN/>
              <w:adjustRightInd/>
              <w:spacing w:after="144" w:line="450" w:lineRule="exact"/>
              <w:ind w:left="72"/>
              <w:textAlignment w:val="baseline"/>
              <w:rPr>
                <w:color w:val="000000"/>
                <w:sz w:val="26"/>
                <w:szCs w:val="26"/>
              </w:rPr>
            </w:pPr>
            <w:r w:rsidRPr="007C16F2">
              <w:rPr>
                <w:color w:val="000000"/>
                <w:sz w:val="26"/>
                <w:szCs w:val="26"/>
              </w:rPr>
              <w:t>normal</w:t>
            </w:r>
            <w:r w:rsidRPr="007C16F2">
              <w:rPr>
                <w:color w:val="000000"/>
                <w:sz w:val="26"/>
                <w:szCs w:val="26"/>
              </w:rPr>
              <w:tab/>
              <w:t>voltage</w:t>
            </w:r>
            <w:r w:rsidRPr="007C16F2">
              <w:rPr>
                <w:color w:val="000000"/>
                <w:sz w:val="26"/>
                <w:szCs w:val="26"/>
              </w:rPr>
              <w:tab/>
              <w:t>and</w:t>
            </w:r>
            <w:r w:rsidRPr="007C16F2">
              <w:rPr>
                <w:color w:val="000000"/>
                <w:sz w:val="26"/>
                <w:szCs w:val="26"/>
              </w:rPr>
              <w:tab/>
              <w:t>normal</w:t>
            </w:r>
            <w:r w:rsidRPr="007C16F2">
              <w:rPr>
                <w:color w:val="000000"/>
                <w:sz w:val="26"/>
                <w:szCs w:val="26"/>
              </w:rPr>
              <w:br/>
              <w:t>frequency at no load (db)</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20" w:right="705" w:bottom="540" w:left="1104" w:header="720" w:footer="720" w:gutter="0"/>
          <w:cols w:space="720"/>
          <w:noEndnote/>
        </w:sectPr>
      </w:pPr>
    </w:p>
    <w:tbl>
      <w:tblPr>
        <w:tblW w:w="0" w:type="auto"/>
        <w:tblInd w:w="91" w:type="dxa"/>
        <w:tblLayout w:type="fixed"/>
        <w:tblCellMar>
          <w:left w:w="0" w:type="dxa"/>
          <w:right w:w="0" w:type="dxa"/>
        </w:tblCellMar>
        <w:tblLook w:val="0000" w:firstRow="0" w:lastRow="0" w:firstColumn="0" w:lastColumn="0" w:noHBand="0" w:noVBand="0"/>
      </w:tblPr>
      <w:tblGrid>
        <w:gridCol w:w="730"/>
        <w:gridCol w:w="3974"/>
        <w:gridCol w:w="1282"/>
        <w:gridCol w:w="2659"/>
        <w:gridCol w:w="1282"/>
      </w:tblGrid>
      <w:tr w:rsidR="00CD3DDC" w:rsidRPr="007C16F2">
        <w:tblPrEx>
          <w:tblCellMar>
            <w:top w:w="0" w:type="dxa"/>
            <w:left w:w="0" w:type="dxa"/>
            <w:bottom w:w="0" w:type="dxa"/>
            <w:right w:w="0" w:type="dxa"/>
          </w:tblCellMar>
        </w:tblPrEx>
        <w:trPr>
          <w:trHeight w:hRule="exact" w:val="135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2231AF">
            <w:pPr>
              <w:kinsoku w:val="0"/>
              <w:overflowPunct w:val="0"/>
              <w:autoSpaceDE/>
              <w:autoSpaceDN/>
              <w:adjustRightInd/>
              <w:spacing w:after="1041" w:line="301" w:lineRule="exact"/>
              <w:jc w:val="center"/>
              <w:textAlignment w:val="baseline"/>
              <w:rPr>
                <w:color w:val="000000"/>
                <w:spacing w:val="-6"/>
                <w:sz w:val="26"/>
                <w:szCs w:val="26"/>
              </w:rPr>
            </w:pPr>
            <w:r>
              <w:rPr>
                <w:noProof/>
                <w:lang w:eastAsia="en-US" w:bidi="ar-SA"/>
              </w:rPr>
              <w:lastRenderedPageBreak/>
              <w:pict>
                <v:shape id="_x0000_s1063" type="#_x0000_t202" style="position:absolute;left:0;text-align:left;margin-left:55.2pt;margin-top:795.1pt;width:505pt;height:11.45pt;z-index:38;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r w:rsidR="00CD3DDC" w:rsidRPr="007C16F2">
              <w:rPr>
                <w:color w:val="000000"/>
                <w:spacing w:val="-6"/>
                <w:sz w:val="26"/>
                <w:szCs w:val="26"/>
              </w:rPr>
              <w:t>32</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152"/>
                <w:tab w:val="right" w:pos="2592"/>
                <w:tab w:val="right" w:pos="3816"/>
              </w:tabs>
              <w:kinsoku w:val="0"/>
              <w:overflowPunct w:val="0"/>
              <w:autoSpaceDE/>
              <w:autoSpaceDN/>
              <w:adjustRightInd/>
              <w:spacing w:line="296" w:lineRule="exact"/>
              <w:ind w:left="72"/>
              <w:textAlignment w:val="baseline"/>
              <w:rPr>
                <w:color w:val="000000"/>
                <w:sz w:val="26"/>
                <w:szCs w:val="26"/>
              </w:rPr>
            </w:pPr>
            <w:r w:rsidRPr="007C16F2">
              <w:rPr>
                <w:color w:val="000000"/>
                <w:sz w:val="26"/>
                <w:szCs w:val="26"/>
              </w:rPr>
              <w:t>External</w:t>
            </w:r>
            <w:r w:rsidRPr="007C16F2">
              <w:rPr>
                <w:color w:val="000000"/>
                <w:sz w:val="26"/>
                <w:szCs w:val="26"/>
              </w:rPr>
              <w:tab/>
              <w:t>short</w:t>
            </w:r>
            <w:r w:rsidRPr="007C16F2">
              <w:rPr>
                <w:color w:val="000000"/>
                <w:sz w:val="26"/>
                <w:szCs w:val="26"/>
              </w:rPr>
              <w:tab/>
              <w:t>circuit</w:t>
            </w:r>
            <w:r w:rsidRPr="007C16F2">
              <w:rPr>
                <w:color w:val="000000"/>
                <w:sz w:val="26"/>
                <w:szCs w:val="26"/>
              </w:rPr>
              <w:tab/>
              <w:t>withstand</w:t>
            </w:r>
          </w:p>
          <w:p w:rsidR="00CD3DDC" w:rsidRPr="007C16F2" w:rsidRDefault="00CD3DDC">
            <w:pPr>
              <w:tabs>
                <w:tab w:val="left" w:pos="1296"/>
                <w:tab w:val="right" w:pos="2592"/>
                <w:tab w:val="right" w:pos="3816"/>
              </w:tabs>
              <w:kinsoku w:val="0"/>
              <w:overflowPunct w:val="0"/>
              <w:autoSpaceDE/>
              <w:autoSpaceDN/>
              <w:adjustRightInd/>
              <w:spacing w:after="139" w:line="453" w:lineRule="exact"/>
              <w:ind w:left="72"/>
              <w:textAlignment w:val="baseline"/>
              <w:rPr>
                <w:color w:val="000000"/>
                <w:sz w:val="26"/>
                <w:szCs w:val="26"/>
              </w:rPr>
            </w:pPr>
            <w:r w:rsidRPr="007C16F2">
              <w:rPr>
                <w:color w:val="000000"/>
                <w:sz w:val="26"/>
                <w:szCs w:val="26"/>
              </w:rPr>
              <w:t>capacity</w:t>
            </w:r>
            <w:r w:rsidRPr="007C16F2">
              <w:rPr>
                <w:color w:val="000000"/>
                <w:sz w:val="26"/>
                <w:szCs w:val="26"/>
              </w:rPr>
              <w:tab/>
              <w:t>(MVA)</w:t>
            </w:r>
            <w:r w:rsidRPr="007C16F2">
              <w:rPr>
                <w:color w:val="000000"/>
                <w:sz w:val="26"/>
                <w:szCs w:val="26"/>
              </w:rPr>
              <w:tab/>
              <w:t>&amp;</w:t>
            </w:r>
            <w:r w:rsidRPr="007C16F2">
              <w:rPr>
                <w:color w:val="000000"/>
                <w:sz w:val="26"/>
                <w:szCs w:val="26"/>
              </w:rPr>
              <w:tab/>
              <w:t>duration</w:t>
            </w:r>
            <w:r w:rsidRPr="007C16F2">
              <w:rPr>
                <w:color w:val="000000"/>
                <w:sz w:val="26"/>
                <w:szCs w:val="26"/>
              </w:rPr>
              <w:br/>
              <w:t>(seconds)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90" w:line="301" w:lineRule="exact"/>
              <w:jc w:val="center"/>
              <w:textAlignment w:val="baseline"/>
              <w:rPr>
                <w:color w:val="000000"/>
                <w:spacing w:val="-9"/>
                <w:sz w:val="26"/>
                <w:szCs w:val="26"/>
              </w:rPr>
            </w:pPr>
            <w:r w:rsidRPr="007C16F2">
              <w:rPr>
                <w:color w:val="000000"/>
                <w:spacing w:val="-9"/>
                <w:sz w:val="26"/>
                <w:szCs w:val="26"/>
              </w:rPr>
              <w:t>33</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8" w:line="382" w:lineRule="exact"/>
              <w:ind w:left="72"/>
              <w:textAlignment w:val="baseline"/>
              <w:rPr>
                <w:color w:val="000000"/>
                <w:sz w:val="26"/>
                <w:szCs w:val="26"/>
              </w:rPr>
            </w:pPr>
            <w:r w:rsidRPr="007C16F2">
              <w:rPr>
                <w:color w:val="000000"/>
                <w:sz w:val="26"/>
                <w:szCs w:val="26"/>
              </w:rPr>
              <w:t>Over flux withstand capability of the transformer :</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75"/>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8" w:line="301" w:lineRule="exact"/>
              <w:jc w:val="center"/>
              <w:textAlignment w:val="baseline"/>
              <w:rPr>
                <w:color w:val="000000"/>
                <w:spacing w:val="-4"/>
                <w:sz w:val="26"/>
                <w:szCs w:val="26"/>
              </w:rPr>
            </w:pPr>
            <w:r w:rsidRPr="007C16F2">
              <w:rPr>
                <w:color w:val="000000"/>
                <w:spacing w:val="-4"/>
                <w:sz w:val="26"/>
                <w:szCs w:val="26"/>
              </w:rPr>
              <w:t>34</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8" w:line="301" w:lineRule="exact"/>
              <w:ind w:left="77"/>
              <w:textAlignment w:val="baseline"/>
              <w:rPr>
                <w:color w:val="000000"/>
                <w:sz w:val="26"/>
                <w:szCs w:val="26"/>
              </w:rPr>
            </w:pPr>
            <w:r w:rsidRPr="007C16F2">
              <w:rPr>
                <w:color w:val="000000"/>
                <w:sz w:val="26"/>
                <w:szCs w:val="26"/>
              </w:rPr>
              <w:t>Insulating and cooling medium</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4708" w:line="301" w:lineRule="exact"/>
              <w:jc w:val="center"/>
              <w:textAlignment w:val="baseline"/>
              <w:rPr>
                <w:color w:val="000000"/>
                <w:spacing w:val="-8"/>
                <w:sz w:val="26"/>
                <w:szCs w:val="26"/>
              </w:rPr>
            </w:pPr>
            <w:r w:rsidRPr="007C16F2">
              <w:rPr>
                <w:color w:val="000000"/>
                <w:spacing w:val="-8"/>
                <w:sz w:val="26"/>
                <w:szCs w:val="26"/>
              </w:rPr>
              <w:t>35</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3" w:line="301" w:lineRule="exact"/>
              <w:ind w:left="77"/>
              <w:textAlignment w:val="baseline"/>
              <w:rPr>
                <w:color w:val="000000"/>
                <w:sz w:val="26"/>
                <w:szCs w:val="26"/>
              </w:rPr>
            </w:pPr>
            <w:r w:rsidRPr="007C16F2">
              <w:rPr>
                <w:color w:val="000000"/>
                <w:sz w:val="26"/>
                <w:szCs w:val="26"/>
              </w:rPr>
              <w:t>Approximate weights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1"/>
              </w:numPr>
              <w:tabs>
                <w:tab w:val="left" w:pos="3024"/>
              </w:tabs>
              <w:kinsoku w:val="0"/>
              <w:overflowPunct w:val="0"/>
              <w:autoSpaceDE/>
              <w:autoSpaceDN/>
              <w:adjustRightInd/>
              <w:spacing w:after="143" w:line="301" w:lineRule="exact"/>
              <w:textAlignment w:val="baseline"/>
              <w:rPr>
                <w:color w:val="000000"/>
                <w:sz w:val="26"/>
                <w:szCs w:val="26"/>
              </w:rPr>
            </w:pPr>
            <w:r w:rsidRPr="007C16F2">
              <w:rPr>
                <w:color w:val="000000"/>
                <w:sz w:val="26"/>
                <w:szCs w:val="26"/>
              </w:rPr>
              <w:t>Core with clamping</w:t>
            </w:r>
            <w:r w:rsidRPr="007C16F2">
              <w:rPr>
                <w:color w:val="000000"/>
                <w:sz w:val="26"/>
                <w:szCs w:val="26"/>
              </w:rPr>
              <w:tab/>
              <w:t>(Kg)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2"/>
              </w:numPr>
              <w:kinsoku w:val="0"/>
              <w:overflowPunct w:val="0"/>
              <w:autoSpaceDE/>
              <w:autoSpaceDN/>
              <w:adjustRightInd/>
              <w:spacing w:after="134" w:line="301" w:lineRule="exact"/>
              <w:textAlignment w:val="baseline"/>
              <w:rPr>
                <w:color w:val="000000"/>
                <w:spacing w:val="-1"/>
                <w:sz w:val="26"/>
                <w:szCs w:val="26"/>
              </w:rPr>
            </w:pPr>
            <w:r w:rsidRPr="007C16F2">
              <w:rPr>
                <w:color w:val="000000"/>
                <w:spacing w:val="-1"/>
                <w:sz w:val="26"/>
                <w:szCs w:val="26"/>
              </w:rPr>
              <w:t>Winding with insulation (Kg)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1"/>
              </w:numPr>
              <w:tabs>
                <w:tab w:val="left" w:pos="3024"/>
              </w:tabs>
              <w:kinsoku w:val="0"/>
              <w:overflowPunct w:val="0"/>
              <w:autoSpaceDE/>
              <w:autoSpaceDN/>
              <w:adjustRightInd/>
              <w:spacing w:after="134" w:line="301" w:lineRule="exact"/>
              <w:textAlignment w:val="baseline"/>
              <w:rPr>
                <w:i/>
                <w:iCs/>
                <w:color w:val="000000"/>
                <w:spacing w:val="-1"/>
                <w:sz w:val="26"/>
                <w:szCs w:val="26"/>
              </w:rPr>
            </w:pPr>
            <w:r w:rsidRPr="007C16F2">
              <w:rPr>
                <w:color w:val="000000"/>
                <w:spacing w:val="-1"/>
                <w:sz w:val="26"/>
                <w:szCs w:val="26"/>
              </w:rPr>
              <w:t>Core &amp; Winding</w:t>
            </w:r>
            <w:r w:rsidRPr="007C16F2">
              <w:rPr>
                <w:i/>
                <w:iCs/>
                <w:color w:val="000000"/>
                <w:spacing w:val="-1"/>
                <w:sz w:val="26"/>
                <w:szCs w:val="26"/>
              </w:rPr>
              <w:tab/>
              <w:t>(Kg)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2"/>
              </w:numPr>
              <w:kinsoku w:val="0"/>
              <w:overflowPunct w:val="0"/>
              <w:autoSpaceDE/>
              <w:autoSpaceDN/>
              <w:adjustRightInd/>
              <w:spacing w:line="301" w:lineRule="exact"/>
              <w:textAlignment w:val="baseline"/>
              <w:rPr>
                <w:color w:val="000000"/>
                <w:spacing w:val="-4"/>
                <w:sz w:val="26"/>
                <w:szCs w:val="26"/>
              </w:rPr>
            </w:pPr>
            <w:r w:rsidRPr="007C16F2">
              <w:rPr>
                <w:color w:val="000000"/>
                <w:spacing w:val="-4"/>
                <w:sz w:val="26"/>
                <w:szCs w:val="26"/>
              </w:rPr>
              <w:t>Tank &amp; Fittings with</w:t>
            </w:r>
          </w:p>
          <w:p w:rsidR="00CD3DDC" w:rsidRPr="007C16F2" w:rsidRDefault="00CD3DDC">
            <w:pPr>
              <w:tabs>
                <w:tab w:val="left" w:pos="3240"/>
              </w:tabs>
              <w:kinsoku w:val="0"/>
              <w:overflowPunct w:val="0"/>
              <w:autoSpaceDE/>
              <w:autoSpaceDN/>
              <w:adjustRightInd/>
              <w:spacing w:before="151" w:after="134" w:line="301" w:lineRule="exact"/>
              <w:ind w:right="214"/>
              <w:jc w:val="right"/>
              <w:textAlignment w:val="baseline"/>
              <w:rPr>
                <w:color w:val="000000"/>
                <w:spacing w:val="-23"/>
                <w:sz w:val="26"/>
                <w:szCs w:val="26"/>
              </w:rPr>
            </w:pPr>
            <w:r w:rsidRPr="007C16F2">
              <w:rPr>
                <w:color w:val="000000"/>
                <w:spacing w:val="-23"/>
                <w:sz w:val="26"/>
                <w:szCs w:val="26"/>
              </w:rPr>
              <w:t>accessories</w:t>
            </w:r>
            <w:r w:rsidRPr="007C16F2">
              <w:rPr>
                <w:color w:val="000000"/>
                <w:spacing w:val="-23"/>
                <w:sz w:val="26"/>
                <w:szCs w:val="26"/>
              </w:rPr>
              <w:tab/>
              <w:t>(Kg)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2"/>
              </w:numPr>
              <w:kinsoku w:val="0"/>
              <w:overflowPunct w:val="0"/>
              <w:autoSpaceDE/>
              <w:autoSpaceDN/>
              <w:adjustRightInd/>
              <w:spacing w:after="138" w:line="301" w:lineRule="exact"/>
              <w:textAlignment w:val="baseline"/>
              <w:rPr>
                <w:color w:val="000000"/>
                <w:spacing w:val="-1"/>
                <w:sz w:val="26"/>
                <w:szCs w:val="26"/>
              </w:rPr>
            </w:pPr>
            <w:r w:rsidRPr="007C16F2">
              <w:rPr>
                <w:color w:val="000000"/>
                <w:spacing w:val="-1"/>
                <w:sz w:val="26"/>
                <w:szCs w:val="26"/>
              </w:rPr>
              <w:t>Oil required for first filling</w:t>
            </w:r>
            <w:r w:rsidRPr="007C16F2">
              <w:rPr>
                <w:i/>
                <w:iCs/>
                <w:color w:val="000000"/>
                <w:spacing w:val="-1"/>
                <w:sz w:val="26"/>
                <w:szCs w:val="26"/>
              </w:rPr>
              <w:t xml:space="preserve"> (</w:t>
            </w:r>
            <w:r w:rsidRPr="007C16F2">
              <w:rPr>
                <w:color w:val="000000"/>
                <w:spacing w:val="-1"/>
                <w:sz w:val="26"/>
                <w:szCs w:val="26"/>
              </w:rPr>
              <w:t>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02"/>
              </w:numPr>
              <w:tabs>
                <w:tab w:val="left" w:pos="2952"/>
              </w:tabs>
              <w:kinsoku w:val="0"/>
              <w:overflowPunct w:val="0"/>
              <w:autoSpaceDE/>
              <w:autoSpaceDN/>
              <w:adjustRightInd/>
              <w:spacing w:line="440" w:lineRule="exact"/>
              <w:textAlignment w:val="baseline"/>
              <w:rPr>
                <w:color w:val="000000"/>
                <w:sz w:val="26"/>
                <w:szCs w:val="26"/>
              </w:rPr>
            </w:pPr>
            <w:r w:rsidRPr="007C16F2">
              <w:rPr>
                <w:color w:val="000000"/>
                <w:sz w:val="26"/>
                <w:szCs w:val="26"/>
              </w:rPr>
              <w:t>Untanking weight</w:t>
            </w:r>
            <w:r w:rsidRPr="007C16F2">
              <w:rPr>
                <w:color w:val="000000"/>
                <w:sz w:val="26"/>
                <w:szCs w:val="26"/>
              </w:rPr>
              <w:tab/>
              <w:t>(Kg)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3"/>
              </w:numPr>
              <w:kinsoku w:val="0"/>
              <w:overflowPunct w:val="0"/>
              <w:autoSpaceDE/>
              <w:autoSpaceDN/>
              <w:adjustRightInd/>
              <w:spacing w:after="138" w:line="382" w:lineRule="exact"/>
              <w:textAlignment w:val="baseline"/>
              <w:rPr>
                <w:color w:val="000000"/>
                <w:sz w:val="26"/>
                <w:szCs w:val="26"/>
              </w:rPr>
            </w:pPr>
            <w:r w:rsidRPr="007C16F2">
              <w:rPr>
                <w:color w:val="000000"/>
                <w:sz w:val="26"/>
                <w:szCs w:val="26"/>
              </w:rPr>
              <w:t>Total weight with oil weight &amp; fitting (Kg)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1"/>
              </w:numPr>
              <w:kinsoku w:val="0"/>
              <w:overflowPunct w:val="0"/>
              <w:autoSpaceDE/>
              <w:autoSpaceDN/>
              <w:adjustRightInd/>
              <w:spacing w:after="143" w:line="301" w:lineRule="exact"/>
              <w:textAlignment w:val="baseline"/>
              <w:rPr>
                <w:i/>
                <w:iCs/>
                <w:color w:val="000000"/>
                <w:spacing w:val="-1"/>
                <w:sz w:val="26"/>
                <w:szCs w:val="26"/>
              </w:rPr>
            </w:pPr>
            <w:r w:rsidRPr="007C16F2">
              <w:rPr>
                <w:color w:val="000000"/>
                <w:spacing w:val="-1"/>
                <w:sz w:val="26"/>
                <w:szCs w:val="26"/>
              </w:rPr>
              <w:t>Weight of total insulation</w:t>
            </w:r>
            <w:r w:rsidRPr="007C16F2">
              <w:rPr>
                <w:i/>
                <w:iCs/>
                <w:color w:val="000000"/>
                <w:spacing w:val="-1"/>
                <w:sz w:val="26"/>
                <w:szCs w:val="26"/>
              </w:rPr>
              <w:t xml:space="preserve"> (Kg)</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0"/>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0" w:line="301" w:lineRule="exact"/>
              <w:jc w:val="center"/>
              <w:textAlignment w:val="baseline"/>
              <w:rPr>
                <w:color w:val="000000"/>
                <w:spacing w:val="-6"/>
                <w:sz w:val="26"/>
                <w:szCs w:val="26"/>
              </w:rPr>
            </w:pPr>
            <w:r w:rsidRPr="007C16F2">
              <w:rPr>
                <w:color w:val="000000"/>
                <w:spacing w:val="-6"/>
                <w:sz w:val="26"/>
                <w:szCs w:val="26"/>
              </w:rPr>
              <w:t>36</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0" w:line="301" w:lineRule="exact"/>
              <w:ind w:left="77"/>
              <w:textAlignment w:val="baseline"/>
              <w:rPr>
                <w:color w:val="000000"/>
                <w:sz w:val="26"/>
                <w:szCs w:val="26"/>
              </w:rPr>
            </w:pPr>
            <w:r w:rsidRPr="007C16F2">
              <w:rPr>
                <w:color w:val="000000"/>
                <w:sz w:val="26"/>
                <w:szCs w:val="26"/>
              </w:rPr>
              <w:t>Required quantity of oil in litres</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517" w:line="301" w:lineRule="exact"/>
              <w:jc w:val="center"/>
              <w:textAlignment w:val="baseline"/>
              <w:rPr>
                <w:color w:val="000000"/>
                <w:spacing w:val="-6"/>
                <w:sz w:val="26"/>
                <w:szCs w:val="26"/>
              </w:rPr>
            </w:pPr>
            <w:r w:rsidRPr="007C16F2">
              <w:rPr>
                <w:color w:val="000000"/>
                <w:spacing w:val="-6"/>
                <w:sz w:val="26"/>
                <w:szCs w:val="26"/>
              </w:rPr>
              <w:t>37</w:t>
            </w: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4" w:line="301" w:lineRule="exact"/>
              <w:ind w:left="77"/>
              <w:textAlignment w:val="baseline"/>
              <w:rPr>
                <w:color w:val="000000"/>
                <w:sz w:val="26"/>
                <w:szCs w:val="26"/>
              </w:rPr>
            </w:pPr>
            <w:r w:rsidRPr="007C16F2">
              <w:rPr>
                <w:color w:val="000000"/>
                <w:sz w:val="26"/>
                <w:szCs w:val="26"/>
              </w:rPr>
              <w:t>Terminal arrangement</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4" w:line="301" w:lineRule="exact"/>
              <w:ind w:left="77"/>
              <w:textAlignment w:val="baseline"/>
              <w:rPr>
                <w:color w:val="000000"/>
                <w:sz w:val="26"/>
                <w:szCs w:val="26"/>
              </w:rPr>
            </w:pPr>
            <w:r w:rsidRPr="007C16F2">
              <w:rPr>
                <w:color w:val="000000"/>
                <w:sz w:val="26"/>
                <w:szCs w:val="26"/>
              </w:rPr>
              <w:t>HV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01" w:lineRule="exact"/>
              <w:ind w:left="77"/>
              <w:textAlignment w:val="baseline"/>
              <w:rPr>
                <w:color w:val="000000"/>
                <w:spacing w:val="-1"/>
                <w:sz w:val="26"/>
                <w:szCs w:val="26"/>
              </w:rPr>
            </w:pPr>
            <w:r w:rsidRPr="007C16F2">
              <w:rPr>
                <w:color w:val="000000"/>
                <w:spacing w:val="-1"/>
                <w:sz w:val="26"/>
                <w:szCs w:val="26"/>
              </w:rPr>
              <w:t>LV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397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01" w:lineRule="exact"/>
              <w:ind w:left="77"/>
              <w:textAlignment w:val="baseline"/>
              <w:rPr>
                <w:color w:val="000000"/>
                <w:sz w:val="26"/>
                <w:szCs w:val="26"/>
              </w:rPr>
            </w:pPr>
            <w:r w:rsidRPr="007C16F2">
              <w:rPr>
                <w:color w:val="000000"/>
                <w:sz w:val="26"/>
                <w:szCs w:val="26"/>
              </w:rPr>
              <w:t>Neutral LV</w:t>
            </w: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659"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28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05" w:bottom="540" w:left="1104" w:header="720" w:footer="720" w:gutter="0"/>
          <w:cols w:space="720"/>
          <w:noEndnote/>
        </w:sectPr>
      </w:pPr>
    </w:p>
    <w:tbl>
      <w:tblPr>
        <w:tblW w:w="0" w:type="auto"/>
        <w:tblInd w:w="91" w:type="dxa"/>
        <w:tblLayout w:type="fixed"/>
        <w:tblCellMar>
          <w:left w:w="0" w:type="dxa"/>
          <w:right w:w="0" w:type="dxa"/>
        </w:tblCellMar>
        <w:tblLook w:val="0000" w:firstRow="0" w:lastRow="0" w:firstColumn="0" w:lastColumn="0" w:noHBand="0" w:noVBand="0"/>
      </w:tblPr>
      <w:tblGrid>
        <w:gridCol w:w="725"/>
        <w:gridCol w:w="4022"/>
        <w:gridCol w:w="1258"/>
        <w:gridCol w:w="2755"/>
        <w:gridCol w:w="1167"/>
      </w:tblGrid>
      <w:tr w:rsidR="00CD3DDC" w:rsidRPr="007C16F2">
        <w:tblPrEx>
          <w:tblCellMar>
            <w:top w:w="0" w:type="dxa"/>
            <w:left w:w="0" w:type="dxa"/>
            <w:bottom w:w="0" w:type="dxa"/>
            <w:right w:w="0" w:type="dxa"/>
          </w:tblCellMar>
        </w:tblPrEx>
        <w:trPr>
          <w:cantSplit/>
          <w:trHeight w:hRule="exact" w:val="293"/>
        </w:trPr>
        <w:tc>
          <w:tcPr>
            <w:tcW w:w="725" w:type="dxa"/>
            <w:vMerge w:val="restart"/>
            <w:tcBorders>
              <w:top w:val="single" w:sz="4" w:space="0" w:color="auto"/>
              <w:left w:val="single" w:sz="4" w:space="0" w:color="auto"/>
              <w:bottom w:val="nil"/>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64" type="#_x0000_t202" style="position:absolute;margin-left:55.2pt;margin-top:795.1pt;width:505pt;height:11.45pt;z-index:39;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8035" w:type="dxa"/>
            <w:gridSpan w:val="3"/>
            <w:tcBorders>
              <w:top w:val="single" w:sz="4" w:space="0" w:color="auto"/>
              <w:left w:val="single" w:sz="4" w:space="0" w:color="auto"/>
              <w:bottom w:val="single" w:sz="10" w:space="0" w:color="auto"/>
              <w:right w:val="nil"/>
            </w:tcBorders>
            <w:vAlign w:val="center"/>
          </w:tcPr>
          <w:p w:rsidR="00CD3DDC" w:rsidRPr="007C16F2" w:rsidRDefault="00CD3DDC">
            <w:pPr>
              <w:kinsoku w:val="0"/>
              <w:overflowPunct w:val="0"/>
              <w:autoSpaceDE/>
              <w:autoSpaceDN/>
              <w:adjustRightInd/>
              <w:spacing w:line="262" w:lineRule="exact"/>
              <w:ind w:right="778"/>
              <w:jc w:val="right"/>
              <w:textAlignment w:val="baseline"/>
              <w:rPr>
                <w:b/>
                <w:bCs/>
                <w:color w:val="000000"/>
                <w:sz w:val="26"/>
                <w:szCs w:val="26"/>
              </w:rPr>
            </w:pPr>
            <w:r w:rsidRPr="007C16F2">
              <w:rPr>
                <w:b/>
                <w:bCs/>
                <w:color w:val="000000"/>
                <w:sz w:val="26"/>
                <w:szCs w:val="26"/>
              </w:rPr>
              <w:t>ADDITIONAL TECHNICAL PARTICULARS:</w:t>
            </w:r>
          </w:p>
        </w:tc>
        <w:tc>
          <w:tcPr>
            <w:tcW w:w="1167" w:type="dxa"/>
            <w:vMerge w:val="restart"/>
            <w:tcBorders>
              <w:top w:val="single" w:sz="4" w:space="0" w:color="auto"/>
              <w:left w:val="nil"/>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73"/>
        </w:trPr>
        <w:tc>
          <w:tcPr>
            <w:tcW w:w="725"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8035" w:type="dxa"/>
            <w:gridSpan w:val="3"/>
            <w:tcBorders>
              <w:top w:val="single" w:sz="10" w:space="0" w:color="auto"/>
              <w:left w:val="single" w:sz="4" w:space="0" w:color="auto"/>
              <w:bottom w:val="single" w:sz="4" w:space="0" w:color="auto"/>
              <w:right w:val="nil"/>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vMerge/>
            <w:tcBorders>
              <w:top w:val="nil"/>
              <w:left w:val="nil"/>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5"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7503" w:line="300" w:lineRule="exact"/>
              <w:jc w:val="center"/>
              <w:textAlignment w:val="baseline"/>
              <w:rPr>
                <w:color w:val="000000"/>
                <w:sz w:val="26"/>
                <w:szCs w:val="26"/>
              </w:rPr>
            </w:pPr>
            <w:r w:rsidRPr="007C16F2">
              <w:rPr>
                <w:color w:val="000000"/>
                <w:sz w:val="26"/>
                <w:szCs w:val="26"/>
              </w:rPr>
              <w:t>1</w:t>
            </w: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1080"/>
                <w:tab w:val="left" w:pos="1584"/>
                <w:tab w:val="left" w:pos="2448"/>
                <w:tab w:val="right" w:pos="3888"/>
              </w:tabs>
              <w:kinsoku w:val="0"/>
              <w:overflowPunct w:val="0"/>
              <w:autoSpaceDE/>
              <w:autoSpaceDN/>
              <w:adjustRightInd/>
              <w:spacing w:line="300" w:lineRule="exact"/>
              <w:ind w:left="72"/>
              <w:textAlignment w:val="baseline"/>
              <w:rPr>
                <w:color w:val="000000"/>
                <w:sz w:val="26"/>
                <w:szCs w:val="26"/>
              </w:rPr>
            </w:pPr>
            <w:r w:rsidRPr="007C16F2">
              <w:rPr>
                <w:color w:val="000000"/>
                <w:sz w:val="26"/>
                <w:szCs w:val="26"/>
              </w:rPr>
              <w:t>Details</w:t>
            </w:r>
            <w:r w:rsidRPr="007C16F2">
              <w:rPr>
                <w:color w:val="000000"/>
                <w:sz w:val="26"/>
                <w:szCs w:val="26"/>
              </w:rPr>
              <w:tab/>
              <w:t>of</w:t>
            </w:r>
            <w:r w:rsidRPr="007C16F2">
              <w:rPr>
                <w:color w:val="000000"/>
                <w:sz w:val="26"/>
                <w:szCs w:val="26"/>
              </w:rPr>
              <w:tab/>
              <w:t>Core</w:t>
            </w:r>
            <w:r w:rsidRPr="007C16F2">
              <w:rPr>
                <w:color w:val="000000"/>
                <w:sz w:val="26"/>
                <w:szCs w:val="26"/>
              </w:rPr>
              <w:tab/>
              <w:t>(along</w:t>
            </w:r>
            <w:r w:rsidRPr="007C16F2">
              <w:rPr>
                <w:color w:val="000000"/>
                <w:sz w:val="26"/>
                <w:szCs w:val="26"/>
              </w:rPr>
              <w:tab/>
              <w:t>with</w:t>
            </w:r>
          </w:p>
          <w:p w:rsidR="00CD3DDC" w:rsidRPr="007C16F2" w:rsidRDefault="00CD3DDC">
            <w:pPr>
              <w:kinsoku w:val="0"/>
              <w:overflowPunct w:val="0"/>
              <w:autoSpaceDE/>
              <w:autoSpaceDN/>
              <w:adjustRightInd/>
              <w:spacing w:before="151" w:after="140" w:line="300" w:lineRule="exact"/>
              <w:ind w:left="72"/>
              <w:textAlignment w:val="baseline"/>
              <w:rPr>
                <w:color w:val="000000"/>
                <w:spacing w:val="-1"/>
                <w:sz w:val="26"/>
                <w:szCs w:val="26"/>
              </w:rPr>
            </w:pPr>
            <w:r w:rsidRPr="007C16F2">
              <w:rPr>
                <w:color w:val="000000"/>
                <w:spacing w:val="-1"/>
                <w:sz w:val="26"/>
                <w:szCs w:val="26"/>
              </w:rPr>
              <w:t>Tolerance if any):</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4"/>
              </w:numPr>
              <w:kinsoku w:val="0"/>
              <w:overflowPunct w:val="0"/>
              <w:autoSpaceDE/>
              <w:autoSpaceDN/>
              <w:adjustRightInd/>
              <w:spacing w:after="144" w:line="300" w:lineRule="exact"/>
              <w:textAlignment w:val="baseline"/>
              <w:rPr>
                <w:color w:val="000000"/>
                <w:spacing w:val="-6"/>
                <w:sz w:val="26"/>
                <w:szCs w:val="26"/>
              </w:rPr>
            </w:pPr>
            <w:r w:rsidRPr="007C16F2">
              <w:rPr>
                <w:color w:val="000000"/>
                <w:spacing w:val="-6"/>
                <w:sz w:val="26"/>
                <w:szCs w:val="26"/>
              </w:rPr>
              <w:t>Type of core configuration</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04"/>
              </w:numPr>
              <w:kinsoku w:val="0"/>
              <w:overflowPunct w:val="0"/>
              <w:autoSpaceDE/>
              <w:autoSpaceDN/>
              <w:adjustRightInd/>
              <w:spacing w:line="444" w:lineRule="exact"/>
              <w:textAlignment w:val="baseline"/>
              <w:rPr>
                <w:color w:val="000000"/>
                <w:spacing w:val="-8"/>
                <w:sz w:val="26"/>
                <w:szCs w:val="26"/>
              </w:rPr>
            </w:pPr>
            <w:r w:rsidRPr="007C16F2">
              <w:rPr>
                <w:color w:val="000000"/>
                <w:spacing w:val="-8"/>
                <w:sz w:val="26"/>
                <w:szCs w:val="26"/>
              </w:rPr>
              <w:t>Type of core joints</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8"/>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5"/>
              </w:numPr>
              <w:kinsoku w:val="0"/>
              <w:overflowPunct w:val="0"/>
              <w:autoSpaceDE/>
              <w:autoSpaceDN/>
              <w:adjustRightInd/>
              <w:spacing w:after="145" w:line="402" w:lineRule="exact"/>
              <w:ind w:right="684"/>
              <w:textAlignment w:val="baseline"/>
              <w:rPr>
                <w:color w:val="000000"/>
                <w:sz w:val="26"/>
                <w:szCs w:val="26"/>
              </w:rPr>
            </w:pPr>
            <w:r w:rsidRPr="007C16F2">
              <w:rPr>
                <w:color w:val="000000"/>
                <w:sz w:val="26"/>
                <w:szCs w:val="26"/>
              </w:rPr>
              <w:t>Flux density at 90% of rated voltage and frequency at Principal Tap</w:t>
            </w:r>
          </w:p>
        </w:tc>
        <w:tc>
          <w:tcPr>
            <w:tcW w:w="1258"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kinsoku w:val="0"/>
              <w:overflowPunct w:val="0"/>
              <w:autoSpaceDE/>
              <w:autoSpaceDN/>
              <w:adjustRightInd/>
              <w:spacing w:before="908" w:after="145" w:line="300" w:lineRule="exact"/>
              <w:ind w:left="15"/>
              <w:textAlignment w:val="baseline"/>
              <w:rPr>
                <w:color w:val="000000"/>
                <w:spacing w:val="-2"/>
                <w:sz w:val="26"/>
                <w:szCs w:val="26"/>
              </w:rPr>
            </w:pPr>
            <w:r w:rsidRPr="007C16F2">
              <w:rPr>
                <w:color w:val="000000"/>
                <w:spacing w:val="-2"/>
                <w:sz w:val="26"/>
                <w:szCs w:val="26"/>
              </w:rPr>
              <w:t>Tesla :</w:t>
            </w: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454"/>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5"/>
              </w:numPr>
              <w:kinsoku w:val="0"/>
              <w:overflowPunct w:val="0"/>
              <w:autoSpaceDE/>
              <w:autoSpaceDN/>
              <w:adjustRightInd/>
              <w:spacing w:after="245" w:line="401" w:lineRule="exact"/>
              <w:ind w:right="540"/>
              <w:textAlignment w:val="baseline"/>
              <w:rPr>
                <w:color w:val="000000"/>
                <w:sz w:val="26"/>
                <w:szCs w:val="26"/>
              </w:rPr>
            </w:pPr>
            <w:r w:rsidRPr="007C16F2">
              <w:rPr>
                <w:color w:val="000000"/>
                <w:sz w:val="26"/>
                <w:szCs w:val="26"/>
              </w:rPr>
              <w:t>Flux density at 110% of rated voltage and frequency at Principal Tap</w:t>
            </w:r>
          </w:p>
        </w:tc>
        <w:tc>
          <w:tcPr>
            <w:tcW w:w="1258" w:type="dxa"/>
            <w:tcBorders>
              <w:top w:val="single" w:sz="4" w:space="0" w:color="auto"/>
              <w:left w:val="single" w:sz="4" w:space="0" w:color="auto"/>
              <w:bottom w:val="single" w:sz="4" w:space="0" w:color="auto"/>
              <w:right w:val="single" w:sz="4" w:space="0" w:color="auto"/>
            </w:tcBorders>
            <w:vAlign w:val="bottom"/>
          </w:tcPr>
          <w:p w:rsidR="00CD3DDC" w:rsidRPr="007C16F2" w:rsidRDefault="00CD3DDC">
            <w:pPr>
              <w:kinsoku w:val="0"/>
              <w:overflowPunct w:val="0"/>
              <w:autoSpaceDE/>
              <w:autoSpaceDN/>
              <w:adjustRightInd/>
              <w:spacing w:before="1005" w:after="144" w:line="300" w:lineRule="exact"/>
              <w:ind w:left="15"/>
              <w:textAlignment w:val="baseline"/>
              <w:rPr>
                <w:color w:val="000000"/>
                <w:spacing w:val="-2"/>
                <w:sz w:val="26"/>
                <w:szCs w:val="26"/>
              </w:rPr>
            </w:pPr>
            <w:r w:rsidRPr="007C16F2">
              <w:rPr>
                <w:color w:val="000000"/>
                <w:spacing w:val="-2"/>
                <w:sz w:val="26"/>
                <w:szCs w:val="26"/>
              </w:rPr>
              <w:t>Tesla :</w:t>
            </w: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4"/>
              </w:numPr>
              <w:kinsoku w:val="0"/>
              <w:overflowPunct w:val="0"/>
              <w:autoSpaceDE/>
              <w:autoSpaceDN/>
              <w:adjustRightInd/>
              <w:spacing w:after="131" w:line="300" w:lineRule="exact"/>
              <w:textAlignment w:val="baseline"/>
              <w:rPr>
                <w:color w:val="000000"/>
                <w:spacing w:val="-7"/>
                <w:sz w:val="26"/>
                <w:szCs w:val="26"/>
              </w:rPr>
            </w:pPr>
            <w:r w:rsidRPr="007C16F2">
              <w:rPr>
                <w:color w:val="000000"/>
                <w:spacing w:val="-7"/>
                <w:sz w:val="26"/>
                <w:szCs w:val="26"/>
              </w:rPr>
              <w:t>(i) Material of core lamination</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81" w:lineRule="exact"/>
              <w:ind w:left="648" w:hanging="360"/>
              <w:textAlignment w:val="baseline"/>
              <w:rPr>
                <w:color w:val="000000"/>
                <w:sz w:val="26"/>
                <w:szCs w:val="26"/>
              </w:rPr>
            </w:pPr>
            <w:r w:rsidRPr="007C16F2">
              <w:rPr>
                <w:color w:val="000000"/>
                <w:sz w:val="26"/>
                <w:szCs w:val="26"/>
              </w:rPr>
              <w:t>(ii) Thickness of core lamination (mm)</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5"/>
              </w:numPr>
              <w:kinsoku w:val="0"/>
              <w:overflowPunct w:val="0"/>
              <w:autoSpaceDE/>
              <w:autoSpaceDN/>
              <w:adjustRightInd/>
              <w:spacing w:after="144" w:line="381" w:lineRule="exact"/>
              <w:textAlignment w:val="baseline"/>
              <w:rPr>
                <w:color w:val="000000"/>
                <w:spacing w:val="-3"/>
                <w:sz w:val="26"/>
                <w:szCs w:val="26"/>
              </w:rPr>
            </w:pPr>
            <w:r w:rsidRPr="007C16F2">
              <w:rPr>
                <w:color w:val="000000"/>
                <w:spacing w:val="-3"/>
                <w:sz w:val="26"/>
                <w:szCs w:val="26"/>
              </w:rPr>
              <w:t>Approximate core weight (please indicate core weight only)</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5"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6"/>
              </w:numPr>
              <w:tabs>
                <w:tab w:val="right" w:pos="3888"/>
              </w:tabs>
              <w:kinsoku w:val="0"/>
              <w:overflowPunct w:val="0"/>
              <w:autoSpaceDE/>
              <w:autoSpaceDN/>
              <w:adjustRightInd/>
              <w:spacing w:after="145" w:line="381" w:lineRule="exact"/>
              <w:textAlignment w:val="baseline"/>
              <w:rPr>
                <w:color w:val="000000"/>
                <w:sz w:val="26"/>
                <w:szCs w:val="26"/>
              </w:rPr>
            </w:pPr>
            <w:r w:rsidRPr="007C16F2">
              <w:rPr>
                <w:color w:val="000000"/>
                <w:sz w:val="26"/>
                <w:szCs w:val="26"/>
              </w:rPr>
              <w:t>Type of Joints used between</w:t>
            </w:r>
            <w:r w:rsidRPr="007C16F2">
              <w:rPr>
                <w:color w:val="000000"/>
                <w:sz w:val="26"/>
                <w:szCs w:val="26"/>
              </w:rPr>
              <w:br/>
              <w:t>core limb and yoke</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5"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5146" w:line="300" w:lineRule="exact"/>
              <w:jc w:val="center"/>
              <w:textAlignment w:val="baseline"/>
              <w:rPr>
                <w:color w:val="000000"/>
                <w:sz w:val="26"/>
                <w:szCs w:val="26"/>
              </w:rPr>
            </w:pPr>
            <w:r w:rsidRPr="007C16F2">
              <w:rPr>
                <w:color w:val="000000"/>
                <w:sz w:val="26"/>
                <w:szCs w:val="26"/>
              </w:rPr>
              <w:t>2</w:t>
            </w:r>
          </w:p>
        </w:tc>
        <w:tc>
          <w:tcPr>
            <w:tcW w:w="402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449" w:lineRule="exact"/>
              <w:ind w:left="72"/>
              <w:textAlignment w:val="baseline"/>
              <w:rPr>
                <w:color w:val="000000"/>
                <w:sz w:val="26"/>
                <w:szCs w:val="26"/>
              </w:rPr>
            </w:pPr>
            <w:r w:rsidRPr="007C16F2">
              <w:rPr>
                <w:color w:val="000000"/>
                <w:sz w:val="26"/>
                <w:szCs w:val="26"/>
              </w:rPr>
              <w:t>Details of Windings:</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3"/>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7"/>
              </w:numPr>
              <w:kinsoku w:val="0"/>
              <w:overflowPunct w:val="0"/>
              <w:autoSpaceDE/>
              <w:autoSpaceDN/>
              <w:adjustRightInd/>
              <w:spacing w:after="135" w:line="401" w:lineRule="exact"/>
              <w:textAlignment w:val="baseline"/>
              <w:rPr>
                <w:color w:val="000000"/>
                <w:sz w:val="26"/>
                <w:szCs w:val="26"/>
              </w:rPr>
            </w:pPr>
            <w:r w:rsidRPr="007C16F2">
              <w:rPr>
                <w:color w:val="000000"/>
                <w:sz w:val="26"/>
                <w:szCs w:val="26"/>
              </w:rPr>
              <w:t xml:space="preserve">Conductor area in </w:t>
            </w:r>
            <w:hyperlink r:id="rId17" w:history="1">
              <w:r w:rsidRPr="007C16F2">
                <w:rPr>
                  <w:color w:val="000000"/>
                  <w:sz w:val="26"/>
                  <w:szCs w:val="26"/>
                  <w:u w:val="single"/>
                </w:rPr>
                <w:t>sq.cm</w:t>
              </w:r>
            </w:hyperlink>
            <w:r w:rsidRPr="007C16F2">
              <w:rPr>
                <w:color w:val="000000"/>
                <w:sz w:val="26"/>
                <w:szCs w:val="26"/>
              </w:rPr>
              <w:t xml:space="preserve"> and current density in Amps/Sq.cm (at rated current).</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401" w:lineRule="exact"/>
              <w:ind w:left="36"/>
              <w:textAlignment w:val="baseline"/>
              <w:rPr>
                <w:color w:val="000000"/>
                <w:sz w:val="26"/>
                <w:szCs w:val="26"/>
              </w:rPr>
            </w:pPr>
            <w:r w:rsidRPr="007C16F2">
              <w:rPr>
                <w:color w:val="000000"/>
                <w:sz w:val="26"/>
                <w:szCs w:val="26"/>
              </w:rPr>
              <w:t>Current density A/</w:t>
            </w:r>
            <w:hyperlink r:id="rId18" w:history="1">
              <w:r w:rsidRPr="007C16F2">
                <w:rPr>
                  <w:color w:val="000000"/>
                  <w:sz w:val="26"/>
                  <w:szCs w:val="26"/>
                  <w:u w:val="single"/>
                </w:rPr>
                <w:t>sq. cm</w:t>
              </w:r>
            </w:hyperlink>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457" w:after="582" w:line="300" w:lineRule="exact"/>
              <w:ind w:right="480"/>
              <w:jc w:val="right"/>
              <w:textAlignment w:val="baseline"/>
              <w:rPr>
                <w:color w:val="000000"/>
                <w:spacing w:val="-5"/>
                <w:sz w:val="26"/>
                <w:szCs w:val="26"/>
              </w:rPr>
            </w:pPr>
            <w:r w:rsidRPr="007C16F2">
              <w:rPr>
                <w:color w:val="000000"/>
                <w:spacing w:val="-5"/>
                <w:sz w:val="26"/>
                <w:szCs w:val="26"/>
              </w:rPr>
              <w:t xml:space="preserve">Conductor area </w:t>
            </w:r>
            <w:hyperlink r:id="rId19" w:history="1">
              <w:r w:rsidRPr="007C16F2">
                <w:rPr>
                  <w:color w:val="000000"/>
                  <w:spacing w:val="-5"/>
                  <w:sz w:val="26"/>
                  <w:szCs w:val="26"/>
                  <w:u w:val="single"/>
                </w:rPr>
                <w:t>sq.cm</w:t>
              </w:r>
            </w:hyperlink>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left="72"/>
              <w:textAlignment w:val="baseline"/>
              <w:rPr>
                <w:color w:val="000000"/>
                <w:sz w:val="26"/>
                <w:szCs w:val="26"/>
              </w:rPr>
            </w:pPr>
            <w:r w:rsidRPr="007C16F2">
              <w:rPr>
                <w:color w:val="000000"/>
                <w:sz w:val="26"/>
                <w:szCs w:val="26"/>
              </w:rPr>
              <w:t>HV</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72"/>
              <w:textAlignment w:val="baseline"/>
              <w:rPr>
                <w:color w:val="000000"/>
                <w:sz w:val="26"/>
                <w:szCs w:val="26"/>
              </w:rPr>
            </w:pPr>
            <w:r w:rsidRPr="007C16F2">
              <w:rPr>
                <w:color w:val="000000"/>
                <w:sz w:val="26"/>
                <w:szCs w:val="26"/>
              </w:rPr>
              <w:t>HV TAP WINDING</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72"/>
              <w:textAlignment w:val="baseline"/>
              <w:rPr>
                <w:color w:val="000000"/>
                <w:spacing w:val="-1"/>
                <w:sz w:val="26"/>
                <w:szCs w:val="26"/>
              </w:rPr>
            </w:pPr>
            <w:r w:rsidRPr="007C16F2">
              <w:rPr>
                <w:color w:val="000000"/>
                <w:spacing w:val="-1"/>
                <w:sz w:val="26"/>
                <w:szCs w:val="26"/>
              </w:rPr>
              <w:t>LV</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72"/>
              <w:textAlignment w:val="baseline"/>
              <w:rPr>
                <w:color w:val="000000"/>
                <w:sz w:val="26"/>
                <w:szCs w:val="26"/>
              </w:rPr>
            </w:pPr>
            <w:r w:rsidRPr="007C16F2">
              <w:rPr>
                <w:color w:val="000000"/>
                <w:sz w:val="26"/>
                <w:szCs w:val="26"/>
              </w:rPr>
              <w:t>Regulating</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5"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07"/>
              </w:numPr>
              <w:kinsoku w:val="0"/>
              <w:overflowPunct w:val="0"/>
              <w:autoSpaceDE/>
              <w:autoSpaceDN/>
              <w:adjustRightInd/>
              <w:spacing w:line="445" w:lineRule="exact"/>
              <w:textAlignment w:val="baseline"/>
              <w:rPr>
                <w:color w:val="000000"/>
                <w:sz w:val="26"/>
                <w:szCs w:val="26"/>
              </w:rPr>
            </w:pPr>
            <w:r w:rsidRPr="007C16F2">
              <w:rPr>
                <w:color w:val="000000"/>
                <w:sz w:val="26"/>
                <w:szCs w:val="26"/>
              </w:rPr>
              <w:t>Material of winding conductor</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63"/>
        </w:trPr>
        <w:tc>
          <w:tcPr>
            <w:tcW w:w="725"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2"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7"/>
              </w:numPr>
              <w:kinsoku w:val="0"/>
              <w:overflowPunct w:val="0"/>
              <w:autoSpaceDE/>
              <w:autoSpaceDN/>
              <w:adjustRightInd/>
              <w:spacing w:after="144" w:line="403" w:lineRule="exact"/>
              <w:textAlignment w:val="baseline"/>
              <w:rPr>
                <w:color w:val="000000"/>
                <w:spacing w:val="2"/>
                <w:sz w:val="26"/>
                <w:szCs w:val="26"/>
              </w:rPr>
            </w:pPr>
            <w:r w:rsidRPr="007C16F2">
              <w:rPr>
                <w:color w:val="000000"/>
                <w:spacing w:val="2"/>
                <w:sz w:val="26"/>
                <w:szCs w:val="26"/>
              </w:rPr>
              <w:t>Approximate weight of winding (along with tolerance if any)in kgs</w:t>
            </w:r>
          </w:p>
        </w:tc>
        <w:tc>
          <w:tcPr>
            <w:tcW w:w="125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55"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05" w:bottom="540" w:left="1104" w:header="720" w:footer="720" w:gutter="0"/>
          <w:cols w:space="720"/>
          <w:noEndnote/>
        </w:sectPr>
      </w:pPr>
    </w:p>
    <w:tbl>
      <w:tblPr>
        <w:tblW w:w="0" w:type="auto"/>
        <w:tblInd w:w="91" w:type="dxa"/>
        <w:tblLayout w:type="fixed"/>
        <w:tblCellMar>
          <w:left w:w="0" w:type="dxa"/>
          <w:right w:w="0" w:type="dxa"/>
        </w:tblCellMar>
        <w:tblLook w:val="0000" w:firstRow="0" w:lastRow="0" w:firstColumn="0" w:lastColumn="0" w:noHBand="0" w:noVBand="0"/>
      </w:tblPr>
      <w:tblGrid>
        <w:gridCol w:w="720"/>
        <w:gridCol w:w="4027"/>
        <w:gridCol w:w="1253"/>
        <w:gridCol w:w="2760"/>
        <w:gridCol w:w="1167"/>
      </w:tblGrid>
      <w:tr w:rsidR="00CD3DDC" w:rsidRPr="007C16F2">
        <w:tblPrEx>
          <w:tblCellMar>
            <w:top w:w="0" w:type="dxa"/>
            <w:left w:w="0" w:type="dxa"/>
            <w:bottom w:w="0" w:type="dxa"/>
            <w:right w:w="0" w:type="dxa"/>
          </w:tblCellMar>
        </w:tblPrEx>
        <w:trPr>
          <w:cantSplit/>
          <w:trHeight w:hRule="exact" w:val="461"/>
        </w:trPr>
        <w:tc>
          <w:tcPr>
            <w:tcW w:w="720" w:type="dxa"/>
            <w:vMerge w:val="restart"/>
            <w:tcBorders>
              <w:top w:val="single" w:sz="4" w:space="0" w:color="auto"/>
              <w:left w:val="single" w:sz="4" w:space="0" w:color="auto"/>
              <w:bottom w:val="nil"/>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65" type="#_x0000_t202" style="position:absolute;margin-left:55.2pt;margin-top:795.1pt;width:505pt;height:11.45pt;z-index:40;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r>
                          <w:rPr>
                            <w:spacing w:val="1"/>
                          </w:rPr>
                          <w:t>110kV Transformers (11-12-13)</w:t>
                        </w:r>
                        <w:r>
                          <w:rPr>
                            <w:spacing w:val="1"/>
                          </w:rPr>
                          <w:tab/>
                          <w:t>57 of 68</w:t>
                        </w:r>
                      </w:p>
                    </w:txbxContent>
                  </v:textbox>
                  <w10:wrap type="square" anchorx="page" anchory="page"/>
                </v:shape>
              </w:pict>
            </w: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0" w:line="299" w:lineRule="exact"/>
              <w:ind w:left="82"/>
              <w:textAlignment w:val="baseline"/>
              <w:rPr>
                <w:color w:val="000000"/>
                <w:spacing w:val="2"/>
                <w:sz w:val="26"/>
                <w:szCs w:val="26"/>
              </w:rPr>
            </w:pPr>
            <w:r w:rsidRPr="007C16F2">
              <w:rPr>
                <w:color w:val="000000"/>
                <w:spacing w:val="2"/>
                <w:sz w:val="26"/>
                <w:szCs w:val="26"/>
              </w:rPr>
              <w:t>d. Type of windings</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0" w:line="299" w:lineRule="exact"/>
              <w:ind w:left="82"/>
              <w:textAlignment w:val="baseline"/>
              <w:rPr>
                <w:color w:val="000000"/>
                <w:sz w:val="26"/>
                <w:szCs w:val="26"/>
              </w:rPr>
            </w:pPr>
            <w:r w:rsidRPr="007C16F2">
              <w:rPr>
                <w:color w:val="000000"/>
                <w:sz w:val="26"/>
                <w:szCs w:val="26"/>
              </w:rPr>
              <w:t>HV</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82"/>
              <w:textAlignment w:val="baseline"/>
              <w:rPr>
                <w:color w:val="000000"/>
                <w:sz w:val="26"/>
                <w:szCs w:val="26"/>
              </w:rPr>
            </w:pPr>
            <w:r w:rsidRPr="007C16F2">
              <w:rPr>
                <w:color w:val="000000"/>
                <w:sz w:val="26"/>
                <w:szCs w:val="26"/>
              </w:rPr>
              <w:t>HV TAP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299" w:lineRule="exact"/>
              <w:ind w:left="82"/>
              <w:textAlignment w:val="baseline"/>
              <w:rPr>
                <w:color w:val="000000"/>
                <w:spacing w:val="-1"/>
                <w:sz w:val="26"/>
                <w:szCs w:val="26"/>
              </w:rPr>
            </w:pPr>
            <w:r w:rsidRPr="007C16F2">
              <w:rPr>
                <w:color w:val="000000"/>
                <w:spacing w:val="-1"/>
                <w:sz w:val="26"/>
                <w:szCs w:val="26"/>
              </w:rPr>
              <w:t>LV</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605"/>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85" w:line="299" w:lineRule="exact"/>
              <w:ind w:left="82"/>
              <w:textAlignment w:val="baseline"/>
              <w:rPr>
                <w:color w:val="000000"/>
                <w:spacing w:val="2"/>
                <w:sz w:val="26"/>
                <w:szCs w:val="26"/>
              </w:rPr>
            </w:pPr>
            <w:r w:rsidRPr="007C16F2">
              <w:rPr>
                <w:color w:val="000000"/>
                <w:spacing w:val="2"/>
                <w:sz w:val="26"/>
                <w:szCs w:val="26"/>
              </w:rPr>
              <w:t>e. Winding insulation</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3" w:lineRule="exact"/>
              <w:textAlignment w:val="baseline"/>
              <w:rPr>
                <w:color w:val="000000"/>
                <w:sz w:val="26"/>
                <w:szCs w:val="26"/>
              </w:rPr>
            </w:pPr>
            <w:r w:rsidRPr="007C16F2">
              <w:rPr>
                <w:color w:val="000000"/>
                <w:sz w:val="26"/>
                <w:szCs w:val="26"/>
              </w:rPr>
              <w:t>Type and class</w:t>
            </w: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85" w:line="299" w:lineRule="exact"/>
              <w:ind w:right="672"/>
              <w:jc w:val="right"/>
              <w:textAlignment w:val="baseline"/>
              <w:rPr>
                <w:color w:val="000000"/>
                <w:spacing w:val="-6"/>
                <w:sz w:val="26"/>
                <w:szCs w:val="26"/>
              </w:rPr>
            </w:pPr>
            <w:r w:rsidRPr="007C16F2">
              <w:rPr>
                <w:color w:val="000000"/>
                <w:spacing w:val="-6"/>
                <w:sz w:val="26"/>
                <w:szCs w:val="26"/>
              </w:rPr>
              <w:t>Graded or ungraded</w:t>
            </w: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82"/>
              <w:textAlignment w:val="baseline"/>
              <w:rPr>
                <w:color w:val="000000"/>
                <w:sz w:val="26"/>
                <w:szCs w:val="26"/>
              </w:rPr>
            </w:pPr>
            <w:r w:rsidRPr="007C16F2">
              <w:rPr>
                <w:color w:val="000000"/>
                <w:sz w:val="26"/>
                <w:szCs w:val="26"/>
              </w:rPr>
              <w:t>HV</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left="82"/>
              <w:textAlignment w:val="baseline"/>
              <w:rPr>
                <w:color w:val="000000"/>
                <w:sz w:val="26"/>
                <w:szCs w:val="26"/>
              </w:rPr>
            </w:pPr>
            <w:r w:rsidRPr="007C16F2">
              <w:rPr>
                <w:color w:val="000000"/>
                <w:sz w:val="26"/>
                <w:szCs w:val="26"/>
              </w:rPr>
              <w:t>HV TAP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left="82"/>
              <w:textAlignment w:val="baseline"/>
              <w:rPr>
                <w:color w:val="000000"/>
                <w:spacing w:val="-1"/>
                <w:sz w:val="26"/>
                <w:szCs w:val="26"/>
              </w:rPr>
            </w:pPr>
            <w:r w:rsidRPr="007C16F2">
              <w:rPr>
                <w:color w:val="000000"/>
                <w:spacing w:val="-1"/>
                <w:sz w:val="26"/>
                <w:szCs w:val="26"/>
              </w:rPr>
              <w:t>LV</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299" w:lineRule="exact"/>
              <w:ind w:left="82"/>
              <w:textAlignment w:val="baseline"/>
              <w:rPr>
                <w:color w:val="000000"/>
                <w:spacing w:val="1"/>
                <w:sz w:val="26"/>
                <w:szCs w:val="26"/>
              </w:rPr>
            </w:pPr>
            <w:r w:rsidRPr="007C16F2">
              <w:rPr>
                <w:color w:val="000000"/>
                <w:spacing w:val="1"/>
                <w:sz w:val="26"/>
                <w:szCs w:val="26"/>
              </w:rPr>
              <w:t>f. i. Insulating material used for :</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8"/>
              </w:numPr>
              <w:kinsoku w:val="0"/>
              <w:overflowPunct w:val="0"/>
              <w:autoSpaceDE/>
              <w:autoSpaceDN/>
              <w:adjustRightInd/>
              <w:spacing w:after="145" w:line="299" w:lineRule="exact"/>
              <w:textAlignment w:val="baseline"/>
              <w:rPr>
                <w:color w:val="000000"/>
                <w:spacing w:val="1"/>
                <w:sz w:val="26"/>
                <w:szCs w:val="26"/>
              </w:rPr>
            </w:pPr>
            <w:r w:rsidRPr="007C16F2">
              <w:rPr>
                <w:color w:val="000000"/>
                <w:spacing w:val="1"/>
                <w:sz w:val="26"/>
                <w:szCs w:val="26"/>
              </w:rPr>
              <w:t>Regulating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8"/>
              </w:numPr>
              <w:kinsoku w:val="0"/>
              <w:overflowPunct w:val="0"/>
              <w:autoSpaceDE/>
              <w:autoSpaceDN/>
              <w:adjustRightInd/>
              <w:spacing w:after="136" w:line="299" w:lineRule="exact"/>
              <w:textAlignment w:val="baseline"/>
              <w:rPr>
                <w:color w:val="000000"/>
                <w:spacing w:val="2"/>
                <w:sz w:val="26"/>
                <w:szCs w:val="26"/>
              </w:rPr>
            </w:pPr>
            <w:r w:rsidRPr="007C16F2">
              <w:rPr>
                <w:color w:val="000000"/>
                <w:spacing w:val="2"/>
                <w:sz w:val="26"/>
                <w:szCs w:val="26"/>
              </w:rPr>
              <w:t>HV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8"/>
              </w:numPr>
              <w:kinsoku w:val="0"/>
              <w:overflowPunct w:val="0"/>
              <w:autoSpaceDE/>
              <w:autoSpaceDN/>
              <w:adjustRightInd/>
              <w:spacing w:after="136" w:line="299" w:lineRule="exact"/>
              <w:textAlignment w:val="baseline"/>
              <w:rPr>
                <w:color w:val="000000"/>
                <w:spacing w:val="2"/>
                <w:sz w:val="26"/>
                <w:szCs w:val="26"/>
              </w:rPr>
            </w:pPr>
            <w:r w:rsidRPr="007C16F2">
              <w:rPr>
                <w:color w:val="000000"/>
                <w:spacing w:val="2"/>
                <w:sz w:val="26"/>
                <w:szCs w:val="26"/>
              </w:rPr>
              <w:t>HV TAP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8"/>
              </w:numPr>
              <w:kinsoku w:val="0"/>
              <w:overflowPunct w:val="0"/>
              <w:autoSpaceDE/>
              <w:autoSpaceDN/>
              <w:adjustRightInd/>
              <w:spacing w:after="141" w:line="299" w:lineRule="exact"/>
              <w:textAlignment w:val="baseline"/>
              <w:rPr>
                <w:color w:val="000000"/>
                <w:spacing w:val="3"/>
                <w:sz w:val="26"/>
                <w:szCs w:val="26"/>
              </w:rPr>
            </w:pPr>
            <w:r w:rsidRPr="007C16F2">
              <w:rPr>
                <w:color w:val="000000"/>
                <w:spacing w:val="3"/>
                <w:sz w:val="26"/>
                <w:szCs w:val="26"/>
              </w:rPr>
              <w:t>LV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9"/>
              </w:numPr>
              <w:kinsoku w:val="0"/>
              <w:overflowPunct w:val="0"/>
              <w:autoSpaceDE/>
              <w:autoSpaceDN/>
              <w:adjustRightInd/>
              <w:spacing w:after="140" w:line="378" w:lineRule="exact"/>
              <w:textAlignment w:val="baseline"/>
              <w:rPr>
                <w:color w:val="000000"/>
                <w:sz w:val="26"/>
                <w:szCs w:val="26"/>
              </w:rPr>
            </w:pPr>
            <w:r w:rsidRPr="007C16F2">
              <w:rPr>
                <w:color w:val="000000"/>
                <w:sz w:val="26"/>
                <w:szCs w:val="26"/>
              </w:rPr>
              <w:t>Between HV and TAP WDG and LV as applicable</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10"/>
              </w:numPr>
              <w:kinsoku w:val="0"/>
              <w:overflowPunct w:val="0"/>
              <w:autoSpaceDE/>
              <w:autoSpaceDN/>
              <w:adjustRightInd/>
              <w:spacing w:line="440" w:lineRule="exact"/>
              <w:textAlignment w:val="baseline"/>
              <w:rPr>
                <w:color w:val="000000"/>
                <w:sz w:val="26"/>
                <w:szCs w:val="26"/>
              </w:rPr>
            </w:pPr>
            <w:r w:rsidRPr="007C16F2">
              <w:rPr>
                <w:color w:val="000000"/>
                <w:sz w:val="26"/>
                <w:szCs w:val="26"/>
              </w:rPr>
              <w:t>Between core &amp; LV side.</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09"/>
              </w:numPr>
              <w:kinsoku w:val="0"/>
              <w:overflowPunct w:val="0"/>
              <w:autoSpaceDE/>
              <w:autoSpaceDN/>
              <w:adjustRightInd/>
              <w:spacing w:after="140" w:line="381" w:lineRule="exact"/>
              <w:textAlignment w:val="baseline"/>
              <w:rPr>
                <w:color w:val="000000"/>
                <w:sz w:val="26"/>
                <w:szCs w:val="26"/>
              </w:rPr>
            </w:pPr>
            <w:r w:rsidRPr="007C16F2">
              <w:rPr>
                <w:color w:val="000000"/>
                <w:sz w:val="26"/>
                <w:szCs w:val="26"/>
              </w:rPr>
              <w:t>For core bolts, washers and end plates</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0"/>
              </w:numPr>
              <w:kinsoku w:val="0"/>
              <w:overflowPunct w:val="0"/>
              <w:autoSpaceDE/>
              <w:autoSpaceDN/>
              <w:adjustRightInd/>
              <w:spacing w:after="145" w:line="299" w:lineRule="exact"/>
              <w:textAlignment w:val="baseline"/>
              <w:rPr>
                <w:color w:val="000000"/>
                <w:spacing w:val="-1"/>
                <w:sz w:val="26"/>
                <w:szCs w:val="26"/>
              </w:rPr>
            </w:pPr>
            <w:r w:rsidRPr="007C16F2">
              <w:rPr>
                <w:color w:val="000000"/>
                <w:spacing w:val="-1"/>
                <w:sz w:val="26"/>
                <w:szCs w:val="26"/>
              </w:rPr>
              <w:t>Regulating winding &amp; earth.</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2" w:line="299" w:lineRule="exact"/>
              <w:ind w:left="82"/>
              <w:textAlignment w:val="baseline"/>
              <w:rPr>
                <w:color w:val="000000"/>
                <w:spacing w:val="4"/>
                <w:sz w:val="26"/>
                <w:szCs w:val="26"/>
              </w:rPr>
            </w:pPr>
            <w:r w:rsidRPr="007C16F2">
              <w:rPr>
                <w:color w:val="000000"/>
                <w:spacing w:val="4"/>
                <w:sz w:val="26"/>
                <w:szCs w:val="26"/>
              </w:rPr>
              <w:t>g. i. Type of axial coil support</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82"/>
              <w:textAlignment w:val="baseline"/>
              <w:rPr>
                <w:color w:val="000000"/>
                <w:sz w:val="26"/>
                <w:szCs w:val="26"/>
              </w:rPr>
            </w:pPr>
            <w:r w:rsidRPr="007C16F2">
              <w:rPr>
                <w:color w:val="000000"/>
                <w:sz w:val="26"/>
                <w:szCs w:val="26"/>
              </w:rPr>
              <w:t>HV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82"/>
              <w:textAlignment w:val="baseline"/>
              <w:rPr>
                <w:color w:val="000000"/>
                <w:sz w:val="26"/>
                <w:szCs w:val="26"/>
              </w:rPr>
            </w:pPr>
            <w:r w:rsidRPr="007C16F2">
              <w:rPr>
                <w:color w:val="000000"/>
                <w:sz w:val="26"/>
                <w:szCs w:val="26"/>
              </w:rPr>
              <w:t>HV TAP WDG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left="82"/>
              <w:textAlignment w:val="baseline"/>
              <w:rPr>
                <w:color w:val="000000"/>
                <w:sz w:val="26"/>
                <w:szCs w:val="26"/>
              </w:rPr>
            </w:pPr>
            <w:r w:rsidRPr="007C16F2">
              <w:rPr>
                <w:color w:val="000000"/>
                <w:sz w:val="26"/>
                <w:szCs w:val="26"/>
              </w:rPr>
              <w:t>LV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left="82"/>
              <w:textAlignment w:val="baseline"/>
              <w:rPr>
                <w:color w:val="000000"/>
                <w:spacing w:val="1"/>
                <w:sz w:val="26"/>
                <w:szCs w:val="26"/>
              </w:rPr>
            </w:pPr>
            <w:r w:rsidRPr="007C16F2">
              <w:rPr>
                <w:color w:val="000000"/>
                <w:spacing w:val="1"/>
                <w:sz w:val="26"/>
                <w:szCs w:val="26"/>
              </w:rPr>
              <w:t>ii. Type of Radial coil support :</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299" w:lineRule="exact"/>
              <w:ind w:left="82"/>
              <w:textAlignment w:val="baseline"/>
              <w:rPr>
                <w:color w:val="000000"/>
                <w:sz w:val="26"/>
                <w:szCs w:val="26"/>
              </w:rPr>
            </w:pPr>
            <w:r w:rsidRPr="007C16F2">
              <w:rPr>
                <w:color w:val="000000"/>
                <w:sz w:val="26"/>
                <w:szCs w:val="26"/>
              </w:rPr>
              <w:t>HV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299" w:lineRule="exact"/>
              <w:ind w:left="82"/>
              <w:textAlignment w:val="baseline"/>
              <w:rPr>
                <w:color w:val="000000"/>
                <w:sz w:val="26"/>
                <w:szCs w:val="26"/>
              </w:rPr>
            </w:pPr>
            <w:r w:rsidRPr="007C16F2">
              <w:rPr>
                <w:color w:val="000000"/>
                <w:sz w:val="26"/>
                <w:szCs w:val="26"/>
              </w:rPr>
              <w:t>HV TAP wdg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0" w:line="299" w:lineRule="exact"/>
              <w:ind w:left="82"/>
              <w:textAlignment w:val="baseline"/>
              <w:rPr>
                <w:color w:val="000000"/>
                <w:sz w:val="26"/>
                <w:szCs w:val="26"/>
              </w:rPr>
            </w:pPr>
            <w:r w:rsidRPr="007C16F2">
              <w:rPr>
                <w:color w:val="000000"/>
                <w:sz w:val="26"/>
                <w:szCs w:val="26"/>
              </w:rPr>
              <w:t>LV winding</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2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82"/>
              <w:textAlignment w:val="baseline"/>
              <w:rPr>
                <w:color w:val="000000"/>
                <w:spacing w:val="1"/>
                <w:sz w:val="26"/>
                <w:szCs w:val="26"/>
              </w:rPr>
            </w:pPr>
            <w:r w:rsidRPr="007C16F2">
              <w:rPr>
                <w:color w:val="000000"/>
                <w:spacing w:val="1"/>
                <w:sz w:val="26"/>
                <w:szCs w:val="26"/>
              </w:rPr>
              <w:t>h. Core bolt insulation voltage</w:t>
            </w:r>
          </w:p>
        </w:tc>
        <w:tc>
          <w:tcPr>
            <w:tcW w:w="125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05" w:bottom="540" w:left="1104" w:header="720" w:footer="720" w:gutter="0"/>
          <w:cols w:space="720"/>
          <w:noEndnote/>
        </w:sectPr>
      </w:pPr>
    </w:p>
    <w:tbl>
      <w:tblPr>
        <w:tblW w:w="0" w:type="auto"/>
        <w:tblInd w:w="94" w:type="dxa"/>
        <w:tblLayout w:type="fixed"/>
        <w:tblCellMar>
          <w:left w:w="0" w:type="dxa"/>
          <w:right w:w="0" w:type="dxa"/>
        </w:tblCellMar>
        <w:tblLook w:val="0000" w:firstRow="0" w:lastRow="0" w:firstColumn="0" w:lastColumn="0" w:noHBand="0" w:noVBand="0"/>
      </w:tblPr>
      <w:tblGrid>
        <w:gridCol w:w="720"/>
        <w:gridCol w:w="4046"/>
        <w:gridCol w:w="1234"/>
        <w:gridCol w:w="202"/>
        <w:gridCol w:w="1387"/>
        <w:gridCol w:w="1171"/>
        <w:gridCol w:w="1162"/>
      </w:tblGrid>
      <w:tr w:rsidR="00CD3DDC" w:rsidRPr="007C16F2">
        <w:tblPrEx>
          <w:tblCellMar>
            <w:top w:w="0" w:type="dxa"/>
            <w:left w:w="0" w:type="dxa"/>
            <w:bottom w:w="0" w:type="dxa"/>
            <w:right w:w="0" w:type="dxa"/>
          </w:tblCellMar>
        </w:tblPrEx>
        <w:trPr>
          <w:cantSplit/>
          <w:trHeight w:hRule="exact" w:val="1358"/>
        </w:trPr>
        <w:tc>
          <w:tcPr>
            <w:tcW w:w="720" w:type="dxa"/>
            <w:vMerge w:val="restart"/>
            <w:tcBorders>
              <w:top w:val="single" w:sz="4" w:space="0" w:color="auto"/>
              <w:left w:val="single" w:sz="4" w:space="0" w:color="auto"/>
              <w:bottom w:val="nil"/>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66" type="#_x0000_t202" style="position:absolute;margin-left:55.05pt;margin-top:795.1pt;width:505pt;height:11.45pt;z-index:41;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1"/>
              </w:numPr>
              <w:tabs>
                <w:tab w:val="right" w:pos="3888"/>
              </w:tabs>
              <w:kinsoku w:val="0"/>
              <w:overflowPunct w:val="0"/>
              <w:autoSpaceDE/>
              <w:autoSpaceDN/>
              <w:adjustRightInd/>
              <w:spacing w:line="451" w:lineRule="exact"/>
              <w:textAlignment w:val="baseline"/>
              <w:rPr>
                <w:color w:val="000000"/>
                <w:sz w:val="26"/>
                <w:szCs w:val="26"/>
              </w:rPr>
            </w:pPr>
            <w:r w:rsidRPr="007C16F2">
              <w:rPr>
                <w:color w:val="000000"/>
                <w:sz w:val="26"/>
                <w:szCs w:val="26"/>
              </w:rPr>
              <w:t>Details of special arrangement</w:t>
            </w:r>
            <w:r w:rsidRPr="007C16F2">
              <w:rPr>
                <w:color w:val="000000"/>
                <w:sz w:val="26"/>
                <w:szCs w:val="26"/>
              </w:rPr>
              <w:br/>
              <w:t>provided to improve surge voltage distribution in the windings</w:t>
            </w:r>
          </w:p>
        </w:tc>
        <w:tc>
          <w:tcPr>
            <w:tcW w:w="123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gridSpan w:val="3"/>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4"/>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2"/>
              </w:numPr>
              <w:kinsoku w:val="0"/>
              <w:overflowPunct w:val="0"/>
              <w:autoSpaceDE/>
              <w:autoSpaceDN/>
              <w:adjustRightInd/>
              <w:spacing w:after="140" w:line="403" w:lineRule="exact"/>
              <w:textAlignment w:val="baseline"/>
              <w:rPr>
                <w:color w:val="000000"/>
                <w:sz w:val="26"/>
                <w:szCs w:val="26"/>
              </w:rPr>
            </w:pPr>
            <w:r w:rsidRPr="007C16F2">
              <w:rPr>
                <w:color w:val="000000"/>
                <w:sz w:val="26"/>
                <w:szCs w:val="26"/>
              </w:rPr>
              <w:t>Approximate weight of winding (Kgs) (Tolerance if any on the above)</w:t>
            </w:r>
          </w:p>
        </w:tc>
        <w:tc>
          <w:tcPr>
            <w:tcW w:w="123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760" w:type="dxa"/>
            <w:gridSpan w:val="3"/>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162"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vMerge w:val="restart"/>
            <w:tcBorders>
              <w:top w:val="single" w:sz="4" w:space="0" w:color="auto"/>
              <w:left w:val="single" w:sz="4" w:space="0" w:color="auto"/>
              <w:bottom w:val="nil"/>
              <w:right w:val="single" w:sz="4" w:space="0" w:color="auto"/>
            </w:tcBorders>
          </w:tcPr>
          <w:p w:rsidR="00CD3DDC" w:rsidRPr="007C16F2" w:rsidRDefault="00CD3DDC">
            <w:pPr>
              <w:numPr>
                <w:ilvl w:val="0"/>
                <w:numId w:val="113"/>
              </w:numPr>
              <w:kinsoku w:val="0"/>
              <w:overflowPunct w:val="0"/>
              <w:autoSpaceDE/>
              <w:autoSpaceDN/>
              <w:adjustRightInd/>
              <w:spacing w:before="467" w:after="596" w:line="300" w:lineRule="exact"/>
              <w:textAlignment w:val="baseline"/>
              <w:rPr>
                <w:color w:val="000000"/>
                <w:spacing w:val="-7"/>
                <w:sz w:val="26"/>
                <w:szCs w:val="26"/>
              </w:rPr>
            </w:pPr>
            <w:r w:rsidRPr="007C16F2">
              <w:rPr>
                <w:color w:val="000000"/>
                <w:spacing w:val="-7"/>
                <w:sz w:val="26"/>
                <w:szCs w:val="26"/>
              </w:rPr>
              <w:t>Minimum clearance (mm)</w:t>
            </w:r>
          </w:p>
        </w:tc>
        <w:tc>
          <w:tcPr>
            <w:tcW w:w="5156" w:type="dxa"/>
            <w:gridSpan w:val="5"/>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440" w:lineRule="exact"/>
              <w:jc w:val="center"/>
              <w:textAlignment w:val="baseline"/>
              <w:rPr>
                <w:color w:val="000000"/>
                <w:spacing w:val="-1"/>
                <w:sz w:val="26"/>
                <w:szCs w:val="26"/>
              </w:rPr>
            </w:pPr>
            <w:r w:rsidRPr="007C16F2">
              <w:rPr>
                <w:color w:val="000000"/>
                <w:spacing w:val="-1"/>
                <w:sz w:val="26"/>
                <w:szCs w:val="26"/>
              </w:rPr>
              <w:t>In oil</w:t>
            </w: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pacing w:val="-1"/>
                <w:sz w:val="26"/>
                <w:szCs w:val="26"/>
              </w:rPr>
            </w:pPr>
          </w:p>
        </w:tc>
        <w:tc>
          <w:tcPr>
            <w:tcW w:w="4046"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pacing w:val="-1"/>
                <w:sz w:val="26"/>
                <w:szCs w:val="26"/>
              </w:rPr>
            </w:pP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81" w:lineRule="exact"/>
              <w:jc w:val="center"/>
              <w:textAlignment w:val="baseline"/>
              <w:rPr>
                <w:color w:val="000000"/>
                <w:sz w:val="26"/>
                <w:szCs w:val="26"/>
              </w:rPr>
            </w:pPr>
            <w:r w:rsidRPr="007C16F2">
              <w:rPr>
                <w:color w:val="000000"/>
                <w:sz w:val="26"/>
                <w:szCs w:val="26"/>
              </w:rPr>
              <w:t>Between</w:t>
            </w:r>
            <w:r w:rsidRPr="007C16F2">
              <w:rPr>
                <w:color w:val="000000"/>
                <w:sz w:val="26"/>
                <w:szCs w:val="26"/>
              </w:rPr>
              <w:br/>
              <w:t>Phases</w:t>
            </w: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81" w:lineRule="exact"/>
              <w:jc w:val="center"/>
              <w:textAlignment w:val="baseline"/>
              <w:rPr>
                <w:color w:val="000000"/>
                <w:sz w:val="26"/>
                <w:szCs w:val="26"/>
              </w:rPr>
            </w:pPr>
            <w:r w:rsidRPr="007C16F2">
              <w:rPr>
                <w:color w:val="000000"/>
                <w:sz w:val="26"/>
                <w:szCs w:val="26"/>
              </w:rPr>
              <w:t>Phase to</w:t>
            </w:r>
            <w:r w:rsidRPr="007C16F2">
              <w:rPr>
                <w:color w:val="000000"/>
                <w:sz w:val="26"/>
                <w:szCs w:val="26"/>
              </w:rPr>
              <w:br/>
              <w:t>ground</w:t>
            </w: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236" w:after="366" w:line="300" w:lineRule="exact"/>
              <w:jc w:val="center"/>
              <w:textAlignment w:val="baseline"/>
              <w:rPr>
                <w:color w:val="000000"/>
                <w:sz w:val="26"/>
                <w:szCs w:val="26"/>
              </w:rPr>
            </w:pPr>
            <w:r w:rsidRPr="007C16F2">
              <w:rPr>
                <w:color w:val="000000"/>
                <w:sz w:val="26"/>
                <w:szCs w:val="26"/>
              </w:rPr>
              <w:t>Between Phases</w:t>
            </w:r>
          </w:p>
        </w:tc>
      </w:tr>
      <w:tr w:rsidR="00CD3DDC" w:rsidRPr="007C16F2">
        <w:tblPrEx>
          <w:tblCellMar>
            <w:top w:w="0" w:type="dxa"/>
            <w:left w:w="0" w:type="dxa"/>
            <w:bottom w:w="0" w:type="dxa"/>
            <w:right w:w="0" w:type="dxa"/>
          </w:tblCellMar>
        </w:tblPrEx>
        <w:trPr>
          <w:trHeight w:hRule="exact" w:val="456"/>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ind w:left="15"/>
              <w:textAlignment w:val="baseline"/>
              <w:rPr>
                <w:color w:val="000000"/>
                <w:sz w:val="26"/>
                <w:szCs w:val="26"/>
              </w:rPr>
            </w:pPr>
            <w:r w:rsidRPr="007C16F2">
              <w:rPr>
                <w:color w:val="000000"/>
                <w:sz w:val="26"/>
                <w:szCs w:val="26"/>
              </w:rPr>
              <w:t>HV</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00" w:lineRule="exact"/>
              <w:ind w:left="15"/>
              <w:textAlignment w:val="baseline"/>
              <w:rPr>
                <w:color w:val="000000"/>
                <w:spacing w:val="-1"/>
                <w:sz w:val="26"/>
                <w:szCs w:val="26"/>
              </w:rPr>
            </w:pPr>
            <w:r w:rsidRPr="007C16F2">
              <w:rPr>
                <w:color w:val="000000"/>
                <w:spacing w:val="-1"/>
                <w:sz w:val="26"/>
                <w:szCs w:val="26"/>
              </w:rPr>
              <w:t>LV</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8501" w:line="300" w:lineRule="exact"/>
              <w:jc w:val="center"/>
              <w:textAlignment w:val="baseline"/>
              <w:rPr>
                <w:color w:val="000000"/>
                <w:sz w:val="26"/>
                <w:szCs w:val="26"/>
              </w:rPr>
            </w:pPr>
            <w:r w:rsidRPr="007C16F2">
              <w:rPr>
                <w:color w:val="000000"/>
                <w:sz w:val="26"/>
                <w:szCs w:val="26"/>
              </w:rPr>
              <w:t>3</w:t>
            </w: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left="15"/>
              <w:textAlignment w:val="baseline"/>
              <w:rPr>
                <w:color w:val="000000"/>
                <w:sz w:val="26"/>
                <w:szCs w:val="26"/>
              </w:rPr>
            </w:pPr>
            <w:r w:rsidRPr="007C16F2">
              <w:rPr>
                <w:color w:val="000000"/>
                <w:sz w:val="26"/>
                <w:szCs w:val="26"/>
              </w:rPr>
              <w:t>Details of Tank :</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left="15"/>
              <w:textAlignment w:val="baseline"/>
              <w:rPr>
                <w:color w:val="000000"/>
                <w:spacing w:val="2"/>
                <w:sz w:val="26"/>
                <w:szCs w:val="26"/>
              </w:rPr>
            </w:pPr>
            <w:r w:rsidRPr="007C16F2">
              <w:rPr>
                <w:color w:val="000000"/>
                <w:spacing w:val="2"/>
                <w:sz w:val="26"/>
                <w:szCs w:val="26"/>
              </w:rPr>
              <w:t>a. Material for Transformer Tank</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00" w:lineRule="exact"/>
              <w:ind w:left="15"/>
              <w:textAlignment w:val="baseline"/>
              <w:rPr>
                <w:color w:val="000000"/>
                <w:spacing w:val="3"/>
                <w:sz w:val="26"/>
                <w:szCs w:val="26"/>
              </w:rPr>
            </w:pPr>
            <w:r w:rsidRPr="007C16F2">
              <w:rPr>
                <w:color w:val="000000"/>
                <w:spacing w:val="3"/>
                <w:sz w:val="26"/>
                <w:szCs w:val="26"/>
              </w:rPr>
              <w:t>b. Type of the tank</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15"/>
              <w:textAlignment w:val="baseline"/>
              <w:rPr>
                <w:color w:val="000000"/>
                <w:sz w:val="26"/>
                <w:szCs w:val="26"/>
              </w:rPr>
            </w:pPr>
            <w:r w:rsidRPr="007C16F2">
              <w:rPr>
                <w:color w:val="000000"/>
                <w:sz w:val="26"/>
                <w:szCs w:val="26"/>
              </w:rPr>
              <w:t>c. Minimum thickness of sheet</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4"/>
              </w:numPr>
              <w:kinsoku w:val="0"/>
              <w:overflowPunct w:val="0"/>
              <w:autoSpaceDE/>
              <w:autoSpaceDN/>
              <w:adjustRightInd/>
              <w:spacing w:after="145" w:line="300" w:lineRule="exact"/>
              <w:textAlignment w:val="baseline"/>
              <w:rPr>
                <w:color w:val="000000"/>
                <w:spacing w:val="-8"/>
                <w:sz w:val="26"/>
                <w:szCs w:val="26"/>
              </w:rPr>
            </w:pPr>
            <w:r w:rsidRPr="007C16F2">
              <w:rPr>
                <w:color w:val="000000"/>
                <w:spacing w:val="-8"/>
                <w:sz w:val="26"/>
                <w:szCs w:val="26"/>
              </w:rPr>
              <w:t>Sides (mm)</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4"/>
              </w:numPr>
              <w:kinsoku w:val="0"/>
              <w:overflowPunct w:val="0"/>
              <w:autoSpaceDE/>
              <w:autoSpaceDN/>
              <w:adjustRightInd/>
              <w:spacing w:after="130" w:line="300" w:lineRule="exact"/>
              <w:textAlignment w:val="baseline"/>
              <w:rPr>
                <w:color w:val="000000"/>
                <w:spacing w:val="-1"/>
                <w:sz w:val="26"/>
                <w:szCs w:val="26"/>
              </w:rPr>
            </w:pPr>
            <w:r w:rsidRPr="007C16F2">
              <w:rPr>
                <w:color w:val="000000"/>
                <w:spacing w:val="-1"/>
                <w:sz w:val="26"/>
                <w:szCs w:val="26"/>
              </w:rPr>
              <w:t>Bottom (mm)</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4"/>
              </w:numPr>
              <w:kinsoku w:val="0"/>
              <w:overflowPunct w:val="0"/>
              <w:autoSpaceDE/>
              <w:autoSpaceDN/>
              <w:adjustRightInd/>
              <w:spacing w:after="150" w:line="300" w:lineRule="exact"/>
              <w:textAlignment w:val="baseline"/>
              <w:rPr>
                <w:color w:val="000000"/>
                <w:spacing w:val="4"/>
                <w:sz w:val="26"/>
                <w:szCs w:val="26"/>
              </w:rPr>
            </w:pPr>
            <w:r w:rsidRPr="007C16F2">
              <w:rPr>
                <w:color w:val="000000"/>
                <w:spacing w:val="4"/>
                <w:sz w:val="26"/>
                <w:szCs w:val="26"/>
              </w:rPr>
              <w:t>Cover (mm)</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14"/>
              </w:numPr>
              <w:kinsoku w:val="0"/>
              <w:overflowPunct w:val="0"/>
              <w:autoSpaceDE/>
              <w:autoSpaceDN/>
              <w:adjustRightInd/>
              <w:spacing w:line="435" w:lineRule="exact"/>
              <w:textAlignment w:val="baseline"/>
              <w:rPr>
                <w:color w:val="000000"/>
                <w:spacing w:val="1"/>
                <w:sz w:val="26"/>
                <w:szCs w:val="26"/>
              </w:rPr>
            </w:pPr>
            <w:r w:rsidRPr="007C16F2">
              <w:rPr>
                <w:color w:val="000000"/>
                <w:spacing w:val="1"/>
                <w:sz w:val="26"/>
                <w:szCs w:val="26"/>
              </w:rPr>
              <w:t>Cooling tubes/Radiators (mm)</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448" w:lineRule="exact"/>
              <w:ind w:left="432" w:hanging="360"/>
              <w:textAlignment w:val="baseline"/>
              <w:rPr>
                <w:color w:val="000000"/>
                <w:sz w:val="26"/>
                <w:szCs w:val="26"/>
              </w:rPr>
            </w:pPr>
            <w:r w:rsidRPr="007C16F2">
              <w:rPr>
                <w:color w:val="000000"/>
                <w:sz w:val="26"/>
                <w:szCs w:val="26"/>
              </w:rPr>
              <w:t>d. Vacuum recommended for hot oil circulation (torr)</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9"/>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9" w:line="403" w:lineRule="exact"/>
              <w:ind w:left="432" w:hanging="360"/>
              <w:textAlignment w:val="baseline"/>
              <w:rPr>
                <w:color w:val="000000"/>
                <w:spacing w:val="1"/>
                <w:sz w:val="26"/>
                <w:szCs w:val="26"/>
              </w:rPr>
            </w:pPr>
            <w:r w:rsidRPr="007C16F2">
              <w:rPr>
                <w:color w:val="000000"/>
                <w:spacing w:val="1"/>
                <w:sz w:val="26"/>
                <w:szCs w:val="26"/>
              </w:rPr>
              <w:t>e. Vacuum to be maintained during oil filling in transformer tank (torr)</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3"/>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4" w:lineRule="exact"/>
              <w:ind w:right="134"/>
              <w:jc w:val="right"/>
              <w:textAlignment w:val="baseline"/>
              <w:rPr>
                <w:color w:val="000000"/>
                <w:spacing w:val="2"/>
                <w:sz w:val="26"/>
                <w:szCs w:val="26"/>
              </w:rPr>
            </w:pPr>
            <w:r w:rsidRPr="007C16F2">
              <w:rPr>
                <w:color w:val="000000"/>
                <w:spacing w:val="2"/>
                <w:sz w:val="26"/>
                <w:szCs w:val="26"/>
              </w:rPr>
              <w:t>f. Vacuum to which the tank can be</w:t>
            </w:r>
          </w:p>
          <w:p w:rsidR="00CD3DDC" w:rsidRPr="007C16F2" w:rsidRDefault="00CD3DDC">
            <w:pPr>
              <w:tabs>
                <w:tab w:val="left" w:pos="1728"/>
                <w:tab w:val="right" w:pos="3888"/>
              </w:tabs>
              <w:kinsoku w:val="0"/>
              <w:overflowPunct w:val="0"/>
              <w:autoSpaceDE/>
              <w:autoSpaceDN/>
              <w:adjustRightInd/>
              <w:spacing w:after="130" w:line="451" w:lineRule="exact"/>
              <w:ind w:left="432"/>
              <w:textAlignment w:val="baseline"/>
              <w:rPr>
                <w:color w:val="000000"/>
                <w:sz w:val="26"/>
                <w:szCs w:val="26"/>
              </w:rPr>
            </w:pPr>
            <w:r w:rsidRPr="007C16F2">
              <w:rPr>
                <w:color w:val="000000"/>
                <w:sz w:val="26"/>
                <w:szCs w:val="26"/>
              </w:rPr>
              <w:t>subjected</w:t>
            </w:r>
            <w:r w:rsidRPr="007C16F2">
              <w:rPr>
                <w:color w:val="000000"/>
                <w:sz w:val="26"/>
                <w:szCs w:val="26"/>
              </w:rPr>
              <w:tab/>
              <w:t>without</w:t>
            </w:r>
            <w:r w:rsidRPr="007C16F2">
              <w:rPr>
                <w:color w:val="000000"/>
                <w:sz w:val="26"/>
                <w:szCs w:val="26"/>
              </w:rPr>
              <w:tab/>
              <w:t>distortion</w:t>
            </w:r>
            <w:r w:rsidRPr="007C16F2">
              <w:rPr>
                <w:color w:val="000000"/>
                <w:sz w:val="26"/>
                <w:szCs w:val="26"/>
              </w:rPr>
              <w:br/>
              <w:t>(torr)</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615"/>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6" w:lineRule="exact"/>
              <w:ind w:left="432" w:hanging="288"/>
              <w:textAlignment w:val="baseline"/>
              <w:rPr>
                <w:color w:val="000000"/>
                <w:sz w:val="26"/>
                <w:szCs w:val="26"/>
              </w:rPr>
            </w:pPr>
            <w:r w:rsidRPr="007C16F2">
              <w:rPr>
                <w:color w:val="000000"/>
                <w:sz w:val="26"/>
                <w:szCs w:val="26"/>
              </w:rPr>
              <w:t>Transverse Axis</w:t>
            </w: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2" w:lineRule="exact"/>
              <w:ind w:left="432" w:hanging="432"/>
              <w:textAlignment w:val="baseline"/>
              <w:rPr>
                <w:color w:val="000000"/>
                <w:sz w:val="26"/>
                <w:szCs w:val="26"/>
              </w:rPr>
            </w:pPr>
            <w:r w:rsidRPr="007C16F2">
              <w:rPr>
                <w:color w:val="000000"/>
                <w:sz w:val="26"/>
                <w:szCs w:val="26"/>
              </w:rPr>
              <w:t>Longitudinal Axis</w:t>
            </w: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21"/>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46"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432"/>
                <w:tab w:val="left" w:pos="1008"/>
                <w:tab w:val="left" w:pos="1440"/>
                <w:tab w:val="right" w:pos="3888"/>
              </w:tabs>
              <w:kinsoku w:val="0"/>
              <w:overflowPunct w:val="0"/>
              <w:autoSpaceDE/>
              <w:autoSpaceDN/>
              <w:adjustRightInd/>
              <w:spacing w:line="300" w:lineRule="exact"/>
              <w:textAlignment w:val="baseline"/>
              <w:rPr>
                <w:color w:val="000000"/>
                <w:sz w:val="26"/>
                <w:szCs w:val="26"/>
              </w:rPr>
            </w:pPr>
            <w:r w:rsidRPr="007C16F2">
              <w:rPr>
                <w:color w:val="000000"/>
                <w:sz w:val="26"/>
                <w:szCs w:val="26"/>
              </w:rPr>
              <w:t>g.</w:t>
            </w:r>
            <w:r w:rsidRPr="007C16F2">
              <w:rPr>
                <w:color w:val="000000"/>
                <w:sz w:val="26"/>
                <w:szCs w:val="26"/>
              </w:rPr>
              <w:tab/>
              <w:t>No.</w:t>
            </w:r>
            <w:r w:rsidRPr="007C16F2">
              <w:rPr>
                <w:color w:val="000000"/>
                <w:sz w:val="26"/>
                <w:szCs w:val="26"/>
              </w:rPr>
              <w:tab/>
              <w:t>&amp;</w:t>
            </w:r>
            <w:r w:rsidRPr="007C16F2">
              <w:rPr>
                <w:color w:val="000000"/>
                <w:sz w:val="26"/>
                <w:szCs w:val="26"/>
              </w:rPr>
              <w:tab/>
              <w:t>size</w:t>
            </w:r>
            <w:r w:rsidRPr="007C16F2">
              <w:rPr>
                <w:color w:val="000000"/>
                <w:sz w:val="26"/>
                <w:szCs w:val="26"/>
              </w:rPr>
              <w:tab/>
              <w:t>of bi-directional</w:t>
            </w:r>
          </w:p>
          <w:p w:rsidR="00CD3DDC" w:rsidRPr="007C16F2" w:rsidRDefault="00CD3DDC">
            <w:pPr>
              <w:kinsoku w:val="0"/>
              <w:overflowPunct w:val="0"/>
              <w:autoSpaceDE/>
              <w:autoSpaceDN/>
              <w:adjustRightInd/>
              <w:spacing w:before="151" w:after="149" w:line="300" w:lineRule="exact"/>
              <w:ind w:right="1844"/>
              <w:jc w:val="right"/>
              <w:textAlignment w:val="baseline"/>
              <w:rPr>
                <w:color w:val="000000"/>
                <w:sz w:val="26"/>
                <w:szCs w:val="26"/>
              </w:rPr>
            </w:pPr>
            <w:r w:rsidRPr="007C16F2">
              <w:rPr>
                <w:color w:val="000000"/>
                <w:sz w:val="26"/>
                <w:szCs w:val="26"/>
              </w:rPr>
              <w:t>wheels provided.</w:t>
            </w:r>
          </w:p>
        </w:tc>
        <w:tc>
          <w:tcPr>
            <w:tcW w:w="1436"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33" w:type="dxa"/>
            <w:gridSpan w:val="2"/>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08" w:bottom="540" w:left="1101" w:header="720" w:footer="720" w:gutter="0"/>
          <w:cols w:space="720"/>
          <w:noEndnote/>
        </w:sectPr>
      </w:pPr>
    </w:p>
    <w:tbl>
      <w:tblPr>
        <w:tblW w:w="0" w:type="auto"/>
        <w:tblInd w:w="108" w:type="dxa"/>
        <w:tblLayout w:type="fixed"/>
        <w:tblCellMar>
          <w:left w:w="0" w:type="dxa"/>
          <w:right w:w="0" w:type="dxa"/>
        </w:tblCellMar>
        <w:tblLook w:val="0000" w:firstRow="0" w:lastRow="0" w:firstColumn="0" w:lastColumn="0" w:noHBand="0" w:noVBand="0"/>
      </w:tblPr>
      <w:tblGrid>
        <w:gridCol w:w="720"/>
        <w:gridCol w:w="4066"/>
        <w:gridCol w:w="1416"/>
        <w:gridCol w:w="1387"/>
        <w:gridCol w:w="2304"/>
      </w:tblGrid>
      <w:tr w:rsidR="00CD3DDC" w:rsidRPr="007C16F2">
        <w:tblPrEx>
          <w:tblCellMar>
            <w:top w:w="0" w:type="dxa"/>
            <w:left w:w="0" w:type="dxa"/>
            <w:bottom w:w="0" w:type="dxa"/>
            <w:right w:w="0" w:type="dxa"/>
          </w:tblCellMar>
        </w:tblPrEx>
        <w:trPr>
          <w:trHeight w:hRule="exact" w:val="1358"/>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67" type="#_x0000_t202" style="position:absolute;margin-left:54.35pt;margin-top:795.1pt;width:505pt;height:11.45pt;z-index:42;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451" w:lineRule="exact"/>
              <w:ind w:left="432" w:right="396" w:hanging="360"/>
              <w:textAlignment w:val="baseline"/>
              <w:rPr>
                <w:color w:val="000000"/>
                <w:sz w:val="26"/>
                <w:szCs w:val="26"/>
              </w:rPr>
            </w:pPr>
            <w:r w:rsidRPr="007C16F2">
              <w:rPr>
                <w:color w:val="000000"/>
                <w:sz w:val="26"/>
                <w:szCs w:val="26"/>
              </w:rPr>
              <w:t>h. (i) Track gauge required for the wheels</w:t>
            </w:r>
            <w:r w:rsidRPr="007C16F2">
              <w:rPr>
                <w:i/>
                <w:iCs/>
                <w:color w:val="000000"/>
                <w:sz w:val="26"/>
                <w:szCs w:val="26"/>
              </w:rPr>
              <w:t>-</w:t>
            </w:r>
            <w:r w:rsidRPr="007C16F2">
              <w:rPr>
                <w:color w:val="000000"/>
                <w:sz w:val="26"/>
                <w:szCs w:val="26"/>
              </w:rPr>
              <w:t>longitudinal axis &amp; transverse axis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8"/>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81" w:lineRule="exact"/>
              <w:ind w:left="432" w:hanging="72"/>
              <w:textAlignment w:val="baseline"/>
              <w:rPr>
                <w:color w:val="000000"/>
                <w:sz w:val="26"/>
                <w:szCs w:val="26"/>
              </w:rPr>
            </w:pPr>
            <w:r w:rsidRPr="007C16F2">
              <w:rPr>
                <w:color w:val="000000"/>
                <w:sz w:val="26"/>
                <w:szCs w:val="26"/>
              </w:rPr>
              <w:t>(ii) Size of rail recommended for the track</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75"/>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9" w:line="300" w:lineRule="exact"/>
              <w:jc w:val="center"/>
              <w:textAlignment w:val="baseline"/>
              <w:rPr>
                <w:color w:val="000000"/>
                <w:sz w:val="26"/>
                <w:szCs w:val="26"/>
              </w:rPr>
            </w:pPr>
            <w:r w:rsidRPr="007C16F2">
              <w:rPr>
                <w:color w:val="000000"/>
                <w:sz w:val="26"/>
                <w:szCs w:val="26"/>
              </w:rPr>
              <w:t>4</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9" w:line="300" w:lineRule="exact"/>
              <w:ind w:left="10"/>
              <w:textAlignment w:val="baseline"/>
              <w:rPr>
                <w:color w:val="000000"/>
                <w:sz w:val="26"/>
                <w:szCs w:val="26"/>
              </w:rPr>
            </w:pPr>
            <w:r w:rsidRPr="007C16F2">
              <w:rPr>
                <w:color w:val="000000"/>
                <w:sz w:val="26"/>
                <w:szCs w:val="26"/>
              </w:rPr>
              <w:t>Details of painting at works and site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805"/>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3773" w:line="300" w:lineRule="exact"/>
              <w:jc w:val="center"/>
              <w:textAlignment w:val="baseline"/>
              <w:rPr>
                <w:color w:val="000000"/>
                <w:sz w:val="26"/>
                <w:szCs w:val="26"/>
              </w:rPr>
            </w:pPr>
            <w:r w:rsidRPr="007C16F2">
              <w:rPr>
                <w:color w:val="000000"/>
                <w:sz w:val="26"/>
                <w:szCs w:val="26"/>
              </w:rPr>
              <w:t>5</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5"/>
              </w:numPr>
              <w:kinsoku w:val="0"/>
              <w:overflowPunct w:val="0"/>
              <w:autoSpaceDE/>
              <w:autoSpaceDN/>
              <w:adjustRightInd/>
              <w:spacing w:line="376" w:lineRule="exact"/>
              <w:textAlignment w:val="baseline"/>
              <w:rPr>
                <w:color w:val="000000"/>
                <w:sz w:val="26"/>
                <w:szCs w:val="26"/>
              </w:rPr>
            </w:pPr>
            <w:r w:rsidRPr="007C16F2">
              <w:rPr>
                <w:color w:val="000000"/>
                <w:sz w:val="26"/>
                <w:szCs w:val="26"/>
              </w:rPr>
              <w:t>Minimum clear height for lifting tank cover and for lifting core &amp;</w:t>
            </w:r>
          </w:p>
          <w:p w:rsidR="00CD3DDC" w:rsidRPr="007C16F2" w:rsidRDefault="00CD3DDC">
            <w:pPr>
              <w:tabs>
                <w:tab w:val="left" w:pos="1728"/>
                <w:tab w:val="left" w:pos="2520"/>
                <w:tab w:val="right" w:pos="3888"/>
              </w:tabs>
              <w:kinsoku w:val="0"/>
              <w:overflowPunct w:val="0"/>
              <w:autoSpaceDE/>
              <w:autoSpaceDN/>
              <w:adjustRightInd/>
              <w:spacing w:after="140" w:line="451" w:lineRule="exact"/>
              <w:ind w:left="504"/>
              <w:textAlignment w:val="baseline"/>
              <w:rPr>
                <w:color w:val="000000"/>
                <w:sz w:val="26"/>
                <w:szCs w:val="26"/>
              </w:rPr>
            </w:pPr>
            <w:r w:rsidRPr="007C16F2">
              <w:rPr>
                <w:color w:val="000000"/>
                <w:sz w:val="26"/>
                <w:szCs w:val="26"/>
              </w:rPr>
              <w:t>windings</w:t>
            </w:r>
            <w:r w:rsidRPr="007C16F2">
              <w:rPr>
                <w:color w:val="000000"/>
                <w:sz w:val="26"/>
                <w:szCs w:val="26"/>
              </w:rPr>
              <w:tab/>
              <w:t>from</w:t>
            </w:r>
            <w:r w:rsidRPr="007C16F2">
              <w:rPr>
                <w:color w:val="000000"/>
                <w:sz w:val="26"/>
                <w:szCs w:val="26"/>
              </w:rPr>
              <w:tab/>
              <w:t>tank</w:t>
            </w:r>
            <w:r w:rsidRPr="007C16F2">
              <w:rPr>
                <w:color w:val="000000"/>
                <w:sz w:val="26"/>
                <w:szCs w:val="26"/>
              </w:rPr>
              <w:tab/>
              <w:t>(mm)</w:t>
            </w:r>
            <w:r w:rsidRPr="007C16F2">
              <w:rPr>
                <w:color w:val="000000"/>
                <w:sz w:val="26"/>
                <w:szCs w:val="26"/>
              </w:rPr>
              <w:br/>
              <w:t>(untanking height).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6"/>
              </w:numPr>
              <w:kinsoku w:val="0"/>
              <w:overflowPunct w:val="0"/>
              <w:autoSpaceDE/>
              <w:autoSpaceDN/>
              <w:adjustRightInd/>
              <w:spacing w:after="140" w:line="378" w:lineRule="exact"/>
              <w:textAlignment w:val="baseline"/>
              <w:rPr>
                <w:color w:val="000000"/>
                <w:sz w:val="26"/>
                <w:szCs w:val="26"/>
              </w:rPr>
            </w:pPr>
            <w:r w:rsidRPr="007C16F2">
              <w:rPr>
                <w:color w:val="000000"/>
                <w:sz w:val="26"/>
                <w:szCs w:val="26"/>
              </w:rPr>
              <w:t>Minimum clear height for lifting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100"/>
              <w:textAlignment w:val="baseline"/>
              <w:rPr>
                <w:color w:val="000000"/>
                <w:spacing w:val="5"/>
                <w:sz w:val="26"/>
                <w:szCs w:val="26"/>
              </w:rPr>
            </w:pPr>
            <w:r w:rsidRPr="007C16F2">
              <w:rPr>
                <w:color w:val="000000"/>
                <w:spacing w:val="5"/>
                <w:sz w:val="26"/>
                <w:szCs w:val="26"/>
              </w:rPr>
              <w:t>i. OLTC</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00" w:lineRule="exact"/>
              <w:ind w:left="100"/>
              <w:textAlignment w:val="baseline"/>
              <w:rPr>
                <w:color w:val="000000"/>
                <w:spacing w:val="2"/>
                <w:sz w:val="26"/>
                <w:szCs w:val="26"/>
              </w:rPr>
            </w:pPr>
            <w:r w:rsidRPr="007C16F2">
              <w:rPr>
                <w:color w:val="000000"/>
                <w:spacing w:val="2"/>
                <w:sz w:val="26"/>
                <w:szCs w:val="26"/>
              </w:rPr>
              <w:t>II. Bushings - HV</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00" w:lineRule="exact"/>
              <w:ind w:right="2044"/>
              <w:jc w:val="right"/>
              <w:textAlignment w:val="baseline"/>
              <w:rPr>
                <w:color w:val="000000"/>
                <w:spacing w:val="11"/>
                <w:sz w:val="26"/>
                <w:szCs w:val="26"/>
              </w:rPr>
            </w:pPr>
            <w:r w:rsidRPr="007C16F2">
              <w:rPr>
                <w:color w:val="000000"/>
                <w:spacing w:val="11"/>
                <w:sz w:val="26"/>
                <w:szCs w:val="26"/>
              </w:rPr>
              <w:t>- LV</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6543" w:line="300" w:lineRule="exact"/>
              <w:jc w:val="center"/>
              <w:textAlignment w:val="baseline"/>
              <w:rPr>
                <w:color w:val="000000"/>
                <w:sz w:val="26"/>
                <w:szCs w:val="26"/>
              </w:rPr>
            </w:pPr>
            <w:r w:rsidRPr="007C16F2">
              <w:rPr>
                <w:color w:val="000000"/>
                <w:sz w:val="26"/>
                <w:szCs w:val="26"/>
              </w:rPr>
              <w:t>6</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ind w:left="100"/>
              <w:textAlignment w:val="baseline"/>
              <w:rPr>
                <w:color w:val="000000"/>
                <w:spacing w:val="-2"/>
                <w:sz w:val="26"/>
                <w:szCs w:val="26"/>
              </w:rPr>
            </w:pPr>
            <w:r w:rsidRPr="007C16F2">
              <w:rPr>
                <w:color w:val="000000"/>
                <w:spacing w:val="-2"/>
                <w:sz w:val="26"/>
                <w:szCs w:val="26"/>
              </w:rPr>
              <w:t>Shipping details :</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line="435" w:lineRule="exact"/>
              <w:ind w:left="100"/>
              <w:textAlignment w:val="baseline"/>
              <w:rPr>
                <w:color w:val="000000"/>
                <w:spacing w:val="1"/>
                <w:sz w:val="26"/>
                <w:szCs w:val="26"/>
              </w:rPr>
            </w:pPr>
            <w:r w:rsidRPr="007C16F2">
              <w:rPr>
                <w:color w:val="000000"/>
                <w:spacing w:val="1"/>
                <w:sz w:val="26"/>
                <w:szCs w:val="26"/>
              </w:rPr>
              <w:t>i. Parts detached for transport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449" w:lineRule="exact"/>
              <w:ind w:left="432" w:hanging="360"/>
              <w:textAlignment w:val="baseline"/>
              <w:rPr>
                <w:color w:val="000000"/>
                <w:spacing w:val="4"/>
                <w:sz w:val="26"/>
                <w:szCs w:val="26"/>
              </w:rPr>
            </w:pPr>
            <w:r w:rsidRPr="007C16F2">
              <w:rPr>
                <w:color w:val="000000"/>
                <w:spacing w:val="4"/>
                <w:sz w:val="26"/>
                <w:szCs w:val="26"/>
              </w:rPr>
              <w:t>ii. Weight of heaviest package in Kgs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81" w:lineRule="exact"/>
              <w:ind w:left="432" w:right="180" w:hanging="360"/>
              <w:textAlignment w:val="baseline"/>
              <w:rPr>
                <w:color w:val="000000"/>
                <w:sz w:val="26"/>
                <w:szCs w:val="26"/>
              </w:rPr>
            </w:pPr>
            <w:r w:rsidRPr="007C16F2">
              <w:rPr>
                <w:color w:val="000000"/>
                <w:sz w:val="26"/>
                <w:szCs w:val="26"/>
              </w:rPr>
              <w:t>iii. Weight of other heavy packages in Kgs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75"/>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4" w:line="300" w:lineRule="exact"/>
              <w:ind w:left="100"/>
              <w:textAlignment w:val="baseline"/>
              <w:rPr>
                <w:color w:val="000000"/>
                <w:sz w:val="26"/>
                <w:szCs w:val="26"/>
              </w:rPr>
            </w:pPr>
            <w:r w:rsidRPr="007C16F2">
              <w:rPr>
                <w:color w:val="000000"/>
                <w:sz w:val="26"/>
                <w:szCs w:val="26"/>
              </w:rPr>
              <w:t>iv. Dimensions of largest package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7"/>
              </w:numPr>
              <w:kinsoku w:val="0"/>
              <w:overflowPunct w:val="0"/>
              <w:autoSpaceDE/>
              <w:autoSpaceDN/>
              <w:adjustRightInd/>
              <w:spacing w:after="140" w:line="300" w:lineRule="exact"/>
              <w:textAlignment w:val="baseline"/>
              <w:rPr>
                <w:color w:val="000000"/>
                <w:spacing w:val="-2"/>
                <w:sz w:val="26"/>
                <w:szCs w:val="26"/>
              </w:rPr>
            </w:pPr>
            <w:r w:rsidRPr="007C16F2">
              <w:rPr>
                <w:color w:val="000000"/>
                <w:spacing w:val="-2"/>
                <w:sz w:val="26"/>
                <w:szCs w:val="26"/>
              </w:rPr>
              <w:t>Length in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8"/>
              </w:numPr>
              <w:kinsoku w:val="0"/>
              <w:overflowPunct w:val="0"/>
              <w:autoSpaceDE/>
              <w:autoSpaceDN/>
              <w:adjustRightInd/>
              <w:spacing w:after="140" w:line="300" w:lineRule="exact"/>
              <w:textAlignment w:val="baseline"/>
              <w:rPr>
                <w:color w:val="000000"/>
                <w:spacing w:val="3"/>
                <w:sz w:val="26"/>
                <w:szCs w:val="26"/>
              </w:rPr>
            </w:pPr>
            <w:r w:rsidRPr="007C16F2">
              <w:rPr>
                <w:color w:val="000000"/>
                <w:spacing w:val="3"/>
                <w:sz w:val="26"/>
                <w:szCs w:val="26"/>
              </w:rPr>
              <w:t>Breadth in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7"/>
              </w:numPr>
              <w:kinsoku w:val="0"/>
              <w:overflowPunct w:val="0"/>
              <w:autoSpaceDE/>
              <w:autoSpaceDN/>
              <w:adjustRightInd/>
              <w:spacing w:after="144" w:line="300" w:lineRule="exact"/>
              <w:textAlignment w:val="baseline"/>
              <w:rPr>
                <w:color w:val="000000"/>
                <w:spacing w:val="-3"/>
                <w:sz w:val="26"/>
                <w:szCs w:val="26"/>
              </w:rPr>
            </w:pPr>
            <w:r w:rsidRPr="007C16F2">
              <w:rPr>
                <w:color w:val="000000"/>
                <w:spacing w:val="-3"/>
                <w:sz w:val="26"/>
                <w:szCs w:val="26"/>
              </w:rPr>
              <w:t>Height in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432"/>
                <w:tab w:val="left" w:pos="1944"/>
                <w:tab w:val="left" w:pos="2448"/>
                <w:tab w:val="right" w:pos="3888"/>
              </w:tabs>
              <w:kinsoku w:val="0"/>
              <w:overflowPunct w:val="0"/>
              <w:autoSpaceDE/>
              <w:autoSpaceDN/>
              <w:adjustRightInd/>
              <w:spacing w:line="300" w:lineRule="exact"/>
              <w:textAlignment w:val="baseline"/>
              <w:rPr>
                <w:color w:val="000000"/>
                <w:sz w:val="26"/>
                <w:szCs w:val="26"/>
              </w:rPr>
            </w:pPr>
            <w:r w:rsidRPr="007C16F2">
              <w:rPr>
                <w:color w:val="000000"/>
                <w:sz w:val="26"/>
                <w:szCs w:val="26"/>
              </w:rPr>
              <w:t>v.</w:t>
            </w:r>
            <w:r w:rsidRPr="007C16F2">
              <w:rPr>
                <w:color w:val="000000"/>
                <w:sz w:val="26"/>
                <w:szCs w:val="26"/>
              </w:rPr>
              <w:tab/>
              <w:t>Dimensions</w:t>
            </w:r>
            <w:r w:rsidRPr="007C16F2">
              <w:rPr>
                <w:color w:val="000000"/>
                <w:sz w:val="26"/>
                <w:szCs w:val="26"/>
              </w:rPr>
              <w:tab/>
              <w:t>of</w:t>
            </w:r>
            <w:r w:rsidRPr="007C16F2">
              <w:rPr>
                <w:color w:val="000000"/>
                <w:sz w:val="26"/>
                <w:szCs w:val="26"/>
              </w:rPr>
              <w:tab/>
              <w:t>other</w:t>
            </w:r>
            <w:r w:rsidRPr="007C16F2">
              <w:rPr>
                <w:color w:val="000000"/>
                <w:sz w:val="26"/>
                <w:szCs w:val="26"/>
              </w:rPr>
              <w:tab/>
              <w:t>heavy</w:t>
            </w:r>
          </w:p>
          <w:p w:rsidR="00CD3DDC" w:rsidRPr="007C16F2" w:rsidRDefault="00CD3DDC">
            <w:pPr>
              <w:kinsoku w:val="0"/>
              <w:overflowPunct w:val="0"/>
              <w:autoSpaceDE/>
              <w:autoSpaceDN/>
              <w:adjustRightInd/>
              <w:spacing w:before="146" w:after="145" w:line="300" w:lineRule="exact"/>
              <w:ind w:left="360"/>
              <w:textAlignment w:val="baseline"/>
              <w:rPr>
                <w:color w:val="000000"/>
                <w:spacing w:val="-1"/>
                <w:sz w:val="26"/>
                <w:szCs w:val="26"/>
              </w:rPr>
            </w:pPr>
            <w:r w:rsidRPr="007C16F2">
              <w:rPr>
                <w:color w:val="000000"/>
                <w:spacing w:val="-1"/>
                <w:sz w:val="26"/>
                <w:szCs w:val="26"/>
              </w:rPr>
              <w:t>packages: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9"/>
              </w:numPr>
              <w:kinsoku w:val="0"/>
              <w:overflowPunct w:val="0"/>
              <w:autoSpaceDE/>
              <w:autoSpaceDN/>
              <w:adjustRightInd/>
              <w:spacing w:after="144" w:line="300" w:lineRule="exact"/>
              <w:textAlignment w:val="baseline"/>
              <w:rPr>
                <w:color w:val="000000"/>
                <w:spacing w:val="-2"/>
                <w:sz w:val="26"/>
                <w:szCs w:val="26"/>
              </w:rPr>
            </w:pPr>
            <w:r w:rsidRPr="007C16F2">
              <w:rPr>
                <w:color w:val="000000"/>
                <w:spacing w:val="-2"/>
                <w:sz w:val="26"/>
                <w:szCs w:val="26"/>
              </w:rPr>
              <w:t>Length in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0"/>
              </w:numPr>
              <w:kinsoku w:val="0"/>
              <w:overflowPunct w:val="0"/>
              <w:autoSpaceDE/>
              <w:autoSpaceDN/>
              <w:adjustRightInd/>
              <w:spacing w:after="149" w:line="300" w:lineRule="exact"/>
              <w:textAlignment w:val="baseline"/>
              <w:rPr>
                <w:color w:val="000000"/>
                <w:spacing w:val="3"/>
                <w:sz w:val="26"/>
                <w:szCs w:val="26"/>
              </w:rPr>
            </w:pPr>
            <w:r w:rsidRPr="007C16F2">
              <w:rPr>
                <w:color w:val="000000"/>
                <w:spacing w:val="3"/>
                <w:sz w:val="26"/>
                <w:szCs w:val="26"/>
              </w:rPr>
              <w:t>Breadth in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19"/>
              </w:numPr>
              <w:kinsoku w:val="0"/>
              <w:overflowPunct w:val="0"/>
              <w:autoSpaceDE/>
              <w:autoSpaceDN/>
              <w:adjustRightInd/>
              <w:spacing w:after="135" w:line="300" w:lineRule="exact"/>
              <w:textAlignment w:val="baseline"/>
              <w:rPr>
                <w:color w:val="000000"/>
                <w:spacing w:val="-3"/>
                <w:sz w:val="26"/>
                <w:szCs w:val="26"/>
              </w:rPr>
            </w:pPr>
            <w:r w:rsidRPr="007C16F2">
              <w:rPr>
                <w:color w:val="000000"/>
                <w:spacing w:val="-3"/>
                <w:sz w:val="26"/>
                <w:szCs w:val="26"/>
              </w:rPr>
              <w:t>Height in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22" w:bottom="540" w:left="1087" w:header="720" w:footer="720" w:gutter="0"/>
          <w:cols w:space="720"/>
          <w:noEndnote/>
        </w:sectPr>
      </w:pPr>
    </w:p>
    <w:tbl>
      <w:tblPr>
        <w:tblW w:w="0" w:type="auto"/>
        <w:tblInd w:w="108" w:type="dxa"/>
        <w:tblLayout w:type="fixed"/>
        <w:tblCellMar>
          <w:left w:w="0" w:type="dxa"/>
          <w:right w:w="0" w:type="dxa"/>
        </w:tblCellMar>
        <w:tblLook w:val="0000" w:firstRow="0" w:lastRow="0" w:firstColumn="0" w:lastColumn="0" w:noHBand="0" w:noVBand="0"/>
      </w:tblPr>
      <w:tblGrid>
        <w:gridCol w:w="720"/>
        <w:gridCol w:w="4066"/>
        <w:gridCol w:w="1416"/>
        <w:gridCol w:w="1387"/>
        <w:gridCol w:w="2304"/>
      </w:tblGrid>
      <w:tr w:rsidR="00CD3DDC" w:rsidRPr="007C16F2">
        <w:tblPrEx>
          <w:tblCellMar>
            <w:top w:w="0" w:type="dxa"/>
            <w:left w:w="0" w:type="dxa"/>
            <w:bottom w:w="0" w:type="dxa"/>
            <w:right w:w="0" w:type="dxa"/>
          </w:tblCellMar>
        </w:tblPrEx>
        <w:trPr>
          <w:trHeight w:hRule="exact" w:val="912"/>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68" type="#_x0000_t202" style="position:absolute;margin-left:54.35pt;margin-top:795.1pt;width:505pt;height:11.45pt;z-index:43;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380" w:lineRule="exact"/>
              <w:ind w:left="72" w:right="324"/>
              <w:textAlignment w:val="baseline"/>
              <w:rPr>
                <w:color w:val="000000"/>
                <w:sz w:val="26"/>
                <w:szCs w:val="26"/>
              </w:rPr>
            </w:pPr>
            <w:r w:rsidRPr="007C16F2">
              <w:rPr>
                <w:color w:val="000000"/>
                <w:sz w:val="26"/>
                <w:szCs w:val="26"/>
              </w:rPr>
              <w:t>vi. Transformer will be transported with oil / gas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1104" w:line="299" w:lineRule="exact"/>
              <w:jc w:val="center"/>
              <w:textAlignment w:val="baseline"/>
              <w:rPr>
                <w:color w:val="000000"/>
                <w:sz w:val="26"/>
                <w:szCs w:val="26"/>
              </w:rPr>
            </w:pPr>
            <w:r w:rsidRPr="007C16F2">
              <w:rPr>
                <w:color w:val="000000"/>
                <w:sz w:val="26"/>
                <w:szCs w:val="26"/>
              </w:rPr>
              <w:t>7</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299" w:lineRule="exact"/>
              <w:ind w:left="10"/>
              <w:textAlignment w:val="baseline"/>
              <w:rPr>
                <w:color w:val="000000"/>
                <w:sz w:val="26"/>
                <w:szCs w:val="26"/>
              </w:rPr>
            </w:pPr>
            <w:r w:rsidRPr="007C16F2">
              <w:rPr>
                <w:color w:val="000000"/>
                <w:sz w:val="26"/>
                <w:szCs w:val="26"/>
              </w:rPr>
              <w:t>Details of Bushings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299" w:lineRule="exact"/>
              <w:ind w:right="522"/>
              <w:jc w:val="right"/>
              <w:textAlignment w:val="baseline"/>
              <w:rPr>
                <w:color w:val="000000"/>
                <w:sz w:val="26"/>
                <w:szCs w:val="26"/>
              </w:rPr>
            </w:pPr>
            <w:r w:rsidRPr="007C16F2">
              <w:rPr>
                <w:color w:val="000000"/>
                <w:sz w:val="26"/>
                <w:szCs w:val="26"/>
              </w:rPr>
              <w:t>HV</w:t>
            </w: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299" w:lineRule="exact"/>
              <w:ind w:right="513"/>
              <w:jc w:val="right"/>
              <w:textAlignment w:val="baseline"/>
              <w:rPr>
                <w:color w:val="000000"/>
                <w:spacing w:val="-1"/>
                <w:sz w:val="26"/>
                <w:szCs w:val="26"/>
              </w:rPr>
            </w:pPr>
            <w:r w:rsidRPr="007C16F2">
              <w:rPr>
                <w:color w:val="000000"/>
                <w:spacing w:val="-1"/>
                <w:sz w:val="26"/>
                <w:szCs w:val="26"/>
              </w:rPr>
              <w:t>LV</w:t>
            </w: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0" w:line="299" w:lineRule="exact"/>
              <w:ind w:left="100"/>
              <w:textAlignment w:val="baseline"/>
              <w:rPr>
                <w:color w:val="000000"/>
                <w:spacing w:val="3"/>
                <w:sz w:val="26"/>
                <w:szCs w:val="26"/>
              </w:rPr>
            </w:pPr>
            <w:r w:rsidRPr="007C16F2">
              <w:rPr>
                <w:color w:val="000000"/>
                <w:spacing w:val="3"/>
                <w:sz w:val="26"/>
                <w:szCs w:val="26"/>
              </w:rPr>
              <w:t>a. Make &amp; Type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10"/>
              <w:textAlignment w:val="baseline"/>
              <w:rPr>
                <w:color w:val="000000"/>
                <w:spacing w:val="2"/>
                <w:sz w:val="26"/>
                <w:szCs w:val="26"/>
              </w:rPr>
            </w:pPr>
            <w:r w:rsidRPr="007C16F2">
              <w:rPr>
                <w:color w:val="000000"/>
                <w:spacing w:val="2"/>
                <w:sz w:val="26"/>
                <w:szCs w:val="26"/>
              </w:rPr>
              <w:t>b. Rated voltage class - KV</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299" w:lineRule="exact"/>
              <w:ind w:left="100"/>
              <w:textAlignment w:val="baseline"/>
              <w:rPr>
                <w:color w:val="000000"/>
                <w:spacing w:val="2"/>
                <w:sz w:val="26"/>
                <w:szCs w:val="26"/>
              </w:rPr>
            </w:pPr>
            <w:r w:rsidRPr="007C16F2">
              <w:rPr>
                <w:color w:val="000000"/>
                <w:spacing w:val="2"/>
                <w:sz w:val="26"/>
                <w:szCs w:val="26"/>
              </w:rPr>
              <w:t>c. Rated current - Amps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378" w:lineRule="exact"/>
              <w:ind w:left="432" w:hanging="360"/>
              <w:textAlignment w:val="baseline"/>
              <w:rPr>
                <w:color w:val="000000"/>
                <w:sz w:val="26"/>
                <w:szCs w:val="26"/>
              </w:rPr>
            </w:pPr>
            <w:r w:rsidRPr="007C16F2">
              <w:rPr>
                <w:color w:val="000000"/>
                <w:sz w:val="26"/>
                <w:szCs w:val="26"/>
              </w:rPr>
              <w:t>d. One minute dry withstand power frequency voltage - kV (ms)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1" w:line="378" w:lineRule="exact"/>
              <w:ind w:left="216" w:hanging="216"/>
              <w:textAlignment w:val="baseline"/>
              <w:rPr>
                <w:color w:val="000000"/>
                <w:sz w:val="26"/>
                <w:szCs w:val="26"/>
              </w:rPr>
            </w:pPr>
            <w:r w:rsidRPr="007C16F2">
              <w:rPr>
                <w:color w:val="000000"/>
                <w:sz w:val="26"/>
                <w:szCs w:val="26"/>
              </w:rPr>
              <w:t>e. One minute wet withstand power frequency voltage - kV (ms)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4" w:lineRule="exact"/>
              <w:ind w:left="432" w:right="144" w:hanging="360"/>
              <w:jc w:val="both"/>
              <w:textAlignment w:val="baseline"/>
              <w:rPr>
                <w:color w:val="000000"/>
                <w:sz w:val="26"/>
                <w:szCs w:val="26"/>
              </w:rPr>
            </w:pPr>
            <w:r w:rsidRPr="007C16F2">
              <w:rPr>
                <w:color w:val="000000"/>
                <w:sz w:val="26"/>
                <w:szCs w:val="26"/>
              </w:rPr>
              <w:t>f. (i) 1.2 / 50 micro sec. Lighting impulse withstand voltage - kV (Peak)</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73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2" w:line="311" w:lineRule="exact"/>
              <w:ind w:left="432" w:right="144" w:hanging="72"/>
              <w:textAlignment w:val="baseline"/>
              <w:rPr>
                <w:color w:val="000000"/>
                <w:sz w:val="17"/>
                <w:szCs w:val="17"/>
              </w:rPr>
            </w:pPr>
            <w:r w:rsidRPr="007C16F2">
              <w:rPr>
                <w:i/>
                <w:iCs/>
                <w:color w:val="000000"/>
                <w:sz w:val="26"/>
                <w:szCs w:val="26"/>
              </w:rPr>
              <w:t>(ii)</w:t>
            </w:r>
            <w:r w:rsidRPr="007C16F2">
              <w:rPr>
                <w:color w:val="000000"/>
                <w:sz w:val="26"/>
                <w:szCs w:val="26"/>
              </w:rPr>
              <w:t xml:space="preserve"> Switching surge withstand test voltage kV </w:t>
            </w:r>
            <w:r w:rsidRPr="007C16F2">
              <w:rPr>
                <w:color w:val="000000"/>
                <w:sz w:val="17"/>
                <w:szCs w:val="17"/>
              </w:rPr>
              <w:t>(peak)</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299" w:lineRule="exact"/>
              <w:ind w:left="100"/>
              <w:textAlignment w:val="baseline"/>
              <w:rPr>
                <w:color w:val="000000"/>
                <w:sz w:val="26"/>
                <w:szCs w:val="26"/>
              </w:rPr>
            </w:pPr>
            <w:r w:rsidRPr="007C16F2">
              <w:rPr>
                <w:color w:val="000000"/>
                <w:sz w:val="26"/>
                <w:szCs w:val="26"/>
              </w:rPr>
              <w:t>g. (a) Creepage Distance in air</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89"/>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65" w:line="299" w:lineRule="exact"/>
              <w:ind w:right="125"/>
              <w:jc w:val="right"/>
              <w:textAlignment w:val="baseline"/>
              <w:rPr>
                <w:color w:val="000000"/>
                <w:sz w:val="26"/>
                <w:szCs w:val="26"/>
              </w:rPr>
            </w:pPr>
            <w:r w:rsidRPr="007C16F2">
              <w:rPr>
                <w:color w:val="000000"/>
                <w:sz w:val="26"/>
                <w:szCs w:val="26"/>
              </w:rPr>
              <w:t>(b) Creepage Distance (protected)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right" w:pos="3888"/>
              </w:tabs>
              <w:kinsoku w:val="0"/>
              <w:overflowPunct w:val="0"/>
              <w:autoSpaceDE/>
              <w:autoSpaceDN/>
              <w:adjustRightInd/>
              <w:spacing w:line="299" w:lineRule="exact"/>
              <w:textAlignment w:val="baseline"/>
              <w:rPr>
                <w:color w:val="000000"/>
                <w:sz w:val="26"/>
                <w:szCs w:val="26"/>
              </w:rPr>
            </w:pPr>
            <w:r w:rsidRPr="007C16F2">
              <w:rPr>
                <w:color w:val="000000"/>
                <w:sz w:val="26"/>
                <w:szCs w:val="26"/>
              </w:rPr>
              <w:t>h.</w:t>
            </w:r>
            <w:r w:rsidRPr="007C16F2">
              <w:rPr>
                <w:color w:val="000000"/>
                <w:sz w:val="26"/>
                <w:szCs w:val="26"/>
              </w:rPr>
              <w:tab/>
              <w:t>Quantity of oil in bushing and</w:t>
            </w:r>
          </w:p>
          <w:p w:rsidR="00CD3DDC" w:rsidRPr="007C16F2" w:rsidRDefault="00CD3DDC">
            <w:pPr>
              <w:kinsoku w:val="0"/>
              <w:overflowPunct w:val="0"/>
              <w:autoSpaceDE/>
              <w:autoSpaceDN/>
              <w:adjustRightInd/>
              <w:spacing w:before="153" w:after="145" w:line="299" w:lineRule="exact"/>
              <w:ind w:right="395"/>
              <w:jc w:val="right"/>
              <w:textAlignment w:val="baseline"/>
              <w:rPr>
                <w:color w:val="000000"/>
                <w:sz w:val="26"/>
                <w:szCs w:val="26"/>
              </w:rPr>
            </w:pPr>
            <w:r w:rsidRPr="007C16F2">
              <w:rPr>
                <w:color w:val="000000"/>
                <w:sz w:val="26"/>
                <w:szCs w:val="26"/>
              </w:rPr>
              <w:t>specification of oil used (Kgs)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100"/>
              <w:textAlignment w:val="baseline"/>
              <w:rPr>
                <w:color w:val="000000"/>
                <w:sz w:val="26"/>
                <w:szCs w:val="26"/>
              </w:rPr>
            </w:pPr>
            <w:r w:rsidRPr="007C16F2">
              <w:rPr>
                <w:color w:val="000000"/>
                <w:sz w:val="26"/>
                <w:szCs w:val="26"/>
              </w:rPr>
              <w:t>i. Whether test tap is provided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10"/>
              <w:textAlignment w:val="baseline"/>
              <w:rPr>
                <w:color w:val="000000"/>
                <w:sz w:val="26"/>
                <w:szCs w:val="26"/>
              </w:rPr>
            </w:pPr>
            <w:r w:rsidRPr="007C16F2">
              <w:rPr>
                <w:color w:val="000000"/>
                <w:sz w:val="26"/>
                <w:szCs w:val="26"/>
              </w:rPr>
              <w:t>j. Weight of assembled bushing</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381" w:lineRule="exact"/>
              <w:ind w:left="432" w:right="108" w:hanging="360"/>
              <w:textAlignment w:val="baseline"/>
              <w:rPr>
                <w:color w:val="000000"/>
                <w:sz w:val="26"/>
                <w:szCs w:val="26"/>
              </w:rPr>
            </w:pPr>
            <w:r w:rsidRPr="007C16F2">
              <w:rPr>
                <w:color w:val="000000"/>
                <w:sz w:val="26"/>
                <w:szCs w:val="26"/>
              </w:rPr>
              <w:t>k. Phase to earth clearance in air of live parts at the top of bushing.</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before="318" w:after="438" w:line="299" w:lineRule="exact"/>
              <w:ind w:left="100"/>
              <w:textAlignment w:val="baseline"/>
              <w:rPr>
                <w:color w:val="000000"/>
                <w:sz w:val="26"/>
                <w:szCs w:val="26"/>
              </w:rPr>
            </w:pPr>
            <w:r w:rsidRPr="007C16F2">
              <w:rPr>
                <w:color w:val="000000"/>
                <w:sz w:val="26"/>
                <w:szCs w:val="26"/>
              </w:rPr>
              <w:t>l. Minimum clearance (mm)</w:t>
            </w:r>
          </w:p>
        </w:tc>
        <w:tc>
          <w:tcPr>
            <w:tcW w:w="5107" w:type="dxa"/>
            <w:gridSpan w:val="3"/>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299" w:lineRule="exact"/>
              <w:ind w:right="2232"/>
              <w:jc w:val="right"/>
              <w:textAlignment w:val="baseline"/>
              <w:rPr>
                <w:color w:val="000000"/>
                <w:sz w:val="26"/>
                <w:szCs w:val="26"/>
              </w:rPr>
            </w:pPr>
            <w:r w:rsidRPr="007C16F2">
              <w:rPr>
                <w:color w:val="000000"/>
                <w:sz w:val="26"/>
                <w:szCs w:val="26"/>
              </w:rPr>
              <w:t>In Air</w:t>
            </w:r>
          </w:p>
        </w:tc>
      </w:tr>
      <w:tr w:rsidR="00CD3DDC" w:rsidRPr="007C16F2">
        <w:tblPrEx>
          <w:tblCellMar>
            <w:top w:w="0" w:type="dxa"/>
            <w:left w:w="0" w:type="dxa"/>
            <w:bottom w:w="0" w:type="dxa"/>
            <w:right w:w="0" w:type="dxa"/>
          </w:tblCellMar>
        </w:tblPrEx>
        <w:trPr>
          <w:cantSplit/>
          <w:trHeight w:hRule="exact" w:val="605"/>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6"/>
                <w:szCs w:val="26"/>
              </w:rPr>
            </w:pPr>
          </w:p>
        </w:tc>
        <w:tc>
          <w:tcPr>
            <w:tcW w:w="4066"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6"/>
                <w:szCs w:val="26"/>
              </w:rPr>
            </w:pP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3" w:lineRule="exact"/>
              <w:ind w:left="72"/>
              <w:textAlignment w:val="baseline"/>
              <w:rPr>
                <w:color w:val="000000"/>
                <w:sz w:val="26"/>
                <w:szCs w:val="26"/>
              </w:rPr>
            </w:pPr>
            <w:r w:rsidRPr="007C16F2">
              <w:rPr>
                <w:color w:val="000000"/>
                <w:sz w:val="26"/>
                <w:szCs w:val="26"/>
              </w:rPr>
              <w:t>Between phases</w:t>
            </w: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3" w:lineRule="exact"/>
              <w:textAlignment w:val="baseline"/>
              <w:rPr>
                <w:color w:val="000000"/>
                <w:sz w:val="26"/>
                <w:szCs w:val="26"/>
              </w:rPr>
            </w:pPr>
            <w:r w:rsidRPr="007C16F2">
              <w:rPr>
                <w:color w:val="000000"/>
                <w:sz w:val="26"/>
                <w:szCs w:val="26"/>
              </w:rPr>
              <w:t>Phase to ground</w:t>
            </w: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75"/>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1"/>
              </w:numPr>
              <w:kinsoku w:val="0"/>
              <w:overflowPunct w:val="0"/>
              <w:autoSpaceDE/>
              <w:autoSpaceDN/>
              <w:adjustRightInd/>
              <w:spacing w:after="155" w:line="299" w:lineRule="exact"/>
              <w:ind w:right="755"/>
              <w:jc w:val="right"/>
              <w:textAlignment w:val="baseline"/>
              <w:rPr>
                <w:color w:val="000000"/>
                <w:spacing w:val="117"/>
                <w:sz w:val="26"/>
                <w:szCs w:val="26"/>
              </w:rPr>
            </w:pPr>
            <w:r w:rsidRPr="007C16F2">
              <w:rPr>
                <w:color w:val="000000"/>
                <w:spacing w:val="117"/>
                <w:sz w:val="26"/>
                <w:szCs w:val="26"/>
              </w:rPr>
              <w:t>HV</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1"/>
              </w:numPr>
              <w:kinsoku w:val="0"/>
              <w:overflowPunct w:val="0"/>
              <w:autoSpaceDE/>
              <w:autoSpaceDN/>
              <w:adjustRightInd/>
              <w:spacing w:after="141" w:line="299" w:lineRule="exact"/>
              <w:ind w:right="755"/>
              <w:jc w:val="right"/>
              <w:textAlignment w:val="baseline"/>
              <w:rPr>
                <w:color w:val="000000"/>
                <w:spacing w:val="117"/>
                <w:sz w:val="26"/>
                <w:szCs w:val="26"/>
              </w:rPr>
            </w:pPr>
            <w:r w:rsidRPr="007C16F2">
              <w:rPr>
                <w:color w:val="000000"/>
                <w:spacing w:val="117"/>
                <w:sz w:val="26"/>
                <w:szCs w:val="26"/>
              </w:rPr>
              <w:t>LV</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6" w:line="299" w:lineRule="exact"/>
              <w:ind w:left="10"/>
              <w:textAlignment w:val="baseline"/>
              <w:rPr>
                <w:color w:val="000000"/>
                <w:sz w:val="26"/>
                <w:szCs w:val="26"/>
              </w:rPr>
            </w:pPr>
            <w:r w:rsidRPr="007C16F2">
              <w:rPr>
                <w:color w:val="000000"/>
                <w:sz w:val="26"/>
                <w:szCs w:val="26"/>
              </w:rPr>
              <w:t>m. Partial discharge level</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607" w:line="299" w:lineRule="exact"/>
              <w:jc w:val="center"/>
              <w:textAlignment w:val="baseline"/>
              <w:rPr>
                <w:color w:val="000000"/>
                <w:sz w:val="26"/>
                <w:szCs w:val="26"/>
              </w:rPr>
            </w:pPr>
            <w:r w:rsidRPr="007C16F2">
              <w:rPr>
                <w:color w:val="000000"/>
                <w:sz w:val="26"/>
                <w:szCs w:val="26"/>
              </w:rPr>
              <w:t>8</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1" w:line="299" w:lineRule="exact"/>
              <w:ind w:left="100"/>
              <w:textAlignment w:val="baseline"/>
              <w:rPr>
                <w:color w:val="000000"/>
                <w:spacing w:val="-1"/>
                <w:sz w:val="26"/>
                <w:szCs w:val="26"/>
              </w:rPr>
            </w:pPr>
            <w:r w:rsidRPr="007C16F2">
              <w:rPr>
                <w:color w:val="000000"/>
                <w:spacing w:val="-1"/>
                <w:sz w:val="26"/>
                <w:szCs w:val="26"/>
              </w:rPr>
              <w:t>Cooling system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6"/>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1" w:line="299" w:lineRule="exact"/>
              <w:ind w:left="100"/>
              <w:textAlignment w:val="baseline"/>
              <w:rPr>
                <w:color w:val="000000"/>
                <w:spacing w:val="2"/>
                <w:sz w:val="26"/>
                <w:szCs w:val="26"/>
              </w:rPr>
            </w:pPr>
            <w:r w:rsidRPr="007C16F2">
              <w:rPr>
                <w:color w:val="000000"/>
                <w:spacing w:val="2"/>
                <w:sz w:val="26"/>
                <w:szCs w:val="26"/>
              </w:rPr>
              <w:t>a. Grade of oil</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22" w:bottom="540" w:left="1087" w:header="720" w:footer="720" w:gutter="0"/>
          <w:cols w:space="720"/>
          <w:noEndnote/>
        </w:sectPr>
      </w:pPr>
    </w:p>
    <w:tbl>
      <w:tblPr>
        <w:tblW w:w="0" w:type="auto"/>
        <w:tblInd w:w="108" w:type="dxa"/>
        <w:tblLayout w:type="fixed"/>
        <w:tblCellMar>
          <w:left w:w="0" w:type="dxa"/>
          <w:right w:w="0" w:type="dxa"/>
        </w:tblCellMar>
        <w:tblLook w:val="0000" w:firstRow="0" w:lastRow="0" w:firstColumn="0" w:lastColumn="0" w:noHBand="0" w:noVBand="0"/>
      </w:tblPr>
      <w:tblGrid>
        <w:gridCol w:w="720"/>
        <w:gridCol w:w="4066"/>
        <w:gridCol w:w="1416"/>
        <w:gridCol w:w="1387"/>
        <w:gridCol w:w="2304"/>
      </w:tblGrid>
      <w:tr w:rsidR="00CD3DDC" w:rsidRPr="007C16F2">
        <w:tblPrEx>
          <w:tblCellMar>
            <w:top w:w="0" w:type="dxa"/>
            <w:left w:w="0" w:type="dxa"/>
            <w:bottom w:w="0" w:type="dxa"/>
            <w:right w:w="0" w:type="dxa"/>
          </w:tblCellMar>
        </w:tblPrEx>
        <w:trPr>
          <w:cantSplit/>
          <w:trHeight w:hRule="exact" w:val="912"/>
        </w:trPr>
        <w:tc>
          <w:tcPr>
            <w:tcW w:w="720" w:type="dxa"/>
            <w:vMerge w:val="restart"/>
            <w:tcBorders>
              <w:top w:val="single" w:sz="4" w:space="0" w:color="auto"/>
              <w:left w:val="single" w:sz="4" w:space="0" w:color="auto"/>
              <w:bottom w:val="nil"/>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69" type="#_x0000_t202" style="position:absolute;margin-left:54.35pt;margin-top:795.1pt;width:505pt;height:11.45pt;z-index:44;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2"/>
              </w:numPr>
              <w:kinsoku w:val="0"/>
              <w:overflowPunct w:val="0"/>
              <w:autoSpaceDE/>
              <w:autoSpaceDN/>
              <w:adjustRightInd/>
              <w:spacing w:after="146" w:line="380" w:lineRule="exact"/>
              <w:textAlignment w:val="baseline"/>
              <w:rPr>
                <w:color w:val="000000"/>
                <w:sz w:val="26"/>
                <w:szCs w:val="26"/>
              </w:rPr>
            </w:pPr>
            <w:r w:rsidRPr="007C16F2">
              <w:rPr>
                <w:color w:val="000000"/>
                <w:sz w:val="26"/>
                <w:szCs w:val="26"/>
              </w:rPr>
              <w:t>Total weight of oil in radiator in Kgs/litres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2"/>
              </w:numPr>
              <w:kinsoku w:val="0"/>
              <w:overflowPunct w:val="0"/>
              <w:autoSpaceDE/>
              <w:autoSpaceDN/>
              <w:adjustRightInd/>
              <w:spacing w:line="451" w:lineRule="exact"/>
              <w:textAlignment w:val="baseline"/>
              <w:rPr>
                <w:color w:val="000000"/>
                <w:sz w:val="26"/>
                <w:szCs w:val="26"/>
              </w:rPr>
            </w:pPr>
            <w:r w:rsidRPr="007C16F2">
              <w:rPr>
                <w:color w:val="000000"/>
                <w:sz w:val="26"/>
                <w:szCs w:val="26"/>
              </w:rPr>
              <w:t>Total weight of radiator without oil in Kgs.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3"/>
              </w:numPr>
              <w:kinsoku w:val="0"/>
              <w:overflowPunct w:val="0"/>
              <w:autoSpaceDE/>
              <w:autoSpaceDN/>
              <w:adjustRightInd/>
              <w:spacing w:line="451" w:lineRule="exact"/>
              <w:textAlignment w:val="baseline"/>
              <w:rPr>
                <w:color w:val="000000"/>
                <w:sz w:val="26"/>
                <w:szCs w:val="26"/>
              </w:rPr>
            </w:pPr>
            <w:r w:rsidRPr="007C16F2">
              <w:rPr>
                <w:color w:val="000000"/>
                <w:sz w:val="26"/>
                <w:szCs w:val="26"/>
              </w:rPr>
              <w:t>Total radiating surface in square meters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2"/>
              </w:numPr>
              <w:kinsoku w:val="0"/>
              <w:overflowPunct w:val="0"/>
              <w:autoSpaceDE/>
              <w:autoSpaceDN/>
              <w:adjustRightInd/>
              <w:spacing w:after="145" w:line="378" w:lineRule="exact"/>
              <w:textAlignment w:val="baseline"/>
              <w:rPr>
                <w:color w:val="000000"/>
                <w:sz w:val="26"/>
                <w:szCs w:val="26"/>
              </w:rPr>
            </w:pPr>
            <w:r w:rsidRPr="007C16F2">
              <w:rPr>
                <w:color w:val="000000"/>
                <w:sz w:val="26"/>
                <w:szCs w:val="26"/>
              </w:rPr>
              <w:t>Method of drying out transformer at site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2"/>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3"/>
              </w:numPr>
              <w:kinsoku w:val="0"/>
              <w:overflowPunct w:val="0"/>
              <w:autoSpaceDE/>
              <w:autoSpaceDN/>
              <w:adjustRightInd/>
              <w:spacing w:after="146" w:line="378" w:lineRule="exact"/>
              <w:textAlignment w:val="baseline"/>
              <w:rPr>
                <w:color w:val="000000"/>
                <w:sz w:val="26"/>
                <w:szCs w:val="26"/>
              </w:rPr>
            </w:pPr>
            <w:r w:rsidRPr="007C16F2">
              <w:rPr>
                <w:color w:val="000000"/>
                <w:sz w:val="26"/>
                <w:szCs w:val="26"/>
              </w:rPr>
              <w:t>Type and make of material used for the radiators with size.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4"/>
              </w:numPr>
              <w:kinsoku w:val="0"/>
              <w:overflowPunct w:val="0"/>
              <w:autoSpaceDE/>
              <w:autoSpaceDN/>
              <w:adjustRightInd/>
              <w:spacing w:after="145" w:line="299" w:lineRule="exact"/>
              <w:textAlignment w:val="baseline"/>
              <w:rPr>
                <w:color w:val="000000"/>
                <w:spacing w:val="2"/>
                <w:sz w:val="26"/>
                <w:szCs w:val="26"/>
              </w:rPr>
            </w:pPr>
            <w:r w:rsidRPr="007C16F2">
              <w:rPr>
                <w:color w:val="000000"/>
                <w:spacing w:val="2"/>
                <w:sz w:val="26"/>
                <w:szCs w:val="26"/>
              </w:rPr>
              <w:t>Type of radiator</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353"/>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4"/>
              </w:numPr>
              <w:kinsoku w:val="0"/>
              <w:overflowPunct w:val="0"/>
              <w:autoSpaceDE/>
              <w:autoSpaceDN/>
              <w:adjustRightInd/>
              <w:spacing w:line="291" w:lineRule="exact"/>
              <w:textAlignment w:val="baseline"/>
              <w:rPr>
                <w:color w:val="000000"/>
                <w:spacing w:val="2"/>
                <w:sz w:val="26"/>
                <w:szCs w:val="26"/>
              </w:rPr>
            </w:pPr>
            <w:r w:rsidRPr="007C16F2">
              <w:rPr>
                <w:color w:val="000000"/>
                <w:spacing w:val="2"/>
                <w:sz w:val="26"/>
                <w:szCs w:val="26"/>
              </w:rPr>
              <w:t>Total number of Radiators/Banks</w:t>
            </w:r>
          </w:p>
          <w:p w:rsidR="00CD3DDC" w:rsidRPr="007C16F2" w:rsidRDefault="00CD3DDC">
            <w:pPr>
              <w:tabs>
                <w:tab w:val="left" w:pos="2376"/>
                <w:tab w:val="left" w:pos="2952"/>
                <w:tab w:val="right" w:pos="3888"/>
              </w:tabs>
              <w:kinsoku w:val="0"/>
              <w:overflowPunct w:val="0"/>
              <w:autoSpaceDE/>
              <w:autoSpaceDN/>
              <w:adjustRightInd/>
              <w:spacing w:line="518" w:lineRule="exact"/>
              <w:ind w:left="360"/>
              <w:textAlignment w:val="baseline"/>
              <w:rPr>
                <w:color w:val="000000"/>
                <w:sz w:val="26"/>
                <w:szCs w:val="26"/>
              </w:rPr>
            </w:pPr>
            <w:r w:rsidRPr="007C16F2">
              <w:rPr>
                <w:color w:val="000000"/>
                <w:sz w:val="26"/>
                <w:szCs w:val="26"/>
              </w:rPr>
              <w:t>for transformer</w:t>
            </w:r>
            <w:r w:rsidRPr="007C16F2">
              <w:rPr>
                <w:color w:val="000000"/>
                <w:sz w:val="26"/>
                <w:szCs w:val="26"/>
              </w:rPr>
              <w:tab/>
              <w:t>and</w:t>
            </w:r>
            <w:r w:rsidRPr="007C16F2">
              <w:rPr>
                <w:color w:val="000000"/>
                <w:sz w:val="26"/>
                <w:szCs w:val="26"/>
              </w:rPr>
              <w:tab/>
              <w:t>over</w:t>
            </w:r>
            <w:r w:rsidRPr="007C16F2">
              <w:rPr>
                <w:color w:val="000000"/>
                <w:sz w:val="26"/>
                <w:szCs w:val="26"/>
              </w:rPr>
              <w:tab/>
              <w:t>all</w:t>
            </w:r>
            <w:r w:rsidRPr="007C16F2">
              <w:rPr>
                <w:color w:val="000000"/>
                <w:sz w:val="26"/>
                <w:szCs w:val="26"/>
              </w:rPr>
              <w:br/>
              <w:t>dimensions (LxBxH)</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3"/>
              </w:numPr>
              <w:kinsoku w:val="0"/>
              <w:overflowPunct w:val="0"/>
              <w:autoSpaceDE/>
              <w:autoSpaceDN/>
              <w:adjustRightInd/>
              <w:spacing w:after="145" w:line="381" w:lineRule="exact"/>
              <w:textAlignment w:val="baseline"/>
              <w:rPr>
                <w:color w:val="000000"/>
                <w:sz w:val="26"/>
                <w:szCs w:val="26"/>
              </w:rPr>
            </w:pPr>
            <w:r w:rsidRPr="007C16F2">
              <w:rPr>
                <w:color w:val="000000"/>
                <w:sz w:val="26"/>
                <w:szCs w:val="26"/>
              </w:rPr>
              <w:t>Rating of Transformer with one radiator bank out of service.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523"/>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4"/>
              </w:numPr>
              <w:kinsoku w:val="0"/>
              <w:overflowPunct w:val="0"/>
              <w:autoSpaceDE/>
              <w:autoSpaceDN/>
              <w:adjustRightInd/>
              <w:spacing w:after="208" w:line="299" w:lineRule="exact"/>
              <w:textAlignment w:val="baseline"/>
              <w:rPr>
                <w:color w:val="000000"/>
                <w:sz w:val="26"/>
                <w:szCs w:val="26"/>
              </w:rPr>
            </w:pPr>
            <w:r w:rsidRPr="007C16F2">
              <w:rPr>
                <w:color w:val="000000"/>
                <w:sz w:val="26"/>
                <w:szCs w:val="26"/>
              </w:rPr>
              <w:t>Total weight of radiators in Kgs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4"/>
              </w:numPr>
              <w:kinsoku w:val="0"/>
              <w:overflowPunct w:val="0"/>
              <w:autoSpaceDE/>
              <w:autoSpaceDN/>
              <w:adjustRightInd/>
              <w:spacing w:after="145" w:line="299" w:lineRule="exact"/>
              <w:textAlignment w:val="baseline"/>
              <w:rPr>
                <w:color w:val="000000"/>
                <w:spacing w:val="2"/>
                <w:sz w:val="26"/>
                <w:szCs w:val="26"/>
              </w:rPr>
            </w:pPr>
            <w:r w:rsidRPr="007C16F2">
              <w:rPr>
                <w:color w:val="000000"/>
                <w:spacing w:val="2"/>
                <w:sz w:val="26"/>
                <w:szCs w:val="26"/>
              </w:rPr>
              <w:t>Type of mounting</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4"/>
              </w:numPr>
              <w:kinsoku w:val="0"/>
              <w:overflowPunct w:val="0"/>
              <w:autoSpaceDE/>
              <w:autoSpaceDN/>
              <w:adjustRightInd/>
              <w:spacing w:after="150" w:line="299" w:lineRule="exact"/>
              <w:textAlignment w:val="baseline"/>
              <w:rPr>
                <w:color w:val="000000"/>
                <w:spacing w:val="-2"/>
                <w:sz w:val="26"/>
                <w:szCs w:val="26"/>
              </w:rPr>
            </w:pPr>
            <w:r w:rsidRPr="007C16F2">
              <w:rPr>
                <w:color w:val="000000"/>
                <w:spacing w:val="-2"/>
                <w:sz w:val="26"/>
                <w:szCs w:val="26"/>
              </w:rPr>
              <w:t>Vacuum withstand capability</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4283" w:line="299" w:lineRule="exact"/>
              <w:jc w:val="center"/>
              <w:textAlignment w:val="baseline"/>
              <w:rPr>
                <w:color w:val="000000"/>
                <w:sz w:val="26"/>
                <w:szCs w:val="26"/>
              </w:rPr>
            </w:pPr>
            <w:r w:rsidRPr="007C16F2">
              <w:rPr>
                <w:color w:val="000000"/>
                <w:sz w:val="26"/>
                <w:szCs w:val="26"/>
              </w:rPr>
              <w:t>9</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ind w:left="58"/>
              <w:textAlignment w:val="baseline"/>
              <w:rPr>
                <w:color w:val="000000"/>
                <w:sz w:val="26"/>
                <w:szCs w:val="26"/>
              </w:rPr>
            </w:pPr>
            <w:r w:rsidRPr="007C16F2">
              <w:rPr>
                <w:color w:val="000000"/>
                <w:sz w:val="26"/>
                <w:szCs w:val="26"/>
              </w:rPr>
              <w:t>Cooling equipment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jc w:val="center"/>
              <w:textAlignment w:val="baseline"/>
              <w:rPr>
                <w:color w:val="000000"/>
                <w:sz w:val="26"/>
                <w:szCs w:val="26"/>
              </w:rPr>
            </w:pPr>
            <w:r w:rsidRPr="007C16F2">
              <w:rPr>
                <w:color w:val="000000"/>
                <w:sz w:val="26"/>
                <w:szCs w:val="26"/>
              </w:rPr>
              <w:t>Fan Motor</w:t>
            </w: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6" w:line="299" w:lineRule="exact"/>
              <w:jc w:val="center"/>
              <w:textAlignment w:val="baseline"/>
              <w:rPr>
                <w:color w:val="000000"/>
                <w:spacing w:val="-4"/>
                <w:sz w:val="26"/>
                <w:szCs w:val="26"/>
              </w:rPr>
            </w:pPr>
            <w:r w:rsidRPr="007C16F2">
              <w:rPr>
                <w:color w:val="000000"/>
                <w:spacing w:val="-4"/>
                <w:sz w:val="26"/>
                <w:szCs w:val="26"/>
              </w:rPr>
              <w:t>Pump Motor</w:t>
            </w: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5"/>
              </w:numPr>
              <w:kinsoku w:val="0"/>
              <w:overflowPunct w:val="0"/>
              <w:autoSpaceDE/>
              <w:autoSpaceDN/>
              <w:adjustRightInd/>
              <w:spacing w:after="140" w:line="299" w:lineRule="exact"/>
              <w:textAlignment w:val="baseline"/>
              <w:rPr>
                <w:color w:val="000000"/>
                <w:spacing w:val="-4"/>
                <w:sz w:val="26"/>
                <w:szCs w:val="26"/>
              </w:rPr>
            </w:pPr>
            <w:r w:rsidRPr="007C16F2">
              <w:rPr>
                <w:color w:val="000000"/>
                <w:spacing w:val="-4"/>
                <w:sz w:val="26"/>
                <w:szCs w:val="26"/>
              </w:rPr>
              <w:t>Make and Type (Details)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5"/>
              </w:numPr>
              <w:kinsoku w:val="0"/>
              <w:overflowPunct w:val="0"/>
              <w:autoSpaceDE/>
              <w:autoSpaceDN/>
              <w:adjustRightInd/>
              <w:spacing w:after="141" w:line="299" w:lineRule="exact"/>
              <w:textAlignment w:val="baseline"/>
              <w:rPr>
                <w:color w:val="000000"/>
                <w:spacing w:val="-5"/>
                <w:sz w:val="26"/>
                <w:szCs w:val="26"/>
              </w:rPr>
            </w:pPr>
            <w:r w:rsidRPr="007C16F2">
              <w:rPr>
                <w:color w:val="000000"/>
                <w:spacing w:val="-5"/>
                <w:sz w:val="26"/>
                <w:szCs w:val="26"/>
              </w:rPr>
              <w:t>Number of connected units (nos.)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5"/>
              </w:numPr>
              <w:kinsoku w:val="0"/>
              <w:overflowPunct w:val="0"/>
              <w:autoSpaceDE/>
              <w:autoSpaceDN/>
              <w:adjustRightInd/>
              <w:spacing w:after="146" w:line="299" w:lineRule="exact"/>
              <w:textAlignment w:val="baseline"/>
              <w:rPr>
                <w:color w:val="000000"/>
                <w:spacing w:val="-3"/>
                <w:sz w:val="26"/>
                <w:szCs w:val="26"/>
              </w:rPr>
            </w:pPr>
            <w:r w:rsidRPr="007C16F2">
              <w:rPr>
                <w:color w:val="000000"/>
                <w:spacing w:val="-3"/>
                <w:sz w:val="26"/>
                <w:szCs w:val="26"/>
              </w:rPr>
              <w:t>Number of standby units (nos.)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5"/>
              </w:numPr>
              <w:kinsoku w:val="0"/>
              <w:overflowPunct w:val="0"/>
              <w:autoSpaceDE/>
              <w:autoSpaceDN/>
              <w:adjustRightInd/>
              <w:spacing w:after="131" w:line="299" w:lineRule="exact"/>
              <w:textAlignment w:val="baseline"/>
              <w:rPr>
                <w:color w:val="000000"/>
                <w:spacing w:val="-6"/>
                <w:sz w:val="26"/>
                <w:szCs w:val="26"/>
              </w:rPr>
            </w:pPr>
            <w:r w:rsidRPr="007C16F2">
              <w:rPr>
                <w:color w:val="000000"/>
                <w:spacing w:val="-6"/>
                <w:sz w:val="26"/>
                <w:szCs w:val="26"/>
              </w:rPr>
              <w:t>Rated Power (KW)</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5"/>
              </w:numPr>
              <w:kinsoku w:val="0"/>
              <w:overflowPunct w:val="0"/>
              <w:autoSpaceDE/>
              <w:autoSpaceDN/>
              <w:adjustRightInd/>
              <w:spacing w:after="151" w:line="299" w:lineRule="exact"/>
              <w:textAlignment w:val="baseline"/>
              <w:rPr>
                <w:color w:val="000000"/>
                <w:spacing w:val="-7"/>
                <w:sz w:val="26"/>
                <w:szCs w:val="26"/>
              </w:rPr>
            </w:pPr>
            <w:r w:rsidRPr="007C16F2">
              <w:rPr>
                <w:color w:val="000000"/>
                <w:spacing w:val="-7"/>
                <w:sz w:val="26"/>
                <w:szCs w:val="26"/>
              </w:rPr>
              <w:t>BHP of driven equipment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6"/>
              </w:numPr>
              <w:tabs>
                <w:tab w:val="left" w:pos="1872"/>
                <w:tab w:val="left" w:pos="2520"/>
                <w:tab w:val="right" w:pos="3888"/>
              </w:tabs>
              <w:kinsoku w:val="0"/>
              <w:overflowPunct w:val="0"/>
              <w:autoSpaceDE/>
              <w:autoSpaceDN/>
              <w:adjustRightInd/>
              <w:spacing w:after="136" w:line="378" w:lineRule="exact"/>
              <w:textAlignment w:val="baseline"/>
              <w:rPr>
                <w:color w:val="000000"/>
                <w:sz w:val="26"/>
                <w:szCs w:val="26"/>
              </w:rPr>
            </w:pPr>
            <w:r w:rsidRPr="007C16F2">
              <w:rPr>
                <w:color w:val="000000"/>
                <w:sz w:val="26"/>
                <w:szCs w:val="26"/>
              </w:rPr>
              <w:t>Capacity</w:t>
            </w:r>
            <w:r w:rsidRPr="007C16F2">
              <w:rPr>
                <w:color w:val="000000"/>
                <w:sz w:val="26"/>
                <w:szCs w:val="26"/>
              </w:rPr>
              <w:tab/>
              <w:t>(cu</w:t>
            </w:r>
            <w:r w:rsidRPr="007C16F2">
              <w:rPr>
                <w:color w:val="000000"/>
                <w:sz w:val="26"/>
                <w:szCs w:val="26"/>
              </w:rPr>
              <w:tab/>
              <w:t>m/min)</w:t>
            </w:r>
            <w:r w:rsidRPr="007C16F2">
              <w:rPr>
                <w:color w:val="000000"/>
                <w:sz w:val="26"/>
                <w:szCs w:val="26"/>
              </w:rPr>
              <w:tab/>
              <w:t>or</w:t>
            </w:r>
            <w:r w:rsidRPr="007C16F2">
              <w:rPr>
                <w:color w:val="000000"/>
                <w:sz w:val="26"/>
                <w:szCs w:val="26"/>
              </w:rPr>
              <w:br/>
              <w:t>(Litres/Minute)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5"/>
              </w:numPr>
              <w:kinsoku w:val="0"/>
              <w:overflowPunct w:val="0"/>
              <w:autoSpaceDE/>
              <w:autoSpaceDN/>
              <w:adjustRightInd/>
              <w:spacing w:after="151" w:line="299" w:lineRule="exact"/>
              <w:textAlignment w:val="baseline"/>
              <w:rPr>
                <w:color w:val="000000"/>
                <w:spacing w:val="-4"/>
                <w:sz w:val="26"/>
                <w:szCs w:val="26"/>
              </w:rPr>
            </w:pPr>
            <w:r w:rsidRPr="007C16F2">
              <w:rPr>
                <w:color w:val="000000"/>
                <w:spacing w:val="-4"/>
                <w:sz w:val="26"/>
                <w:szCs w:val="26"/>
              </w:rPr>
              <w:t>Rated voltage (Volts)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80"/>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5"/>
              </w:numPr>
              <w:kinsoku w:val="0"/>
              <w:overflowPunct w:val="0"/>
              <w:autoSpaceDE/>
              <w:autoSpaceDN/>
              <w:adjustRightInd/>
              <w:spacing w:after="165" w:line="299" w:lineRule="exact"/>
              <w:textAlignment w:val="baseline"/>
              <w:rPr>
                <w:color w:val="000000"/>
                <w:spacing w:val="-6"/>
                <w:sz w:val="26"/>
                <w:szCs w:val="26"/>
              </w:rPr>
            </w:pPr>
            <w:r w:rsidRPr="007C16F2">
              <w:rPr>
                <w:color w:val="000000"/>
                <w:spacing w:val="-6"/>
                <w:sz w:val="26"/>
                <w:szCs w:val="26"/>
              </w:rPr>
              <w:t>Locked rotor current (Amps)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22" w:bottom="540" w:left="1087" w:header="720" w:footer="720" w:gutter="0"/>
          <w:cols w:space="720"/>
          <w:noEndnote/>
        </w:sectPr>
      </w:pPr>
    </w:p>
    <w:tbl>
      <w:tblPr>
        <w:tblW w:w="0" w:type="auto"/>
        <w:tblInd w:w="108" w:type="dxa"/>
        <w:tblLayout w:type="fixed"/>
        <w:tblCellMar>
          <w:left w:w="0" w:type="dxa"/>
          <w:right w:w="0" w:type="dxa"/>
        </w:tblCellMar>
        <w:tblLook w:val="0000" w:firstRow="0" w:lastRow="0" w:firstColumn="0" w:lastColumn="0" w:noHBand="0" w:noVBand="0"/>
      </w:tblPr>
      <w:tblGrid>
        <w:gridCol w:w="720"/>
        <w:gridCol w:w="4066"/>
        <w:gridCol w:w="1416"/>
        <w:gridCol w:w="1387"/>
        <w:gridCol w:w="2304"/>
      </w:tblGrid>
      <w:tr w:rsidR="00CD3DDC" w:rsidRPr="007C16F2">
        <w:tblPrEx>
          <w:tblCellMar>
            <w:top w:w="0" w:type="dxa"/>
            <w:left w:w="0" w:type="dxa"/>
            <w:bottom w:w="0" w:type="dxa"/>
            <w:right w:w="0" w:type="dxa"/>
          </w:tblCellMar>
        </w:tblPrEx>
        <w:trPr>
          <w:cantSplit/>
          <w:trHeight w:hRule="exact" w:val="912"/>
        </w:trPr>
        <w:tc>
          <w:tcPr>
            <w:tcW w:w="720" w:type="dxa"/>
            <w:vMerge w:val="restart"/>
            <w:tcBorders>
              <w:top w:val="single" w:sz="4" w:space="0" w:color="auto"/>
              <w:left w:val="single" w:sz="4" w:space="0" w:color="auto"/>
              <w:bottom w:val="nil"/>
              <w:right w:val="single" w:sz="4" w:space="0" w:color="auto"/>
            </w:tcBorders>
          </w:tcPr>
          <w:p w:rsidR="00CD3DDC" w:rsidRPr="007C16F2" w:rsidRDefault="002231AF">
            <w:pPr>
              <w:kinsoku w:val="0"/>
              <w:overflowPunct w:val="0"/>
              <w:autoSpaceDE/>
              <w:autoSpaceDN/>
              <w:adjustRightInd/>
              <w:textAlignment w:val="baseline"/>
              <w:rPr>
                <w:color w:val="000000"/>
                <w:sz w:val="24"/>
                <w:szCs w:val="24"/>
              </w:rPr>
            </w:pPr>
            <w:r>
              <w:rPr>
                <w:noProof/>
                <w:lang w:eastAsia="en-US" w:bidi="ar-SA"/>
              </w:rPr>
              <w:lastRenderedPageBreak/>
              <w:pict>
                <v:shape id="_x0000_s1070" type="#_x0000_t202" style="position:absolute;margin-left:54.35pt;margin-top:795.1pt;width:505pt;height:11.45pt;z-index:45;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7"/>
              </w:numPr>
              <w:tabs>
                <w:tab w:val="right" w:pos="3888"/>
              </w:tabs>
              <w:kinsoku w:val="0"/>
              <w:overflowPunct w:val="0"/>
              <w:autoSpaceDE/>
              <w:autoSpaceDN/>
              <w:adjustRightInd/>
              <w:spacing w:after="146" w:line="380" w:lineRule="exact"/>
              <w:textAlignment w:val="baseline"/>
              <w:rPr>
                <w:color w:val="000000"/>
                <w:sz w:val="26"/>
                <w:szCs w:val="26"/>
              </w:rPr>
            </w:pPr>
            <w:r w:rsidRPr="007C16F2">
              <w:rPr>
                <w:color w:val="000000"/>
                <w:sz w:val="26"/>
                <w:szCs w:val="26"/>
              </w:rPr>
              <w:t>Temperature range</w:t>
            </w:r>
            <w:r w:rsidRPr="007C16F2">
              <w:rPr>
                <w:color w:val="000000"/>
                <w:sz w:val="26"/>
                <w:szCs w:val="26"/>
              </w:rPr>
              <w:tab/>
              <w:t>for which</w:t>
            </w:r>
            <w:r w:rsidRPr="007C16F2">
              <w:rPr>
                <w:color w:val="000000"/>
                <w:sz w:val="26"/>
                <w:szCs w:val="26"/>
              </w:rPr>
              <w:br/>
              <w:t>control is adjustable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773"/>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7"/>
              </w:numPr>
              <w:tabs>
                <w:tab w:val="right" w:pos="3888"/>
              </w:tabs>
              <w:kinsoku w:val="0"/>
              <w:overflowPunct w:val="0"/>
              <w:autoSpaceDE/>
              <w:autoSpaceDN/>
              <w:adjustRightInd/>
              <w:spacing w:after="164" w:line="298" w:lineRule="exact"/>
              <w:textAlignment w:val="baseline"/>
              <w:rPr>
                <w:color w:val="000000"/>
                <w:sz w:val="26"/>
                <w:szCs w:val="26"/>
              </w:rPr>
            </w:pPr>
            <w:r w:rsidRPr="007C16F2">
              <w:rPr>
                <w:color w:val="000000"/>
                <w:sz w:val="26"/>
                <w:szCs w:val="26"/>
              </w:rPr>
              <w:t>Efficiency of motor at full load</w:t>
            </w:r>
            <w:r w:rsidRPr="007C16F2">
              <w:rPr>
                <w:color w:val="000000"/>
                <w:sz w:val="26"/>
                <w:szCs w:val="26"/>
              </w:rPr>
              <w:br/>
              <w:t>(percent)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80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8"/>
              </w:numPr>
              <w:kinsoku w:val="0"/>
              <w:overflowPunct w:val="0"/>
              <w:autoSpaceDE/>
              <w:autoSpaceDN/>
              <w:adjustRightInd/>
              <w:spacing w:before="56" w:after="191" w:line="272" w:lineRule="exact"/>
              <w:textAlignment w:val="baseline"/>
              <w:rPr>
                <w:color w:val="000000"/>
                <w:sz w:val="26"/>
                <w:szCs w:val="26"/>
              </w:rPr>
            </w:pPr>
            <w:r w:rsidRPr="007C16F2">
              <w:rPr>
                <w:color w:val="000000"/>
                <w:sz w:val="26"/>
                <w:szCs w:val="26"/>
              </w:rPr>
              <w:t>Temp. rise of motor at full load (</w:t>
            </w:r>
            <w:r w:rsidRPr="007C16F2">
              <w:rPr>
                <w:color w:val="000000"/>
                <w:sz w:val="26"/>
                <w:szCs w:val="26"/>
                <w:vertAlign w:val="superscript"/>
              </w:rPr>
              <w:t>o</w:t>
            </w:r>
            <w:r w:rsidRPr="007C16F2">
              <w:rPr>
                <w:color w:val="000000"/>
                <w:sz w:val="26"/>
                <w:szCs w:val="26"/>
              </w:rPr>
              <w:t>C)</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133"/>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7"/>
              </w:numPr>
              <w:tabs>
                <w:tab w:val="right" w:pos="3888"/>
              </w:tabs>
              <w:kinsoku w:val="0"/>
              <w:overflowPunct w:val="0"/>
              <w:autoSpaceDE/>
              <w:autoSpaceDN/>
              <w:adjustRightInd/>
              <w:spacing w:after="213" w:line="300" w:lineRule="exact"/>
              <w:textAlignment w:val="baseline"/>
              <w:rPr>
                <w:color w:val="000000"/>
                <w:sz w:val="26"/>
                <w:szCs w:val="26"/>
              </w:rPr>
            </w:pPr>
            <w:r w:rsidRPr="007C16F2">
              <w:rPr>
                <w:color w:val="000000"/>
                <w:sz w:val="26"/>
                <w:szCs w:val="26"/>
              </w:rPr>
              <w:t>Whether the fan and/or pumps</w:t>
            </w:r>
            <w:r w:rsidRPr="007C16F2">
              <w:rPr>
                <w:color w:val="000000"/>
                <w:sz w:val="26"/>
                <w:szCs w:val="26"/>
              </w:rPr>
              <w:br/>
              <w:t>suitable for continuous operation at 85% of their rated voltage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77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8"/>
              </w:numPr>
              <w:kinsoku w:val="0"/>
              <w:overflowPunct w:val="0"/>
              <w:autoSpaceDE/>
              <w:autoSpaceDN/>
              <w:adjustRightInd/>
              <w:spacing w:after="156" w:line="302" w:lineRule="exact"/>
              <w:textAlignment w:val="baseline"/>
              <w:rPr>
                <w:color w:val="000000"/>
                <w:sz w:val="26"/>
                <w:szCs w:val="26"/>
              </w:rPr>
            </w:pPr>
            <w:r w:rsidRPr="007C16F2">
              <w:rPr>
                <w:color w:val="000000"/>
                <w:sz w:val="26"/>
                <w:szCs w:val="26"/>
              </w:rPr>
              <w:t>Estimated time constant in hours for</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9"/>
              </w:numPr>
              <w:kinsoku w:val="0"/>
              <w:overflowPunct w:val="0"/>
              <w:autoSpaceDE/>
              <w:autoSpaceDN/>
              <w:adjustRightInd/>
              <w:spacing w:after="140" w:line="299" w:lineRule="exact"/>
              <w:textAlignment w:val="baseline"/>
              <w:rPr>
                <w:color w:val="000000"/>
                <w:spacing w:val="-1"/>
                <w:sz w:val="26"/>
                <w:szCs w:val="26"/>
              </w:rPr>
            </w:pPr>
            <w:r w:rsidRPr="007C16F2">
              <w:rPr>
                <w:color w:val="000000"/>
                <w:spacing w:val="-1"/>
                <w:sz w:val="26"/>
                <w:szCs w:val="26"/>
              </w:rPr>
              <w:t>Natural cooling</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29"/>
              </w:numPr>
              <w:kinsoku w:val="0"/>
              <w:overflowPunct w:val="0"/>
              <w:autoSpaceDE/>
              <w:autoSpaceDN/>
              <w:adjustRightInd/>
              <w:spacing w:after="145" w:line="299" w:lineRule="exact"/>
              <w:textAlignment w:val="baseline"/>
              <w:rPr>
                <w:color w:val="000000"/>
                <w:spacing w:val="2"/>
                <w:sz w:val="26"/>
                <w:szCs w:val="26"/>
              </w:rPr>
            </w:pPr>
            <w:r w:rsidRPr="007C16F2">
              <w:rPr>
                <w:color w:val="000000"/>
                <w:spacing w:val="2"/>
                <w:sz w:val="26"/>
                <w:szCs w:val="26"/>
              </w:rPr>
              <w:t>Forced air cooling</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7893" w:line="299" w:lineRule="exact"/>
              <w:jc w:val="center"/>
              <w:textAlignment w:val="baseline"/>
              <w:rPr>
                <w:color w:val="000000"/>
                <w:spacing w:val="-11"/>
                <w:sz w:val="26"/>
                <w:szCs w:val="26"/>
              </w:rPr>
            </w:pPr>
            <w:r w:rsidRPr="007C16F2">
              <w:rPr>
                <w:color w:val="000000"/>
                <w:spacing w:val="-11"/>
                <w:sz w:val="26"/>
                <w:szCs w:val="26"/>
              </w:rPr>
              <w:t>10</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7" w:line="382" w:lineRule="exact"/>
              <w:ind w:left="72"/>
              <w:textAlignment w:val="baseline"/>
              <w:rPr>
                <w:b/>
                <w:bCs/>
                <w:color w:val="000000"/>
                <w:sz w:val="26"/>
                <w:szCs w:val="26"/>
              </w:rPr>
            </w:pPr>
            <w:r w:rsidRPr="007C16F2">
              <w:rPr>
                <w:b/>
                <w:bCs/>
                <w:color w:val="000000"/>
                <w:sz w:val="26"/>
                <w:szCs w:val="26"/>
              </w:rPr>
              <w:t xml:space="preserve">On Load Tap Changing gear (should be SCADA </w:t>
            </w:r>
            <w:r w:rsidRPr="007C16F2">
              <w:rPr>
                <w:b/>
                <w:bCs/>
                <w:i/>
                <w:iCs/>
                <w:color w:val="000000"/>
                <w:sz w:val="26"/>
                <w:szCs w:val="26"/>
              </w:rPr>
              <w:t>Compatible</w:t>
            </w:r>
            <w:r w:rsidRPr="007C16F2">
              <w:rPr>
                <w:b/>
                <w:bCs/>
                <w:color w:val="000000"/>
                <w:sz w:val="26"/>
                <w:szCs w:val="26"/>
              </w:rPr>
              <w: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45" w:line="299" w:lineRule="exact"/>
              <w:textAlignment w:val="baseline"/>
              <w:rPr>
                <w:color w:val="000000"/>
                <w:spacing w:val="-38"/>
                <w:sz w:val="26"/>
                <w:szCs w:val="26"/>
              </w:rPr>
            </w:pPr>
            <w:r w:rsidRPr="007C16F2">
              <w:rPr>
                <w:color w:val="000000"/>
                <w:spacing w:val="-38"/>
                <w:sz w:val="26"/>
                <w:szCs w:val="26"/>
              </w:rPr>
              <w:t>Make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36" w:line="299" w:lineRule="exact"/>
              <w:textAlignment w:val="baseline"/>
              <w:rPr>
                <w:color w:val="000000"/>
                <w:spacing w:val="-35"/>
                <w:sz w:val="26"/>
                <w:szCs w:val="26"/>
              </w:rPr>
            </w:pPr>
            <w:r w:rsidRPr="007C16F2">
              <w:rPr>
                <w:color w:val="000000"/>
                <w:spacing w:val="-35"/>
                <w:sz w:val="26"/>
                <w:szCs w:val="26"/>
              </w:rPr>
              <w:t>Type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104"/>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line="299" w:lineRule="exact"/>
              <w:textAlignment w:val="baseline"/>
              <w:rPr>
                <w:color w:val="000000"/>
                <w:sz w:val="24"/>
                <w:szCs w:val="24"/>
              </w:rPr>
            </w:pPr>
            <w:r w:rsidRPr="007C16F2">
              <w:rPr>
                <w:color w:val="000000"/>
                <w:spacing w:val="-5"/>
                <w:sz w:val="26"/>
                <w:szCs w:val="26"/>
              </w:rPr>
              <w:t>Power flow (uni-directional or bi</w:t>
            </w:r>
            <w:r w:rsidRPr="007C16F2">
              <w:rPr>
                <w:color w:val="000000"/>
                <w:spacing w:val="-5"/>
                <w:sz w:val="26"/>
                <w:szCs w:val="26"/>
              </w:rPr>
              <w:noBreakHyphen/>
            </w:r>
          </w:p>
          <w:p w:rsidR="00CD3DDC" w:rsidRPr="007C16F2" w:rsidRDefault="00CD3DDC">
            <w:pPr>
              <w:tabs>
                <w:tab w:val="left" w:pos="1800"/>
                <w:tab w:val="left" w:pos="2304"/>
                <w:tab w:val="right" w:pos="3888"/>
              </w:tabs>
              <w:kinsoku w:val="0"/>
              <w:overflowPunct w:val="0"/>
              <w:autoSpaceDE/>
              <w:autoSpaceDN/>
              <w:adjustRightInd/>
              <w:spacing w:after="188" w:line="298" w:lineRule="exact"/>
              <w:ind w:left="432"/>
              <w:textAlignment w:val="baseline"/>
              <w:rPr>
                <w:color w:val="000000"/>
                <w:sz w:val="26"/>
                <w:szCs w:val="26"/>
              </w:rPr>
            </w:pPr>
            <w:r w:rsidRPr="007C16F2">
              <w:rPr>
                <w:color w:val="000000"/>
                <w:sz w:val="26"/>
                <w:szCs w:val="26"/>
              </w:rPr>
              <w:t>directional</w:t>
            </w:r>
            <w:r w:rsidRPr="007C16F2">
              <w:rPr>
                <w:color w:val="000000"/>
                <w:sz w:val="26"/>
                <w:szCs w:val="26"/>
              </w:rPr>
              <w:tab/>
              <w:t>or</w:t>
            </w:r>
            <w:r w:rsidRPr="007C16F2">
              <w:rPr>
                <w:color w:val="000000"/>
                <w:sz w:val="26"/>
                <w:szCs w:val="26"/>
              </w:rPr>
              <w:tab/>
              <w:t>restricted</w:t>
            </w:r>
            <w:r w:rsidRPr="007C16F2">
              <w:rPr>
                <w:color w:val="000000"/>
                <w:sz w:val="26"/>
                <w:szCs w:val="26"/>
              </w:rPr>
              <w:tab/>
              <w:t>bi</w:t>
            </w:r>
            <w:r w:rsidRPr="007C16F2">
              <w:rPr>
                <w:color w:val="000000"/>
                <w:sz w:val="26"/>
                <w:szCs w:val="26"/>
              </w:rPr>
              <w:noBreakHyphen/>
            </w:r>
            <w:r w:rsidRPr="007C16F2">
              <w:rPr>
                <w:color w:val="000000"/>
                <w:sz w:val="24"/>
                <w:szCs w:val="24"/>
              </w:rPr>
              <w:br/>
            </w:r>
            <w:r w:rsidRPr="007C16F2">
              <w:rPr>
                <w:color w:val="000000"/>
                <w:sz w:val="26"/>
                <w:szCs w:val="26"/>
              </w:rPr>
              <w:t>directional)</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41" w:line="299" w:lineRule="exact"/>
              <w:textAlignment w:val="baseline"/>
              <w:rPr>
                <w:color w:val="000000"/>
                <w:spacing w:val="-8"/>
                <w:sz w:val="26"/>
                <w:szCs w:val="26"/>
              </w:rPr>
            </w:pPr>
            <w:r w:rsidRPr="007C16F2">
              <w:rPr>
                <w:color w:val="000000"/>
                <w:spacing w:val="-8"/>
                <w:sz w:val="26"/>
                <w:szCs w:val="26"/>
              </w:rPr>
              <w:t>Rated voltage to Earth kV</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41" w:line="299" w:lineRule="exact"/>
              <w:textAlignment w:val="baseline"/>
              <w:rPr>
                <w:color w:val="000000"/>
                <w:spacing w:val="-9"/>
                <w:sz w:val="26"/>
                <w:szCs w:val="26"/>
              </w:rPr>
            </w:pPr>
            <w:r w:rsidRPr="007C16F2">
              <w:rPr>
                <w:color w:val="000000"/>
                <w:spacing w:val="-9"/>
                <w:sz w:val="26"/>
                <w:szCs w:val="26"/>
              </w:rPr>
              <w:t>Rated maximum current Amps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46" w:line="299" w:lineRule="exact"/>
              <w:textAlignment w:val="baseline"/>
              <w:rPr>
                <w:color w:val="000000"/>
                <w:spacing w:val="-14"/>
                <w:sz w:val="26"/>
                <w:szCs w:val="26"/>
              </w:rPr>
            </w:pPr>
            <w:r w:rsidRPr="007C16F2">
              <w:rPr>
                <w:color w:val="000000"/>
                <w:spacing w:val="-14"/>
                <w:sz w:val="26"/>
                <w:szCs w:val="26"/>
              </w:rPr>
              <w:t>Step voltage V.</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46" w:line="299" w:lineRule="exact"/>
              <w:textAlignment w:val="baseline"/>
              <w:rPr>
                <w:color w:val="000000"/>
                <w:spacing w:val="-10"/>
                <w:sz w:val="26"/>
                <w:szCs w:val="26"/>
              </w:rPr>
            </w:pPr>
            <w:r w:rsidRPr="007C16F2">
              <w:rPr>
                <w:color w:val="000000"/>
                <w:spacing w:val="-10"/>
                <w:sz w:val="26"/>
                <w:szCs w:val="26"/>
              </w:rPr>
              <w:t>Number of steps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1"/>
              </w:numPr>
              <w:tabs>
                <w:tab w:val="left" w:pos="1512"/>
                <w:tab w:val="left" w:pos="1728"/>
                <w:tab w:val="left" w:pos="2808"/>
                <w:tab w:val="right" w:pos="3888"/>
              </w:tabs>
              <w:kinsoku w:val="0"/>
              <w:overflowPunct w:val="0"/>
              <w:autoSpaceDE/>
              <w:autoSpaceDN/>
              <w:adjustRightInd/>
              <w:spacing w:line="295" w:lineRule="exact"/>
              <w:textAlignment w:val="baseline"/>
              <w:rPr>
                <w:color w:val="000000"/>
                <w:sz w:val="26"/>
                <w:szCs w:val="26"/>
              </w:rPr>
            </w:pPr>
            <w:r w:rsidRPr="007C16F2">
              <w:rPr>
                <w:color w:val="000000"/>
                <w:sz w:val="26"/>
                <w:szCs w:val="26"/>
              </w:rPr>
              <w:t>Control</w:t>
            </w:r>
            <w:r w:rsidRPr="007C16F2">
              <w:rPr>
                <w:color w:val="000000"/>
                <w:sz w:val="26"/>
                <w:szCs w:val="26"/>
              </w:rPr>
              <w:tab/>
              <w:t>:</w:t>
            </w:r>
            <w:r w:rsidRPr="007C16F2">
              <w:rPr>
                <w:color w:val="000000"/>
                <w:sz w:val="26"/>
                <w:szCs w:val="26"/>
              </w:rPr>
              <w:tab/>
              <w:t>Manual</w:t>
            </w:r>
            <w:r w:rsidRPr="007C16F2">
              <w:rPr>
                <w:color w:val="000000"/>
                <w:sz w:val="26"/>
                <w:szCs w:val="26"/>
              </w:rPr>
              <w:tab/>
              <w:t>/ Auto</w:t>
            </w:r>
            <w:r w:rsidRPr="007C16F2">
              <w:rPr>
                <w:color w:val="000000"/>
                <w:sz w:val="26"/>
                <w:szCs w:val="26"/>
              </w:rPr>
              <w:tab/>
              <w:t>/</w:t>
            </w:r>
          </w:p>
          <w:p w:rsidR="00CD3DDC" w:rsidRPr="007C16F2" w:rsidRDefault="00CD3DDC">
            <w:pPr>
              <w:tabs>
                <w:tab w:val="right" w:pos="3888"/>
              </w:tabs>
              <w:kinsoku w:val="0"/>
              <w:overflowPunct w:val="0"/>
              <w:autoSpaceDE/>
              <w:autoSpaceDN/>
              <w:adjustRightInd/>
              <w:spacing w:line="293" w:lineRule="exact"/>
              <w:ind w:left="432"/>
              <w:textAlignment w:val="baseline"/>
              <w:rPr>
                <w:color w:val="000000"/>
                <w:sz w:val="26"/>
                <w:szCs w:val="26"/>
              </w:rPr>
            </w:pPr>
            <w:r w:rsidRPr="007C16F2">
              <w:rPr>
                <w:color w:val="000000"/>
                <w:sz w:val="26"/>
                <w:szCs w:val="26"/>
              </w:rPr>
              <w:t>Local/Remote/Independent</w:t>
            </w:r>
            <w:r w:rsidRPr="007C16F2">
              <w:rPr>
                <w:color w:val="000000"/>
                <w:sz w:val="26"/>
                <w:szCs w:val="26"/>
              </w:rPr>
              <w:tab/>
              <w:t>/</w:t>
            </w:r>
            <w:r w:rsidRPr="007C16F2">
              <w:rPr>
                <w:color w:val="000000"/>
                <w:sz w:val="26"/>
                <w:szCs w:val="26"/>
              </w:rPr>
              <w:br/>
              <w:t>Parallel.</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36" w:line="299" w:lineRule="exact"/>
              <w:textAlignment w:val="baseline"/>
              <w:rPr>
                <w:color w:val="000000"/>
                <w:spacing w:val="-9"/>
                <w:sz w:val="26"/>
                <w:szCs w:val="26"/>
              </w:rPr>
            </w:pPr>
            <w:r w:rsidRPr="007C16F2">
              <w:rPr>
                <w:color w:val="000000"/>
                <w:spacing w:val="-9"/>
                <w:sz w:val="26"/>
                <w:szCs w:val="26"/>
              </w:rPr>
              <w:t>Auxiliary supply details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715"/>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2"/>
              </w:numPr>
              <w:tabs>
                <w:tab w:val="left" w:pos="1800"/>
                <w:tab w:val="right" w:pos="3888"/>
              </w:tabs>
              <w:kinsoku w:val="0"/>
              <w:overflowPunct w:val="0"/>
              <w:autoSpaceDE/>
              <w:autoSpaceDN/>
              <w:adjustRightInd/>
              <w:spacing w:line="346" w:lineRule="exact"/>
              <w:textAlignment w:val="baseline"/>
              <w:rPr>
                <w:color w:val="000000"/>
                <w:sz w:val="26"/>
                <w:szCs w:val="26"/>
              </w:rPr>
            </w:pPr>
            <w:r w:rsidRPr="007C16F2">
              <w:rPr>
                <w:color w:val="000000"/>
                <w:sz w:val="26"/>
                <w:szCs w:val="26"/>
              </w:rPr>
              <w:t>Voltage</w:t>
            </w:r>
            <w:r w:rsidRPr="007C16F2">
              <w:rPr>
                <w:color w:val="000000"/>
                <w:sz w:val="26"/>
                <w:szCs w:val="26"/>
              </w:rPr>
              <w:tab/>
              <w:t>control</w:t>
            </w:r>
            <w:r w:rsidRPr="007C16F2">
              <w:rPr>
                <w:color w:val="000000"/>
                <w:sz w:val="26"/>
                <w:szCs w:val="26"/>
              </w:rPr>
              <w:tab/>
              <w:t>(whether</w:t>
            </w:r>
            <w:r w:rsidRPr="007C16F2">
              <w:rPr>
                <w:color w:val="000000"/>
                <w:sz w:val="26"/>
                <w:szCs w:val="26"/>
              </w:rPr>
              <w:br/>
              <w:t>automatic or manual)</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8"/>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3"/>
              </w:numPr>
              <w:kinsoku w:val="0"/>
              <w:overflowPunct w:val="0"/>
              <w:autoSpaceDE/>
              <w:autoSpaceDN/>
              <w:adjustRightInd/>
              <w:spacing w:after="140" w:line="381" w:lineRule="exact"/>
              <w:ind w:right="144"/>
              <w:textAlignment w:val="baseline"/>
              <w:rPr>
                <w:color w:val="000000"/>
                <w:spacing w:val="-8"/>
                <w:sz w:val="26"/>
                <w:szCs w:val="26"/>
              </w:rPr>
            </w:pPr>
            <w:r w:rsidRPr="007C16F2">
              <w:rPr>
                <w:color w:val="000000"/>
                <w:spacing w:val="-8"/>
                <w:sz w:val="26"/>
                <w:szCs w:val="26"/>
              </w:rPr>
              <w:t>Line drop compensation Provided / Not provided.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5"/>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0"/>
              </w:numPr>
              <w:kinsoku w:val="0"/>
              <w:overflowPunct w:val="0"/>
              <w:autoSpaceDE/>
              <w:autoSpaceDN/>
              <w:adjustRightInd/>
              <w:spacing w:after="145" w:line="299" w:lineRule="exact"/>
              <w:textAlignment w:val="baseline"/>
              <w:rPr>
                <w:color w:val="000000"/>
                <w:spacing w:val="-11"/>
                <w:sz w:val="26"/>
                <w:szCs w:val="26"/>
              </w:rPr>
            </w:pPr>
            <w:r w:rsidRPr="007C16F2">
              <w:rPr>
                <w:color w:val="000000"/>
                <w:spacing w:val="-11"/>
                <w:sz w:val="26"/>
                <w:szCs w:val="26"/>
              </w:rPr>
              <w:t>Protective devices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22" w:bottom="540" w:left="1087" w:header="720" w:footer="720" w:gutter="0"/>
          <w:cols w:space="720"/>
          <w:noEndnote/>
        </w:sectPr>
      </w:pPr>
    </w:p>
    <w:p w:rsidR="00CD3DDC" w:rsidRPr="007C16F2" w:rsidRDefault="002231AF">
      <w:pPr>
        <w:kinsoku w:val="0"/>
        <w:overflowPunct w:val="0"/>
        <w:autoSpaceDE/>
        <w:autoSpaceDN/>
        <w:adjustRightInd/>
        <w:spacing w:line="20" w:lineRule="exact"/>
        <w:ind w:left="103" w:right="104"/>
        <w:textAlignment w:val="baseline"/>
        <w:rPr>
          <w:color w:val="000000"/>
          <w:sz w:val="24"/>
          <w:szCs w:val="24"/>
        </w:rPr>
      </w:pPr>
      <w:r>
        <w:rPr>
          <w:noProof/>
          <w:lang w:eastAsia="en-US" w:bidi="ar-SA"/>
        </w:rPr>
        <w:lastRenderedPageBreak/>
        <w:pict>
          <v:shape id="_x0000_s1071" type="#_x0000_t202" style="position:absolute;left:0;text-align:left;margin-left:54.35pt;margin-top:795.1pt;width:505pt;height:11.45pt;z-index:46;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bl>
      <w:tblPr>
        <w:tblW w:w="0" w:type="auto"/>
        <w:tblInd w:w="108" w:type="dxa"/>
        <w:tblLayout w:type="fixed"/>
        <w:tblCellMar>
          <w:left w:w="0" w:type="dxa"/>
          <w:right w:w="0" w:type="dxa"/>
        </w:tblCellMar>
        <w:tblLook w:val="0000" w:firstRow="0" w:lastRow="0" w:firstColumn="0" w:lastColumn="0" w:noHBand="0" w:noVBand="0"/>
      </w:tblPr>
      <w:tblGrid>
        <w:gridCol w:w="720"/>
        <w:gridCol w:w="4066"/>
        <w:gridCol w:w="1416"/>
        <w:gridCol w:w="1387"/>
        <w:gridCol w:w="2304"/>
      </w:tblGrid>
      <w:tr w:rsidR="00CD3DDC" w:rsidRPr="007C16F2">
        <w:tblPrEx>
          <w:tblCellMar>
            <w:top w:w="0" w:type="dxa"/>
            <w:left w:w="0" w:type="dxa"/>
            <w:bottom w:w="0" w:type="dxa"/>
            <w:right w:w="0" w:type="dxa"/>
          </w:tblCellMar>
        </w:tblPrEx>
        <w:trPr>
          <w:trHeight w:hRule="exact" w:val="912"/>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81" w:lineRule="exact"/>
              <w:ind w:left="432" w:hanging="360"/>
              <w:textAlignment w:val="baseline"/>
              <w:rPr>
                <w:color w:val="000000"/>
                <w:sz w:val="26"/>
                <w:szCs w:val="26"/>
              </w:rPr>
            </w:pPr>
            <w:r w:rsidRPr="007C16F2">
              <w:rPr>
                <w:color w:val="000000"/>
                <w:sz w:val="26"/>
                <w:szCs w:val="26"/>
              </w:rPr>
              <w:t>m. Time for complete tap change (one step) sec.</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78" w:lineRule="exact"/>
              <w:ind w:left="432" w:right="144" w:hanging="360"/>
              <w:textAlignment w:val="baseline"/>
              <w:rPr>
                <w:color w:val="000000"/>
                <w:sz w:val="26"/>
                <w:szCs w:val="26"/>
              </w:rPr>
            </w:pPr>
            <w:r w:rsidRPr="007C16F2">
              <w:rPr>
                <w:color w:val="000000"/>
                <w:sz w:val="26"/>
                <w:szCs w:val="26"/>
              </w:rPr>
              <w:t>n. Divertor selector switch Transient time - Cycles.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79" w:lineRule="exact"/>
              <w:ind w:left="432" w:hanging="360"/>
              <w:textAlignment w:val="baseline"/>
              <w:rPr>
                <w:color w:val="000000"/>
                <w:sz w:val="26"/>
                <w:szCs w:val="26"/>
              </w:rPr>
            </w:pPr>
            <w:r w:rsidRPr="007C16F2">
              <w:rPr>
                <w:color w:val="000000"/>
                <w:sz w:val="26"/>
                <w:szCs w:val="26"/>
              </w:rPr>
              <w:t>o. Value of maximum short circuit current Amps.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522"/>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9" w:lineRule="exact"/>
              <w:ind w:right="108"/>
              <w:jc w:val="right"/>
              <w:textAlignment w:val="baseline"/>
              <w:rPr>
                <w:color w:val="000000"/>
                <w:spacing w:val="3"/>
                <w:sz w:val="26"/>
                <w:szCs w:val="26"/>
              </w:rPr>
            </w:pPr>
            <w:r w:rsidRPr="007C16F2">
              <w:rPr>
                <w:color w:val="000000"/>
                <w:spacing w:val="3"/>
                <w:sz w:val="26"/>
                <w:szCs w:val="26"/>
              </w:rPr>
              <w:t>p. Maximum impulse withstand test</w:t>
            </w:r>
          </w:p>
          <w:p w:rsidR="00CD3DDC" w:rsidRPr="007C16F2" w:rsidRDefault="00CD3DDC">
            <w:pPr>
              <w:tabs>
                <w:tab w:val="left" w:pos="1512"/>
                <w:tab w:val="left" w:pos="2304"/>
                <w:tab w:val="right" w:pos="3888"/>
              </w:tabs>
              <w:kinsoku w:val="0"/>
              <w:overflowPunct w:val="0"/>
              <w:autoSpaceDE/>
              <w:autoSpaceDN/>
              <w:adjustRightInd/>
              <w:spacing w:line="298" w:lineRule="exact"/>
              <w:ind w:right="108"/>
              <w:jc w:val="right"/>
              <w:textAlignment w:val="baseline"/>
              <w:rPr>
                <w:color w:val="000000"/>
                <w:spacing w:val="-5"/>
                <w:sz w:val="26"/>
                <w:szCs w:val="26"/>
              </w:rPr>
            </w:pPr>
            <w:r w:rsidRPr="007C16F2">
              <w:rPr>
                <w:color w:val="000000"/>
                <w:spacing w:val="-5"/>
                <w:sz w:val="26"/>
                <w:szCs w:val="26"/>
              </w:rPr>
              <w:t>voltage</w:t>
            </w:r>
            <w:r w:rsidRPr="007C16F2">
              <w:rPr>
                <w:color w:val="000000"/>
                <w:spacing w:val="-5"/>
                <w:sz w:val="26"/>
                <w:szCs w:val="26"/>
              </w:rPr>
              <w:tab/>
              <w:t>with</w:t>
            </w:r>
            <w:r w:rsidRPr="007C16F2">
              <w:rPr>
                <w:color w:val="000000"/>
                <w:spacing w:val="-5"/>
                <w:sz w:val="26"/>
                <w:szCs w:val="26"/>
              </w:rPr>
              <w:tab/>
              <w:t>1.2/50</w:t>
            </w:r>
            <w:r w:rsidRPr="007C16F2">
              <w:rPr>
                <w:color w:val="000000"/>
                <w:spacing w:val="-5"/>
                <w:sz w:val="26"/>
                <w:szCs w:val="26"/>
              </w:rPr>
              <w:tab/>
              <w:t>micro</w:t>
            </w:r>
          </w:p>
          <w:p w:rsidR="00CD3DDC" w:rsidRPr="007C16F2" w:rsidRDefault="00CD3DDC">
            <w:pPr>
              <w:tabs>
                <w:tab w:val="left" w:pos="1512"/>
                <w:tab w:val="left" w:pos="2160"/>
                <w:tab w:val="right" w:pos="3888"/>
              </w:tabs>
              <w:kinsoku w:val="0"/>
              <w:overflowPunct w:val="0"/>
              <w:autoSpaceDE/>
              <w:autoSpaceDN/>
              <w:adjustRightInd/>
              <w:spacing w:after="15" w:line="299" w:lineRule="exact"/>
              <w:ind w:left="432"/>
              <w:textAlignment w:val="baseline"/>
              <w:rPr>
                <w:color w:val="000000"/>
                <w:sz w:val="26"/>
                <w:szCs w:val="26"/>
              </w:rPr>
            </w:pPr>
            <w:r w:rsidRPr="007C16F2">
              <w:rPr>
                <w:color w:val="000000"/>
                <w:sz w:val="26"/>
                <w:szCs w:val="26"/>
              </w:rPr>
              <w:t>seconds</w:t>
            </w:r>
            <w:r w:rsidRPr="007C16F2">
              <w:rPr>
                <w:color w:val="000000"/>
                <w:sz w:val="26"/>
                <w:szCs w:val="26"/>
              </w:rPr>
              <w:tab/>
              <w:t>full</w:t>
            </w:r>
            <w:r w:rsidRPr="007C16F2">
              <w:rPr>
                <w:color w:val="000000"/>
                <w:sz w:val="26"/>
                <w:szCs w:val="26"/>
              </w:rPr>
              <w:tab/>
              <w:t>wave</w:t>
            </w:r>
            <w:r w:rsidRPr="007C16F2">
              <w:rPr>
                <w:color w:val="000000"/>
                <w:sz w:val="26"/>
                <w:szCs w:val="26"/>
              </w:rPr>
              <w:tab/>
              <w:t>between</w:t>
            </w:r>
            <w:r w:rsidRPr="007C16F2">
              <w:rPr>
                <w:color w:val="000000"/>
                <w:sz w:val="26"/>
                <w:szCs w:val="26"/>
              </w:rPr>
              <w:br/>
              <w:t>switch assembly and earth (kV peak)</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195"/>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69" w:line="300" w:lineRule="exact"/>
              <w:ind w:left="432" w:hanging="360"/>
              <w:textAlignment w:val="baseline"/>
              <w:rPr>
                <w:color w:val="000000"/>
                <w:sz w:val="26"/>
                <w:szCs w:val="26"/>
              </w:rPr>
            </w:pPr>
            <w:r w:rsidRPr="007C16F2">
              <w:rPr>
                <w:color w:val="000000"/>
                <w:sz w:val="26"/>
                <w:szCs w:val="26"/>
              </w:rPr>
              <w:t>q. Maximum power frequency test voltage between switch assembly and earth - kV rms.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205"/>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300" w:lineRule="exact"/>
              <w:ind w:right="130"/>
              <w:jc w:val="right"/>
              <w:textAlignment w:val="baseline"/>
              <w:rPr>
                <w:color w:val="000000"/>
                <w:spacing w:val="3"/>
                <w:sz w:val="26"/>
                <w:szCs w:val="26"/>
              </w:rPr>
            </w:pPr>
            <w:r w:rsidRPr="007C16F2">
              <w:rPr>
                <w:color w:val="000000"/>
                <w:spacing w:val="3"/>
                <w:sz w:val="26"/>
                <w:szCs w:val="26"/>
              </w:rPr>
              <w:t>r. Maximum impulse withstand test</w:t>
            </w:r>
          </w:p>
          <w:p w:rsidR="00CD3DDC" w:rsidRPr="007C16F2" w:rsidRDefault="00CD3DDC">
            <w:pPr>
              <w:tabs>
                <w:tab w:val="left" w:pos="1512"/>
                <w:tab w:val="left" w:pos="2304"/>
                <w:tab w:val="right" w:pos="3888"/>
              </w:tabs>
              <w:kinsoku w:val="0"/>
              <w:overflowPunct w:val="0"/>
              <w:autoSpaceDE/>
              <w:autoSpaceDN/>
              <w:adjustRightInd/>
              <w:spacing w:before="3" w:line="293" w:lineRule="exact"/>
              <w:ind w:left="432"/>
              <w:textAlignment w:val="baseline"/>
              <w:rPr>
                <w:color w:val="000000"/>
                <w:sz w:val="26"/>
                <w:szCs w:val="26"/>
              </w:rPr>
            </w:pPr>
            <w:r w:rsidRPr="007C16F2">
              <w:rPr>
                <w:color w:val="000000"/>
                <w:sz w:val="26"/>
                <w:szCs w:val="26"/>
              </w:rPr>
              <w:t>voltage</w:t>
            </w:r>
            <w:r w:rsidRPr="007C16F2">
              <w:rPr>
                <w:color w:val="000000"/>
                <w:sz w:val="26"/>
                <w:szCs w:val="26"/>
              </w:rPr>
              <w:tab/>
              <w:t>with</w:t>
            </w:r>
            <w:r w:rsidRPr="007C16F2">
              <w:rPr>
                <w:color w:val="000000"/>
                <w:sz w:val="26"/>
                <w:szCs w:val="26"/>
              </w:rPr>
              <w:tab/>
              <w:t>1.2/50</w:t>
            </w:r>
            <w:r w:rsidRPr="007C16F2">
              <w:rPr>
                <w:color w:val="000000"/>
                <w:sz w:val="26"/>
                <w:szCs w:val="26"/>
              </w:rPr>
              <w:tab/>
              <w:t>micro</w:t>
            </w:r>
            <w:r w:rsidRPr="007C16F2">
              <w:rPr>
                <w:color w:val="000000"/>
                <w:sz w:val="26"/>
                <w:szCs w:val="26"/>
              </w:rPr>
              <w:br/>
              <w:t>seconds across the tapping range (kV peak).</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81" w:lineRule="exact"/>
              <w:ind w:left="432" w:hanging="360"/>
              <w:textAlignment w:val="baseline"/>
              <w:rPr>
                <w:color w:val="000000"/>
                <w:sz w:val="26"/>
                <w:szCs w:val="26"/>
              </w:rPr>
            </w:pPr>
            <w:r w:rsidRPr="007C16F2">
              <w:rPr>
                <w:color w:val="000000"/>
                <w:sz w:val="26"/>
                <w:szCs w:val="26"/>
              </w:rPr>
              <w:t>s. Approximate over all dimensions of Tap changer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0" w:line="300" w:lineRule="exact"/>
              <w:ind w:left="72"/>
              <w:textAlignment w:val="baseline"/>
              <w:rPr>
                <w:color w:val="000000"/>
                <w:sz w:val="26"/>
                <w:szCs w:val="26"/>
              </w:rPr>
            </w:pPr>
            <w:r w:rsidRPr="007C16F2">
              <w:rPr>
                <w:color w:val="000000"/>
                <w:sz w:val="26"/>
                <w:szCs w:val="26"/>
              </w:rPr>
              <w:t>t. Approximate over all weight Kgs.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81" w:lineRule="exact"/>
              <w:ind w:left="432" w:right="144" w:hanging="360"/>
              <w:textAlignment w:val="baseline"/>
              <w:rPr>
                <w:color w:val="000000"/>
                <w:sz w:val="26"/>
                <w:szCs w:val="26"/>
              </w:rPr>
            </w:pPr>
            <w:r w:rsidRPr="007C16F2">
              <w:rPr>
                <w:color w:val="000000"/>
                <w:sz w:val="26"/>
                <w:szCs w:val="26"/>
              </w:rPr>
              <w:t>u. Approximate over all quantity of oil-ltrs/Kgs.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6" w:lineRule="exact"/>
              <w:ind w:left="432" w:right="396" w:hanging="360"/>
              <w:textAlignment w:val="baseline"/>
              <w:rPr>
                <w:color w:val="000000"/>
                <w:sz w:val="26"/>
                <w:szCs w:val="26"/>
              </w:rPr>
            </w:pPr>
            <w:r w:rsidRPr="007C16F2">
              <w:rPr>
                <w:color w:val="000000"/>
                <w:sz w:val="26"/>
                <w:szCs w:val="26"/>
              </w:rPr>
              <w:t>v. Particulars of the OLTC control panel for installation in the control room.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508"/>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300" w:lineRule="exact"/>
              <w:ind w:right="130"/>
              <w:jc w:val="right"/>
              <w:textAlignment w:val="baseline"/>
              <w:rPr>
                <w:b/>
                <w:bCs/>
                <w:color w:val="000000"/>
                <w:spacing w:val="15"/>
                <w:sz w:val="26"/>
                <w:szCs w:val="26"/>
              </w:rPr>
            </w:pPr>
            <w:r w:rsidRPr="007C16F2">
              <w:rPr>
                <w:color w:val="000000"/>
                <w:spacing w:val="15"/>
                <w:sz w:val="26"/>
                <w:szCs w:val="26"/>
              </w:rPr>
              <w:t xml:space="preserve">w. </w:t>
            </w:r>
            <w:r w:rsidRPr="007C16F2">
              <w:rPr>
                <w:b/>
                <w:bCs/>
                <w:color w:val="000000"/>
                <w:spacing w:val="15"/>
                <w:sz w:val="26"/>
                <w:szCs w:val="26"/>
              </w:rPr>
              <w:t>OLTC Routine test shall be</w:t>
            </w:r>
          </w:p>
          <w:p w:rsidR="00CD3DDC" w:rsidRPr="007C16F2" w:rsidRDefault="00CD3DDC">
            <w:pPr>
              <w:tabs>
                <w:tab w:val="left" w:pos="2304"/>
                <w:tab w:val="right" w:pos="3888"/>
              </w:tabs>
              <w:kinsoku w:val="0"/>
              <w:overflowPunct w:val="0"/>
              <w:autoSpaceDE/>
              <w:autoSpaceDN/>
              <w:adjustRightInd/>
              <w:spacing w:line="301" w:lineRule="exact"/>
              <w:ind w:left="432"/>
              <w:textAlignment w:val="baseline"/>
              <w:rPr>
                <w:b/>
                <w:bCs/>
                <w:color w:val="000000"/>
                <w:sz w:val="26"/>
                <w:szCs w:val="26"/>
              </w:rPr>
            </w:pPr>
            <w:r w:rsidRPr="007C16F2">
              <w:rPr>
                <w:b/>
                <w:bCs/>
                <w:color w:val="000000"/>
                <w:sz w:val="26"/>
                <w:szCs w:val="26"/>
              </w:rPr>
              <w:t>conducted</w:t>
            </w:r>
            <w:r w:rsidRPr="007C16F2">
              <w:rPr>
                <w:b/>
                <w:bCs/>
                <w:color w:val="000000"/>
                <w:sz w:val="26"/>
                <w:szCs w:val="26"/>
              </w:rPr>
              <w:tab/>
              <w:t>on</w:t>
            </w:r>
            <w:r w:rsidRPr="007C16F2">
              <w:rPr>
                <w:b/>
                <w:bCs/>
                <w:color w:val="000000"/>
                <w:sz w:val="26"/>
                <w:szCs w:val="26"/>
              </w:rPr>
              <w:tab/>
              <w:t>each</w:t>
            </w:r>
            <w:r w:rsidRPr="007C16F2">
              <w:rPr>
                <w:b/>
                <w:bCs/>
                <w:color w:val="000000"/>
                <w:sz w:val="26"/>
                <w:szCs w:val="26"/>
              </w:rPr>
              <w:br/>
              <w:t>Transformers.</w:t>
            </w:r>
          </w:p>
          <w:p w:rsidR="00CD3DDC" w:rsidRPr="007C16F2" w:rsidRDefault="00CD3DDC">
            <w:pPr>
              <w:numPr>
                <w:ilvl w:val="0"/>
                <w:numId w:val="134"/>
              </w:numPr>
              <w:kinsoku w:val="0"/>
              <w:overflowPunct w:val="0"/>
              <w:autoSpaceDE/>
              <w:autoSpaceDN/>
              <w:adjustRightInd/>
              <w:spacing w:line="295" w:lineRule="exact"/>
              <w:textAlignment w:val="baseline"/>
              <w:rPr>
                <w:color w:val="000000"/>
                <w:sz w:val="26"/>
                <w:szCs w:val="26"/>
              </w:rPr>
            </w:pPr>
            <w:r w:rsidRPr="007C16F2">
              <w:rPr>
                <w:color w:val="000000"/>
                <w:sz w:val="26"/>
                <w:szCs w:val="26"/>
              </w:rPr>
              <w:t>Mechanical Endurance Test (Min. 1000 operations)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35"/>
              </w:numPr>
              <w:kinsoku w:val="0"/>
              <w:overflowPunct w:val="0"/>
              <w:autoSpaceDE/>
              <w:autoSpaceDN/>
              <w:adjustRightInd/>
              <w:spacing w:before="83" w:after="72" w:line="300" w:lineRule="exact"/>
              <w:textAlignment w:val="baseline"/>
              <w:rPr>
                <w:color w:val="000000"/>
                <w:sz w:val="26"/>
                <w:szCs w:val="26"/>
              </w:rPr>
            </w:pPr>
            <w:r w:rsidRPr="007C16F2">
              <w:rPr>
                <w:color w:val="000000"/>
                <w:sz w:val="26"/>
                <w:szCs w:val="26"/>
              </w:rPr>
              <w:t>Sequence Test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0"/>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35"/>
              </w:numPr>
              <w:kinsoku w:val="0"/>
              <w:overflowPunct w:val="0"/>
              <w:autoSpaceDE/>
              <w:autoSpaceDN/>
              <w:adjustRightInd/>
              <w:spacing w:before="87" w:after="59" w:line="300" w:lineRule="exact"/>
              <w:textAlignment w:val="baseline"/>
              <w:rPr>
                <w:color w:val="000000"/>
                <w:spacing w:val="4"/>
                <w:sz w:val="26"/>
                <w:szCs w:val="26"/>
              </w:rPr>
            </w:pPr>
            <w:r w:rsidRPr="007C16F2">
              <w:rPr>
                <w:color w:val="000000"/>
                <w:spacing w:val="4"/>
                <w:sz w:val="26"/>
                <w:szCs w:val="26"/>
              </w:rPr>
              <w:t>Pressure Test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numPr>
                <w:ilvl w:val="0"/>
                <w:numId w:val="135"/>
              </w:numPr>
              <w:kinsoku w:val="0"/>
              <w:overflowPunct w:val="0"/>
              <w:autoSpaceDE/>
              <w:autoSpaceDN/>
              <w:adjustRightInd/>
              <w:spacing w:before="83" w:after="63" w:line="300" w:lineRule="exact"/>
              <w:textAlignment w:val="baseline"/>
              <w:rPr>
                <w:color w:val="000000"/>
                <w:spacing w:val="2"/>
                <w:sz w:val="26"/>
                <w:szCs w:val="26"/>
              </w:rPr>
            </w:pPr>
            <w:r w:rsidRPr="007C16F2">
              <w:rPr>
                <w:color w:val="000000"/>
                <w:spacing w:val="2"/>
                <w:sz w:val="26"/>
                <w:szCs w:val="26"/>
              </w:rPr>
              <w:t>Vacuum (Helium) Test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610"/>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6"/>
              </w:numPr>
              <w:kinsoku w:val="0"/>
              <w:overflowPunct w:val="0"/>
              <w:autoSpaceDE/>
              <w:autoSpaceDN/>
              <w:adjustRightInd/>
              <w:spacing w:line="303" w:lineRule="exact"/>
              <w:ind w:right="576"/>
              <w:textAlignment w:val="baseline"/>
              <w:rPr>
                <w:color w:val="000000"/>
                <w:spacing w:val="-4"/>
                <w:sz w:val="26"/>
                <w:szCs w:val="26"/>
              </w:rPr>
            </w:pPr>
            <w:r w:rsidRPr="007C16F2">
              <w:rPr>
                <w:color w:val="000000"/>
                <w:spacing w:val="-4"/>
                <w:sz w:val="26"/>
                <w:szCs w:val="26"/>
              </w:rPr>
              <w:t>Auxiliary Circuit Insulation test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614"/>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5" w:lineRule="exact"/>
              <w:ind w:left="432" w:hanging="360"/>
              <w:textAlignment w:val="baseline"/>
              <w:rPr>
                <w:color w:val="000000"/>
                <w:sz w:val="26"/>
                <w:szCs w:val="26"/>
              </w:rPr>
            </w:pPr>
            <w:r w:rsidRPr="007C16F2">
              <w:rPr>
                <w:i/>
                <w:iCs/>
                <w:color w:val="000000"/>
                <w:sz w:val="26"/>
                <w:szCs w:val="26"/>
              </w:rPr>
              <w:t>x.</w:t>
            </w:r>
            <w:r w:rsidRPr="007C16F2">
              <w:rPr>
                <w:color w:val="000000"/>
                <w:sz w:val="26"/>
                <w:szCs w:val="26"/>
              </w:rPr>
              <w:t xml:space="preserve"> OLTC Drive Mechanism Box: Make &amp; Type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20" w:right="722" w:bottom="540" w:left="1087" w:header="720" w:footer="720" w:gutter="0"/>
          <w:cols w:space="720"/>
          <w:noEndnote/>
        </w:sectPr>
      </w:pPr>
    </w:p>
    <w:tbl>
      <w:tblPr>
        <w:tblW w:w="0" w:type="auto"/>
        <w:tblInd w:w="108" w:type="dxa"/>
        <w:tblLayout w:type="fixed"/>
        <w:tblCellMar>
          <w:left w:w="0" w:type="dxa"/>
          <w:right w:w="0" w:type="dxa"/>
        </w:tblCellMar>
        <w:tblLook w:val="0000" w:firstRow="0" w:lastRow="0" w:firstColumn="0" w:lastColumn="0" w:noHBand="0" w:noVBand="0"/>
      </w:tblPr>
      <w:tblGrid>
        <w:gridCol w:w="720"/>
        <w:gridCol w:w="4066"/>
        <w:gridCol w:w="1416"/>
        <w:gridCol w:w="1387"/>
        <w:gridCol w:w="2304"/>
      </w:tblGrid>
      <w:tr w:rsidR="00CD3DDC" w:rsidRPr="007C16F2">
        <w:tblPrEx>
          <w:tblCellMar>
            <w:top w:w="0" w:type="dxa"/>
            <w:left w:w="0" w:type="dxa"/>
            <w:bottom w:w="0" w:type="dxa"/>
            <w:right w:w="0" w:type="dxa"/>
          </w:tblCellMar>
        </w:tblPrEx>
        <w:trPr>
          <w:trHeight w:hRule="exact" w:val="1123"/>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2231AF">
            <w:pPr>
              <w:kinsoku w:val="0"/>
              <w:overflowPunct w:val="0"/>
              <w:autoSpaceDE/>
              <w:autoSpaceDN/>
              <w:adjustRightInd/>
              <w:spacing w:after="796" w:line="301" w:lineRule="exact"/>
              <w:jc w:val="center"/>
              <w:textAlignment w:val="baseline"/>
              <w:rPr>
                <w:color w:val="000000"/>
                <w:spacing w:val="-18"/>
                <w:sz w:val="26"/>
                <w:szCs w:val="26"/>
              </w:rPr>
            </w:pPr>
            <w:r>
              <w:rPr>
                <w:noProof/>
                <w:lang w:eastAsia="en-US" w:bidi="ar-SA"/>
              </w:rPr>
              <w:lastRenderedPageBreak/>
              <w:pict>
                <v:shape id="_x0000_s1072" type="#_x0000_t202" style="position:absolute;left:0;text-align:left;margin-left:54.35pt;margin-top:795.1pt;width:505pt;height:11.45pt;z-index:47;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r w:rsidR="00CD3DDC" w:rsidRPr="007C16F2">
              <w:rPr>
                <w:color w:val="000000"/>
                <w:spacing w:val="-18"/>
                <w:sz w:val="26"/>
                <w:szCs w:val="26"/>
              </w:rPr>
              <w:t>11</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96" w:line="300" w:lineRule="exact"/>
              <w:ind w:left="72"/>
              <w:textAlignment w:val="baseline"/>
              <w:rPr>
                <w:color w:val="000000"/>
                <w:sz w:val="26"/>
                <w:szCs w:val="26"/>
              </w:rPr>
            </w:pPr>
            <w:r w:rsidRPr="007C16F2">
              <w:rPr>
                <w:color w:val="000000"/>
                <w:sz w:val="26"/>
                <w:szCs w:val="26"/>
              </w:rPr>
              <w:t>Over all dimensions of transformer including cooling gear, tap changing gear etc.</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7"/>
              </w:numPr>
              <w:kinsoku w:val="0"/>
              <w:overflowPunct w:val="0"/>
              <w:autoSpaceDE/>
              <w:autoSpaceDN/>
              <w:adjustRightInd/>
              <w:spacing w:after="149" w:line="301" w:lineRule="exact"/>
              <w:textAlignment w:val="baseline"/>
              <w:rPr>
                <w:color w:val="000000"/>
                <w:spacing w:val="-3"/>
                <w:sz w:val="26"/>
                <w:szCs w:val="26"/>
              </w:rPr>
            </w:pPr>
            <w:r w:rsidRPr="007C16F2">
              <w:rPr>
                <w:color w:val="000000"/>
                <w:spacing w:val="-3"/>
                <w:sz w:val="26"/>
                <w:szCs w:val="26"/>
              </w:rPr>
              <w:t>Length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7"/>
              </w:numPr>
              <w:kinsoku w:val="0"/>
              <w:overflowPunct w:val="0"/>
              <w:autoSpaceDE/>
              <w:autoSpaceDN/>
              <w:adjustRightInd/>
              <w:spacing w:after="134" w:line="301" w:lineRule="exact"/>
              <w:textAlignment w:val="baseline"/>
              <w:rPr>
                <w:color w:val="000000"/>
                <w:spacing w:val="-1"/>
                <w:sz w:val="26"/>
                <w:szCs w:val="26"/>
              </w:rPr>
            </w:pPr>
            <w:r w:rsidRPr="007C16F2">
              <w:rPr>
                <w:color w:val="000000"/>
                <w:spacing w:val="-1"/>
                <w:sz w:val="26"/>
                <w:szCs w:val="26"/>
              </w:rPr>
              <w:t>Breadth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7"/>
              </w:numPr>
              <w:kinsoku w:val="0"/>
              <w:overflowPunct w:val="0"/>
              <w:autoSpaceDE/>
              <w:autoSpaceDN/>
              <w:adjustRightInd/>
              <w:spacing w:after="139" w:line="301" w:lineRule="exact"/>
              <w:textAlignment w:val="baseline"/>
              <w:rPr>
                <w:color w:val="000000"/>
                <w:spacing w:val="-3"/>
                <w:sz w:val="26"/>
                <w:szCs w:val="26"/>
              </w:rPr>
            </w:pPr>
            <w:r w:rsidRPr="007C16F2">
              <w:rPr>
                <w:color w:val="000000"/>
                <w:spacing w:val="-3"/>
                <w:sz w:val="26"/>
                <w:szCs w:val="26"/>
              </w:rPr>
              <w:t>Height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56"/>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7"/>
              </w:numPr>
              <w:kinsoku w:val="0"/>
              <w:overflowPunct w:val="0"/>
              <w:autoSpaceDE/>
              <w:autoSpaceDN/>
              <w:adjustRightInd/>
              <w:spacing w:after="139" w:line="301" w:lineRule="exact"/>
              <w:textAlignment w:val="baseline"/>
              <w:rPr>
                <w:color w:val="000000"/>
                <w:spacing w:val="-1"/>
                <w:sz w:val="26"/>
                <w:szCs w:val="26"/>
              </w:rPr>
            </w:pPr>
            <w:r w:rsidRPr="007C16F2">
              <w:rPr>
                <w:color w:val="000000"/>
                <w:spacing w:val="-1"/>
                <w:sz w:val="26"/>
                <w:szCs w:val="26"/>
              </w:rPr>
              <w:t>Reference drawing 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07"/>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90" w:line="301" w:lineRule="exact"/>
              <w:jc w:val="center"/>
              <w:textAlignment w:val="baseline"/>
              <w:rPr>
                <w:color w:val="000000"/>
                <w:spacing w:val="-12"/>
                <w:sz w:val="26"/>
                <w:szCs w:val="26"/>
              </w:rPr>
            </w:pPr>
            <w:r w:rsidRPr="007C16F2">
              <w:rPr>
                <w:color w:val="000000"/>
                <w:spacing w:val="-12"/>
                <w:sz w:val="26"/>
                <w:szCs w:val="26"/>
              </w:rPr>
              <w:t>12</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81" w:lineRule="exact"/>
              <w:ind w:left="72"/>
              <w:textAlignment w:val="baseline"/>
              <w:rPr>
                <w:color w:val="000000"/>
                <w:sz w:val="26"/>
                <w:szCs w:val="26"/>
              </w:rPr>
            </w:pPr>
            <w:r w:rsidRPr="007C16F2">
              <w:rPr>
                <w:color w:val="000000"/>
                <w:sz w:val="26"/>
                <w:szCs w:val="26"/>
              </w:rPr>
              <w:t>Whether oil temperature indicator provided (Yes/No).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152"/>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835" w:line="301" w:lineRule="exact"/>
              <w:jc w:val="center"/>
              <w:textAlignment w:val="baseline"/>
              <w:rPr>
                <w:color w:val="000000"/>
                <w:spacing w:val="-15"/>
                <w:sz w:val="26"/>
                <w:szCs w:val="26"/>
              </w:rPr>
            </w:pPr>
            <w:r w:rsidRPr="007C16F2">
              <w:rPr>
                <w:color w:val="000000"/>
                <w:spacing w:val="-15"/>
                <w:sz w:val="26"/>
                <w:szCs w:val="26"/>
              </w:rPr>
              <w:t>13</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tabs>
                <w:tab w:val="left" w:pos="792"/>
                <w:tab w:val="left" w:pos="1656"/>
                <w:tab w:val="right" w:pos="3888"/>
              </w:tabs>
              <w:kinsoku w:val="0"/>
              <w:overflowPunct w:val="0"/>
              <w:autoSpaceDE/>
              <w:autoSpaceDN/>
              <w:adjustRightInd/>
              <w:spacing w:line="299" w:lineRule="exact"/>
              <w:ind w:left="72"/>
              <w:textAlignment w:val="baseline"/>
              <w:rPr>
                <w:color w:val="000000"/>
                <w:sz w:val="26"/>
                <w:szCs w:val="26"/>
              </w:rPr>
            </w:pPr>
            <w:r w:rsidRPr="007C16F2">
              <w:rPr>
                <w:color w:val="000000"/>
                <w:sz w:val="26"/>
                <w:szCs w:val="26"/>
              </w:rPr>
              <w:t>Type</w:t>
            </w:r>
            <w:r w:rsidRPr="007C16F2">
              <w:rPr>
                <w:color w:val="000000"/>
                <w:sz w:val="26"/>
                <w:szCs w:val="26"/>
              </w:rPr>
              <w:tab/>
              <w:t>of oil</w:t>
            </w:r>
            <w:r w:rsidRPr="007C16F2">
              <w:rPr>
                <w:color w:val="000000"/>
                <w:sz w:val="26"/>
                <w:szCs w:val="26"/>
              </w:rPr>
              <w:tab/>
              <w:t>level</w:t>
            </w:r>
            <w:r w:rsidRPr="007C16F2">
              <w:rPr>
                <w:color w:val="000000"/>
                <w:sz w:val="26"/>
                <w:szCs w:val="26"/>
              </w:rPr>
              <w:tab/>
              <w:t>indicator and</w:t>
            </w:r>
          </w:p>
          <w:p w:rsidR="00CD3DDC" w:rsidRPr="007C16F2" w:rsidRDefault="00CD3DDC">
            <w:pPr>
              <w:kinsoku w:val="0"/>
              <w:overflowPunct w:val="0"/>
              <w:autoSpaceDE/>
              <w:autoSpaceDN/>
              <w:adjustRightInd/>
              <w:spacing w:after="235" w:line="301" w:lineRule="exact"/>
              <w:ind w:left="72"/>
              <w:textAlignment w:val="baseline"/>
              <w:rPr>
                <w:color w:val="000000"/>
                <w:sz w:val="26"/>
                <w:szCs w:val="26"/>
              </w:rPr>
            </w:pPr>
            <w:r w:rsidRPr="007C16F2">
              <w:rPr>
                <w:color w:val="000000"/>
                <w:sz w:val="26"/>
                <w:szCs w:val="26"/>
              </w:rPr>
              <w:t>whether supervisory alarm contact for low oil level provided (Yes/No)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1373"/>
        </w:trPr>
        <w:tc>
          <w:tcPr>
            <w:tcW w:w="72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051" w:line="301" w:lineRule="exact"/>
              <w:jc w:val="center"/>
              <w:textAlignment w:val="baseline"/>
              <w:rPr>
                <w:color w:val="000000"/>
                <w:spacing w:val="-11"/>
                <w:sz w:val="26"/>
                <w:szCs w:val="26"/>
              </w:rPr>
            </w:pPr>
            <w:r w:rsidRPr="007C16F2">
              <w:rPr>
                <w:color w:val="000000"/>
                <w:spacing w:val="-11"/>
                <w:sz w:val="26"/>
                <w:szCs w:val="26"/>
              </w:rPr>
              <w:t>14</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53" w:line="299" w:lineRule="exact"/>
              <w:ind w:left="72" w:right="144"/>
              <w:jc w:val="both"/>
              <w:textAlignment w:val="baseline"/>
              <w:rPr>
                <w:color w:val="000000"/>
                <w:sz w:val="26"/>
                <w:szCs w:val="26"/>
              </w:rPr>
            </w:pPr>
            <w:r w:rsidRPr="007C16F2">
              <w:rPr>
                <w:color w:val="000000"/>
                <w:sz w:val="26"/>
                <w:szCs w:val="26"/>
              </w:rPr>
              <w:t>Type and size of Gas operated relay and whether supervisory alarm and trip contacts provided and their size and Nos.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4963" w:line="301" w:lineRule="exact"/>
              <w:jc w:val="center"/>
              <w:textAlignment w:val="baseline"/>
              <w:rPr>
                <w:color w:val="000000"/>
                <w:spacing w:val="-14"/>
                <w:sz w:val="26"/>
                <w:szCs w:val="26"/>
              </w:rPr>
            </w:pPr>
            <w:r w:rsidRPr="007C16F2">
              <w:rPr>
                <w:color w:val="000000"/>
                <w:spacing w:val="-14"/>
                <w:sz w:val="26"/>
                <w:szCs w:val="26"/>
              </w:rPr>
              <w:t>15</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85" w:line="301" w:lineRule="exact"/>
              <w:ind w:left="77"/>
              <w:textAlignment w:val="baseline"/>
              <w:rPr>
                <w:color w:val="000000"/>
                <w:sz w:val="26"/>
                <w:szCs w:val="26"/>
              </w:rPr>
            </w:pPr>
            <w:r w:rsidRPr="007C16F2">
              <w:rPr>
                <w:color w:val="000000"/>
                <w:sz w:val="26"/>
                <w:szCs w:val="26"/>
              </w:rPr>
              <w:t>Temperature indicators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301" w:line="298" w:lineRule="exact"/>
              <w:ind w:left="72"/>
              <w:textAlignment w:val="baseline"/>
              <w:rPr>
                <w:color w:val="000000"/>
                <w:sz w:val="26"/>
                <w:szCs w:val="26"/>
              </w:rPr>
            </w:pPr>
            <w:r w:rsidRPr="007C16F2">
              <w:rPr>
                <w:color w:val="000000"/>
                <w:sz w:val="26"/>
                <w:szCs w:val="26"/>
              </w:rPr>
              <w:t>Oil Temp. indicator</w:t>
            </w: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6" w:lineRule="exact"/>
              <w:jc w:val="center"/>
              <w:textAlignment w:val="baseline"/>
              <w:rPr>
                <w:color w:val="000000"/>
                <w:sz w:val="26"/>
                <w:szCs w:val="26"/>
              </w:rPr>
            </w:pPr>
            <w:r w:rsidRPr="007C16F2">
              <w:rPr>
                <w:color w:val="000000"/>
                <w:sz w:val="26"/>
                <w:szCs w:val="26"/>
              </w:rPr>
              <w:t>Winding</w:t>
            </w:r>
            <w:r w:rsidRPr="007C16F2">
              <w:rPr>
                <w:color w:val="000000"/>
                <w:sz w:val="26"/>
                <w:szCs w:val="26"/>
              </w:rPr>
              <w:br/>
              <w:t>temp.</w:t>
            </w:r>
            <w:r w:rsidRPr="007C16F2">
              <w:rPr>
                <w:color w:val="000000"/>
                <w:sz w:val="26"/>
                <w:szCs w:val="26"/>
              </w:rPr>
              <w:br/>
              <w:t>indicator</w:t>
            </w: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8"/>
              </w:numPr>
              <w:kinsoku w:val="0"/>
              <w:overflowPunct w:val="0"/>
              <w:autoSpaceDE/>
              <w:autoSpaceDN/>
              <w:adjustRightInd/>
              <w:spacing w:after="139" w:line="301" w:lineRule="exact"/>
              <w:textAlignment w:val="baseline"/>
              <w:rPr>
                <w:color w:val="000000"/>
                <w:spacing w:val="-18"/>
                <w:sz w:val="26"/>
                <w:szCs w:val="26"/>
              </w:rPr>
            </w:pPr>
            <w:r w:rsidRPr="007C16F2">
              <w:rPr>
                <w:color w:val="000000"/>
                <w:spacing w:val="-18"/>
                <w:sz w:val="26"/>
                <w:szCs w:val="26"/>
              </w:rPr>
              <w:t>Make and Type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9"/>
              </w:numPr>
              <w:tabs>
                <w:tab w:val="left" w:pos="432"/>
                <w:tab w:val="right" w:pos="3888"/>
              </w:tabs>
              <w:kinsoku w:val="0"/>
              <w:overflowPunct w:val="0"/>
              <w:autoSpaceDE/>
              <w:autoSpaceDN/>
              <w:adjustRightInd/>
              <w:spacing w:after="139" w:line="379" w:lineRule="exact"/>
              <w:textAlignment w:val="baseline"/>
              <w:rPr>
                <w:color w:val="000000"/>
                <w:sz w:val="26"/>
                <w:szCs w:val="26"/>
              </w:rPr>
            </w:pPr>
            <w:r w:rsidRPr="007C16F2">
              <w:rPr>
                <w:color w:val="000000"/>
                <w:sz w:val="26"/>
                <w:szCs w:val="26"/>
              </w:rPr>
              <w:t>Permissible setting ranges</w:t>
            </w:r>
            <w:r w:rsidRPr="007C16F2">
              <w:rPr>
                <w:color w:val="000000"/>
                <w:sz w:val="26"/>
                <w:szCs w:val="26"/>
              </w:rPr>
              <w:tab/>
              <w:t>for</w:t>
            </w:r>
            <w:r w:rsidRPr="007C16F2">
              <w:rPr>
                <w:color w:val="000000"/>
                <w:sz w:val="26"/>
                <w:szCs w:val="26"/>
              </w:rPr>
              <w:br/>
              <w:t>alarm &amp; trip.</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8"/>
              </w:numPr>
              <w:kinsoku w:val="0"/>
              <w:overflowPunct w:val="0"/>
              <w:autoSpaceDE/>
              <w:autoSpaceDN/>
              <w:adjustRightInd/>
              <w:spacing w:after="139" w:line="301" w:lineRule="exact"/>
              <w:textAlignment w:val="baseline"/>
              <w:rPr>
                <w:color w:val="000000"/>
                <w:spacing w:val="-16"/>
                <w:sz w:val="26"/>
                <w:szCs w:val="26"/>
              </w:rPr>
            </w:pPr>
            <w:r w:rsidRPr="007C16F2">
              <w:rPr>
                <w:color w:val="000000"/>
                <w:spacing w:val="-16"/>
                <w:sz w:val="26"/>
                <w:szCs w:val="26"/>
              </w:rPr>
              <w:t>No. of contact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8"/>
              </w:numPr>
              <w:kinsoku w:val="0"/>
              <w:overflowPunct w:val="0"/>
              <w:autoSpaceDE/>
              <w:autoSpaceDN/>
              <w:adjustRightInd/>
              <w:spacing w:after="144" w:line="301" w:lineRule="exact"/>
              <w:textAlignment w:val="baseline"/>
              <w:rPr>
                <w:color w:val="000000"/>
                <w:spacing w:val="-9"/>
                <w:sz w:val="26"/>
                <w:szCs w:val="26"/>
              </w:rPr>
            </w:pPr>
            <w:r w:rsidRPr="007C16F2">
              <w:rPr>
                <w:color w:val="000000"/>
                <w:spacing w:val="-9"/>
                <w:sz w:val="26"/>
                <w:szCs w:val="26"/>
              </w:rPr>
              <w:t>Current rating of each contact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1627"/>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0"/>
              </w:numPr>
              <w:tabs>
                <w:tab w:val="left" w:pos="1872"/>
                <w:tab w:val="right" w:pos="3888"/>
              </w:tabs>
              <w:kinsoku w:val="0"/>
              <w:overflowPunct w:val="0"/>
              <w:autoSpaceDE/>
              <w:autoSpaceDN/>
              <w:adjustRightInd/>
              <w:spacing w:line="299" w:lineRule="exact"/>
              <w:textAlignment w:val="baseline"/>
              <w:rPr>
                <w:color w:val="000000"/>
                <w:sz w:val="26"/>
                <w:szCs w:val="26"/>
              </w:rPr>
            </w:pPr>
            <w:r w:rsidRPr="007C16F2">
              <w:rPr>
                <w:color w:val="000000"/>
                <w:sz w:val="26"/>
                <w:szCs w:val="26"/>
              </w:rPr>
              <w:t>Whether</w:t>
            </w:r>
            <w:r w:rsidRPr="007C16F2">
              <w:rPr>
                <w:color w:val="000000"/>
                <w:sz w:val="26"/>
                <w:szCs w:val="26"/>
              </w:rPr>
              <w:tab/>
              <w:t>remote</w:t>
            </w:r>
            <w:r w:rsidRPr="007C16F2">
              <w:rPr>
                <w:color w:val="000000"/>
                <w:sz w:val="26"/>
                <w:szCs w:val="26"/>
              </w:rPr>
              <w:tab/>
              <w:t>indicator</w:t>
            </w:r>
          </w:p>
          <w:p w:rsidR="00CD3DDC" w:rsidRPr="007C16F2" w:rsidRDefault="00CD3DDC">
            <w:pPr>
              <w:tabs>
                <w:tab w:val="left" w:pos="1800"/>
                <w:tab w:val="left" w:pos="2376"/>
                <w:tab w:val="right" w:pos="3888"/>
              </w:tabs>
              <w:kinsoku w:val="0"/>
              <w:overflowPunct w:val="0"/>
              <w:autoSpaceDE/>
              <w:autoSpaceDN/>
              <w:adjustRightInd/>
              <w:spacing w:line="297" w:lineRule="exact"/>
              <w:ind w:right="149"/>
              <w:jc w:val="right"/>
              <w:textAlignment w:val="baseline"/>
              <w:rPr>
                <w:color w:val="000000"/>
                <w:sz w:val="26"/>
                <w:szCs w:val="26"/>
              </w:rPr>
            </w:pPr>
            <w:r w:rsidRPr="007C16F2">
              <w:rPr>
                <w:color w:val="000000"/>
                <w:sz w:val="26"/>
                <w:szCs w:val="26"/>
              </w:rPr>
              <w:t>provided,</w:t>
            </w:r>
            <w:r w:rsidRPr="007C16F2">
              <w:rPr>
                <w:color w:val="000000"/>
                <w:sz w:val="26"/>
                <w:szCs w:val="26"/>
              </w:rPr>
              <w:tab/>
              <w:t>if,</w:t>
            </w:r>
            <w:r w:rsidRPr="007C16F2">
              <w:rPr>
                <w:color w:val="000000"/>
                <w:sz w:val="26"/>
                <w:szCs w:val="26"/>
              </w:rPr>
              <w:tab/>
              <w:t>so,</w:t>
            </w:r>
            <w:r w:rsidRPr="007C16F2">
              <w:rPr>
                <w:color w:val="000000"/>
                <w:sz w:val="26"/>
                <w:szCs w:val="26"/>
              </w:rPr>
              <w:tab/>
              <w:t>whether</w:t>
            </w:r>
          </w:p>
          <w:p w:rsidR="00CD3DDC" w:rsidRPr="007C16F2" w:rsidRDefault="00CD3DDC">
            <w:pPr>
              <w:tabs>
                <w:tab w:val="left" w:pos="2160"/>
                <w:tab w:val="right" w:pos="3888"/>
              </w:tabs>
              <w:kinsoku w:val="0"/>
              <w:overflowPunct w:val="0"/>
              <w:autoSpaceDE/>
              <w:autoSpaceDN/>
              <w:adjustRightInd/>
              <w:spacing w:line="298" w:lineRule="exact"/>
              <w:ind w:right="149"/>
              <w:jc w:val="right"/>
              <w:textAlignment w:val="baseline"/>
              <w:rPr>
                <w:color w:val="000000"/>
                <w:sz w:val="26"/>
                <w:szCs w:val="26"/>
              </w:rPr>
            </w:pPr>
            <w:r w:rsidRPr="007C16F2">
              <w:rPr>
                <w:color w:val="000000"/>
                <w:sz w:val="26"/>
                <w:szCs w:val="26"/>
              </w:rPr>
              <w:t>equipment</w:t>
            </w:r>
            <w:r w:rsidRPr="007C16F2">
              <w:rPr>
                <w:color w:val="000000"/>
                <w:sz w:val="26"/>
                <w:szCs w:val="26"/>
              </w:rPr>
              <w:tab/>
              <w:t>required</w:t>
            </w:r>
            <w:r w:rsidRPr="007C16F2">
              <w:rPr>
                <w:color w:val="000000"/>
                <w:sz w:val="26"/>
                <w:szCs w:val="26"/>
              </w:rPr>
              <w:tab/>
              <w:t>at</w:t>
            </w:r>
          </w:p>
          <w:p w:rsidR="00CD3DDC" w:rsidRPr="007C16F2" w:rsidRDefault="00CD3DDC">
            <w:pPr>
              <w:tabs>
                <w:tab w:val="left" w:pos="1872"/>
                <w:tab w:val="left" w:pos="2880"/>
                <w:tab w:val="right" w:pos="3888"/>
              </w:tabs>
              <w:kinsoku w:val="0"/>
              <w:overflowPunct w:val="0"/>
              <w:autoSpaceDE/>
              <w:autoSpaceDN/>
              <w:adjustRightInd/>
              <w:spacing w:after="115" w:line="301" w:lineRule="exact"/>
              <w:ind w:left="432"/>
              <w:textAlignment w:val="baseline"/>
              <w:rPr>
                <w:color w:val="000000"/>
                <w:sz w:val="26"/>
                <w:szCs w:val="26"/>
              </w:rPr>
            </w:pPr>
            <w:r w:rsidRPr="007C16F2">
              <w:rPr>
                <w:color w:val="000000"/>
                <w:sz w:val="26"/>
                <w:szCs w:val="26"/>
              </w:rPr>
              <w:t>purchaser's</w:t>
            </w:r>
            <w:r w:rsidRPr="007C16F2">
              <w:rPr>
                <w:color w:val="000000"/>
                <w:sz w:val="26"/>
                <w:szCs w:val="26"/>
              </w:rPr>
              <w:tab/>
              <w:t>control</w:t>
            </w:r>
            <w:r w:rsidRPr="007C16F2">
              <w:rPr>
                <w:color w:val="000000"/>
                <w:sz w:val="26"/>
                <w:szCs w:val="26"/>
              </w:rPr>
              <w:tab/>
              <w:t>room</w:t>
            </w:r>
            <w:r w:rsidRPr="007C16F2">
              <w:rPr>
                <w:color w:val="000000"/>
                <w:sz w:val="26"/>
                <w:szCs w:val="26"/>
              </w:rPr>
              <w:tab/>
              <w:t>is</w:t>
            </w:r>
            <w:r w:rsidRPr="007C16F2">
              <w:rPr>
                <w:color w:val="000000"/>
                <w:sz w:val="26"/>
                <w:szCs w:val="26"/>
              </w:rPr>
              <w:br/>
              <w:t>included.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1"/>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38"/>
              </w:numPr>
              <w:kinsoku w:val="0"/>
              <w:overflowPunct w:val="0"/>
              <w:autoSpaceDE/>
              <w:autoSpaceDN/>
              <w:adjustRightInd/>
              <w:spacing w:after="144" w:line="301" w:lineRule="exact"/>
              <w:textAlignment w:val="baseline"/>
              <w:rPr>
                <w:color w:val="000000"/>
                <w:spacing w:val="-23"/>
                <w:sz w:val="26"/>
                <w:szCs w:val="26"/>
              </w:rPr>
            </w:pPr>
            <w:r w:rsidRPr="007C16F2">
              <w:rPr>
                <w:color w:val="000000"/>
                <w:spacing w:val="-23"/>
                <w:sz w:val="26"/>
                <w:szCs w:val="26"/>
              </w:rPr>
              <w:t>Size and 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907"/>
        </w:trPr>
        <w:tc>
          <w:tcPr>
            <w:tcW w:w="72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1511" w:line="301" w:lineRule="exact"/>
              <w:jc w:val="center"/>
              <w:textAlignment w:val="baseline"/>
              <w:rPr>
                <w:color w:val="000000"/>
                <w:spacing w:val="-12"/>
                <w:sz w:val="26"/>
                <w:szCs w:val="26"/>
              </w:rPr>
            </w:pPr>
            <w:r w:rsidRPr="007C16F2">
              <w:rPr>
                <w:color w:val="000000"/>
                <w:spacing w:val="-12"/>
                <w:sz w:val="26"/>
                <w:szCs w:val="26"/>
              </w:rPr>
              <w:t>16</w:t>
            </w: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4" w:line="379" w:lineRule="exact"/>
              <w:ind w:left="72"/>
              <w:textAlignment w:val="baseline"/>
              <w:rPr>
                <w:color w:val="000000"/>
                <w:sz w:val="26"/>
                <w:szCs w:val="26"/>
              </w:rPr>
            </w:pPr>
            <w:r w:rsidRPr="007C16F2">
              <w:rPr>
                <w:color w:val="000000"/>
                <w:sz w:val="26"/>
                <w:szCs w:val="26"/>
              </w:rPr>
              <w:t>Ratio and Type of CT used for winding temperature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2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1"/>
              </w:numPr>
              <w:kinsoku w:val="0"/>
              <w:overflowPunct w:val="0"/>
              <w:autoSpaceDE/>
              <w:autoSpaceDN/>
              <w:adjustRightInd/>
              <w:spacing w:after="144" w:line="301" w:lineRule="exact"/>
              <w:textAlignment w:val="baseline"/>
              <w:rPr>
                <w:color w:val="000000"/>
                <w:spacing w:val="-7"/>
                <w:sz w:val="26"/>
                <w:szCs w:val="26"/>
              </w:rPr>
            </w:pPr>
            <w:r w:rsidRPr="007C16F2">
              <w:rPr>
                <w:color w:val="000000"/>
                <w:spacing w:val="-7"/>
                <w:sz w:val="26"/>
                <w:szCs w:val="26"/>
              </w:rPr>
              <w:t>Ratio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6"/>
        </w:trPr>
        <w:tc>
          <w:tcPr>
            <w:tcW w:w="72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6"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1"/>
              </w:numPr>
              <w:kinsoku w:val="0"/>
              <w:overflowPunct w:val="0"/>
              <w:autoSpaceDE/>
              <w:autoSpaceDN/>
              <w:adjustRightInd/>
              <w:spacing w:after="148" w:line="301" w:lineRule="exact"/>
              <w:textAlignment w:val="baseline"/>
              <w:rPr>
                <w:color w:val="000000"/>
                <w:spacing w:val="-6"/>
                <w:sz w:val="26"/>
                <w:szCs w:val="26"/>
              </w:rPr>
            </w:pPr>
            <w:r w:rsidRPr="007C16F2">
              <w:rPr>
                <w:color w:val="000000"/>
                <w:spacing w:val="-6"/>
                <w:sz w:val="26"/>
                <w:szCs w:val="26"/>
              </w:rPr>
              <w:t>Type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7"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22" w:bottom="540" w:left="1087" w:header="720" w:footer="720" w:gutter="0"/>
          <w:cols w:space="720"/>
          <w:noEndnote/>
        </w:sectPr>
      </w:pPr>
    </w:p>
    <w:tbl>
      <w:tblPr>
        <w:tblW w:w="0" w:type="auto"/>
        <w:tblInd w:w="107" w:type="dxa"/>
        <w:tblLayout w:type="fixed"/>
        <w:tblCellMar>
          <w:left w:w="0" w:type="dxa"/>
          <w:right w:w="0" w:type="dxa"/>
        </w:tblCellMar>
        <w:tblLook w:val="0000" w:firstRow="0" w:lastRow="0" w:firstColumn="0" w:lastColumn="0" w:noHBand="0" w:noVBand="0"/>
      </w:tblPr>
      <w:tblGrid>
        <w:gridCol w:w="730"/>
        <w:gridCol w:w="4060"/>
        <w:gridCol w:w="1416"/>
        <w:gridCol w:w="1388"/>
        <w:gridCol w:w="2303"/>
      </w:tblGrid>
      <w:tr w:rsidR="00CD3DDC" w:rsidRPr="007C16F2">
        <w:tblPrEx>
          <w:tblCellMar>
            <w:top w:w="0" w:type="dxa"/>
            <w:left w:w="0" w:type="dxa"/>
            <w:bottom w:w="0" w:type="dxa"/>
            <w:right w:w="0" w:type="dxa"/>
          </w:tblCellMar>
        </w:tblPrEx>
        <w:trPr>
          <w:trHeight w:hRule="exact" w:val="509"/>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2231AF">
            <w:pPr>
              <w:kinsoku w:val="0"/>
              <w:overflowPunct w:val="0"/>
              <w:autoSpaceDE/>
              <w:autoSpaceDN/>
              <w:adjustRightInd/>
              <w:spacing w:after="193" w:line="300" w:lineRule="exact"/>
              <w:jc w:val="center"/>
              <w:textAlignment w:val="baseline"/>
              <w:rPr>
                <w:color w:val="000000"/>
                <w:spacing w:val="-12"/>
                <w:sz w:val="26"/>
                <w:szCs w:val="26"/>
              </w:rPr>
            </w:pPr>
            <w:r>
              <w:rPr>
                <w:noProof/>
                <w:lang w:eastAsia="en-US" w:bidi="ar-SA"/>
              </w:rPr>
              <w:lastRenderedPageBreak/>
              <w:pict>
                <v:shape id="_x0000_s1073" type="#_x0000_t202" style="position:absolute;left:0;text-align:left;margin-left:54.25pt;margin-top:795.1pt;width:505pt;height:11.45pt;z-index:48;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80"/>
                          </w:tabs>
                          <w:kinsoku w:val="0"/>
                          <w:overflowPunct w:val="0"/>
                          <w:autoSpaceDE/>
                          <w:autoSpaceDN/>
                          <w:adjustRightInd/>
                          <w:spacing w:before="4" w:line="222" w:lineRule="exact"/>
                          <w:ind w:left="360"/>
                          <w:textAlignment w:val="baseline"/>
                        </w:pPr>
                      </w:p>
                    </w:txbxContent>
                  </v:textbox>
                  <w10:wrap type="square" anchorx="page" anchory="page"/>
                </v:shape>
              </w:pict>
            </w:r>
            <w:r w:rsidR="00CD3DDC" w:rsidRPr="007C16F2">
              <w:rPr>
                <w:color w:val="000000"/>
                <w:spacing w:val="-12"/>
                <w:sz w:val="26"/>
                <w:szCs w:val="26"/>
              </w:rPr>
              <w:t>17</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93" w:line="300" w:lineRule="exact"/>
              <w:textAlignment w:val="baseline"/>
              <w:rPr>
                <w:color w:val="000000"/>
                <w:sz w:val="26"/>
                <w:szCs w:val="26"/>
              </w:rPr>
            </w:pPr>
            <w:r w:rsidRPr="007C16F2">
              <w:rPr>
                <w:color w:val="000000"/>
                <w:sz w:val="26"/>
                <w:szCs w:val="26"/>
              </w:rPr>
              <w:t>Type and size of Thermostat used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609"/>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88" w:line="300" w:lineRule="exact"/>
              <w:jc w:val="center"/>
              <w:textAlignment w:val="baseline"/>
              <w:rPr>
                <w:color w:val="000000"/>
                <w:spacing w:val="-14"/>
                <w:sz w:val="26"/>
                <w:szCs w:val="26"/>
              </w:rPr>
            </w:pPr>
            <w:r w:rsidRPr="007C16F2">
              <w:rPr>
                <w:color w:val="000000"/>
                <w:spacing w:val="-14"/>
                <w:sz w:val="26"/>
                <w:szCs w:val="26"/>
              </w:rPr>
              <w:t>18</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88" w:line="300" w:lineRule="exact"/>
              <w:textAlignment w:val="baseline"/>
              <w:rPr>
                <w:color w:val="000000"/>
                <w:sz w:val="26"/>
                <w:szCs w:val="26"/>
              </w:rPr>
            </w:pPr>
            <w:r w:rsidRPr="007C16F2">
              <w:rPr>
                <w:color w:val="000000"/>
                <w:sz w:val="26"/>
                <w:szCs w:val="26"/>
              </w:rPr>
              <w:t>No. of Breathers provided (No.)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line="292" w:lineRule="exact"/>
              <w:ind w:left="72" w:right="612"/>
              <w:textAlignment w:val="baseline"/>
              <w:rPr>
                <w:color w:val="000000"/>
                <w:spacing w:val="-2"/>
                <w:sz w:val="26"/>
                <w:szCs w:val="26"/>
              </w:rPr>
            </w:pPr>
            <w:r w:rsidRPr="007C16F2">
              <w:rPr>
                <w:color w:val="000000"/>
                <w:spacing w:val="-2"/>
                <w:sz w:val="26"/>
                <w:szCs w:val="26"/>
              </w:rPr>
              <w:t>For Tr. Tank</w:t>
            </w:r>
          </w:p>
        </w:tc>
        <w:tc>
          <w:tcPr>
            <w:tcW w:w="1388" w:type="dxa"/>
            <w:tcBorders>
              <w:top w:val="single" w:sz="4" w:space="0" w:color="auto"/>
              <w:left w:val="single" w:sz="4" w:space="0" w:color="auto"/>
              <w:bottom w:val="single" w:sz="4" w:space="0" w:color="auto"/>
              <w:right w:val="single" w:sz="4" w:space="0" w:color="auto"/>
            </w:tcBorders>
            <w:vAlign w:val="center"/>
          </w:tcPr>
          <w:p w:rsidR="00CD3DDC" w:rsidRPr="007C16F2" w:rsidRDefault="00CD3DDC">
            <w:pPr>
              <w:kinsoku w:val="0"/>
              <w:overflowPunct w:val="0"/>
              <w:autoSpaceDE/>
              <w:autoSpaceDN/>
              <w:adjustRightInd/>
              <w:spacing w:before="160" w:after="139" w:line="300" w:lineRule="exact"/>
              <w:jc w:val="center"/>
              <w:textAlignment w:val="baseline"/>
              <w:rPr>
                <w:color w:val="000000"/>
                <w:spacing w:val="-1"/>
                <w:sz w:val="26"/>
                <w:szCs w:val="26"/>
              </w:rPr>
            </w:pPr>
            <w:r w:rsidRPr="007C16F2">
              <w:rPr>
                <w:color w:val="000000"/>
                <w:spacing w:val="-1"/>
                <w:sz w:val="26"/>
                <w:szCs w:val="26"/>
              </w:rPr>
              <w:t>OLTC</w:t>
            </w: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624"/>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99" w:line="300" w:lineRule="exact"/>
              <w:jc w:val="center"/>
              <w:textAlignment w:val="baseline"/>
              <w:rPr>
                <w:color w:val="000000"/>
                <w:spacing w:val="-12"/>
                <w:sz w:val="26"/>
                <w:szCs w:val="26"/>
              </w:rPr>
            </w:pPr>
            <w:r w:rsidRPr="007C16F2">
              <w:rPr>
                <w:color w:val="000000"/>
                <w:spacing w:val="-12"/>
                <w:sz w:val="26"/>
                <w:szCs w:val="26"/>
              </w:rPr>
              <w:t>19</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 w:line="298" w:lineRule="exact"/>
              <w:ind w:left="72"/>
              <w:textAlignment w:val="baseline"/>
              <w:rPr>
                <w:color w:val="000000"/>
                <w:sz w:val="26"/>
                <w:szCs w:val="26"/>
              </w:rPr>
            </w:pPr>
            <w:r w:rsidRPr="007C16F2">
              <w:rPr>
                <w:color w:val="000000"/>
                <w:sz w:val="26"/>
                <w:szCs w:val="26"/>
              </w:rPr>
              <w:t>Type of dehydrating agent used for breathers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610"/>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294" w:line="300" w:lineRule="exact"/>
              <w:jc w:val="center"/>
              <w:textAlignment w:val="baseline"/>
              <w:rPr>
                <w:color w:val="000000"/>
                <w:spacing w:val="-3"/>
                <w:sz w:val="26"/>
                <w:szCs w:val="26"/>
              </w:rPr>
            </w:pPr>
            <w:r w:rsidRPr="007C16F2">
              <w:rPr>
                <w:color w:val="000000"/>
                <w:spacing w:val="-3"/>
                <w:sz w:val="26"/>
                <w:szCs w:val="26"/>
              </w:rPr>
              <w:t>20</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2"/>
              </w:numPr>
              <w:tabs>
                <w:tab w:val="right" w:pos="3888"/>
              </w:tabs>
              <w:kinsoku w:val="0"/>
              <w:overflowPunct w:val="0"/>
              <w:autoSpaceDE/>
              <w:autoSpaceDN/>
              <w:adjustRightInd/>
              <w:spacing w:line="300" w:lineRule="exact"/>
              <w:textAlignment w:val="baseline"/>
              <w:rPr>
                <w:color w:val="000000"/>
                <w:sz w:val="26"/>
                <w:szCs w:val="26"/>
              </w:rPr>
            </w:pPr>
            <w:r w:rsidRPr="007C16F2">
              <w:rPr>
                <w:color w:val="000000"/>
                <w:sz w:val="26"/>
                <w:szCs w:val="26"/>
              </w:rPr>
              <w:t>Capacity of conservator vessel</w:t>
            </w:r>
            <w:r w:rsidRPr="007C16F2">
              <w:rPr>
                <w:color w:val="000000"/>
                <w:sz w:val="26"/>
                <w:szCs w:val="26"/>
              </w:rPr>
              <w:br/>
              <w:t>litres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806"/>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3"/>
              </w:numPr>
              <w:kinsoku w:val="0"/>
              <w:overflowPunct w:val="0"/>
              <w:autoSpaceDE/>
              <w:autoSpaceDN/>
              <w:adjustRightInd/>
              <w:spacing w:after="192" w:line="298" w:lineRule="exact"/>
              <w:textAlignment w:val="baseline"/>
              <w:rPr>
                <w:color w:val="000000"/>
                <w:sz w:val="26"/>
                <w:szCs w:val="26"/>
              </w:rPr>
            </w:pPr>
            <w:r w:rsidRPr="007C16F2">
              <w:rPr>
                <w:color w:val="000000"/>
                <w:sz w:val="26"/>
                <w:szCs w:val="26"/>
              </w:rPr>
              <w:t>Volume between the highest and lowest visible oil level (litres)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773"/>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447" w:line="300" w:lineRule="exact"/>
              <w:jc w:val="center"/>
              <w:textAlignment w:val="baseline"/>
              <w:rPr>
                <w:color w:val="000000"/>
                <w:spacing w:val="-10"/>
                <w:sz w:val="26"/>
                <w:szCs w:val="26"/>
              </w:rPr>
            </w:pPr>
            <w:r w:rsidRPr="007C16F2">
              <w:rPr>
                <w:color w:val="000000"/>
                <w:spacing w:val="-10"/>
                <w:sz w:val="26"/>
                <w:szCs w:val="26"/>
              </w:rPr>
              <w:t>21</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9" w:line="298" w:lineRule="exact"/>
              <w:ind w:left="72"/>
              <w:textAlignment w:val="baseline"/>
              <w:rPr>
                <w:color w:val="000000"/>
                <w:sz w:val="26"/>
                <w:szCs w:val="26"/>
              </w:rPr>
            </w:pPr>
            <w:r w:rsidRPr="007C16F2">
              <w:rPr>
                <w:color w:val="000000"/>
                <w:sz w:val="26"/>
                <w:szCs w:val="26"/>
              </w:rPr>
              <w:t>Valve sizes and number required/ fitted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75"/>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4"/>
              </w:numPr>
              <w:kinsoku w:val="0"/>
              <w:overflowPunct w:val="0"/>
              <w:autoSpaceDE/>
              <w:autoSpaceDN/>
              <w:adjustRightInd/>
              <w:spacing w:after="150" w:line="300" w:lineRule="exact"/>
              <w:textAlignment w:val="baseline"/>
              <w:rPr>
                <w:color w:val="000000"/>
                <w:spacing w:val="-4"/>
                <w:sz w:val="26"/>
                <w:szCs w:val="26"/>
              </w:rPr>
            </w:pPr>
            <w:r w:rsidRPr="007C16F2">
              <w:rPr>
                <w:color w:val="000000"/>
                <w:spacing w:val="-4"/>
                <w:sz w:val="26"/>
                <w:szCs w:val="26"/>
              </w:rPr>
              <w:t>Drain valves - mm - 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4"/>
              </w:numPr>
              <w:kinsoku w:val="0"/>
              <w:overflowPunct w:val="0"/>
              <w:autoSpaceDE/>
              <w:autoSpaceDN/>
              <w:adjustRightInd/>
              <w:spacing w:after="135" w:line="300" w:lineRule="exact"/>
              <w:textAlignment w:val="baseline"/>
              <w:rPr>
                <w:color w:val="000000"/>
                <w:spacing w:val="-1"/>
                <w:sz w:val="26"/>
                <w:szCs w:val="26"/>
              </w:rPr>
            </w:pPr>
            <w:r w:rsidRPr="007C16F2">
              <w:rPr>
                <w:color w:val="000000"/>
                <w:spacing w:val="-1"/>
                <w:sz w:val="26"/>
                <w:szCs w:val="26"/>
              </w:rPr>
              <w:t>Filter valves - mm - 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461"/>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4"/>
              </w:numPr>
              <w:kinsoku w:val="0"/>
              <w:overflowPunct w:val="0"/>
              <w:autoSpaceDE/>
              <w:autoSpaceDN/>
              <w:adjustRightInd/>
              <w:spacing w:after="150" w:line="300" w:lineRule="exact"/>
              <w:textAlignment w:val="baseline"/>
              <w:rPr>
                <w:color w:val="000000"/>
                <w:sz w:val="26"/>
                <w:szCs w:val="26"/>
              </w:rPr>
            </w:pPr>
            <w:r w:rsidRPr="007C16F2">
              <w:rPr>
                <w:color w:val="000000"/>
                <w:sz w:val="26"/>
                <w:szCs w:val="26"/>
              </w:rPr>
              <w:t>Sampling valves - mm - No.</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912"/>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596" w:line="300" w:lineRule="exact"/>
              <w:jc w:val="center"/>
              <w:textAlignment w:val="baseline"/>
              <w:rPr>
                <w:color w:val="000000"/>
                <w:spacing w:val="-4"/>
                <w:sz w:val="26"/>
                <w:szCs w:val="26"/>
              </w:rPr>
            </w:pPr>
            <w:r w:rsidRPr="007C16F2">
              <w:rPr>
                <w:color w:val="000000"/>
                <w:spacing w:val="-4"/>
                <w:sz w:val="26"/>
                <w:szCs w:val="26"/>
              </w:rPr>
              <w:t>22</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5"/>
              </w:numPr>
              <w:kinsoku w:val="0"/>
              <w:overflowPunct w:val="0"/>
              <w:autoSpaceDE/>
              <w:autoSpaceDN/>
              <w:adjustRightInd/>
              <w:spacing w:after="150" w:line="378" w:lineRule="exact"/>
              <w:textAlignment w:val="baseline"/>
              <w:rPr>
                <w:color w:val="000000"/>
                <w:sz w:val="26"/>
                <w:szCs w:val="26"/>
              </w:rPr>
            </w:pPr>
            <w:r w:rsidRPr="007C16F2">
              <w:rPr>
                <w:color w:val="000000"/>
                <w:sz w:val="26"/>
                <w:szCs w:val="26"/>
              </w:rPr>
              <w:t>Type and make of pressure relief device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768"/>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5"/>
              </w:numPr>
              <w:kinsoku w:val="0"/>
              <w:overflowPunct w:val="0"/>
              <w:autoSpaceDE/>
              <w:autoSpaceDN/>
              <w:adjustRightInd/>
              <w:spacing w:after="145" w:line="297" w:lineRule="exact"/>
              <w:textAlignment w:val="baseline"/>
              <w:rPr>
                <w:color w:val="000000"/>
                <w:sz w:val="26"/>
                <w:szCs w:val="26"/>
              </w:rPr>
            </w:pPr>
            <w:r w:rsidRPr="007C16F2">
              <w:rPr>
                <w:color w:val="000000"/>
                <w:sz w:val="26"/>
                <w:szCs w:val="26"/>
              </w:rPr>
              <w:t>No. of each type of devices per transformer unit (Nos.)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trHeight w:hRule="exact" w:val="706"/>
        </w:trPr>
        <w:tc>
          <w:tcPr>
            <w:tcW w:w="73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5"/>
              </w:numPr>
              <w:kinsoku w:val="0"/>
              <w:overflowPunct w:val="0"/>
              <w:autoSpaceDE/>
              <w:autoSpaceDN/>
              <w:adjustRightInd/>
              <w:spacing w:after="83" w:line="297" w:lineRule="exact"/>
              <w:textAlignment w:val="baseline"/>
              <w:rPr>
                <w:color w:val="000000"/>
                <w:sz w:val="26"/>
                <w:szCs w:val="26"/>
              </w:rPr>
            </w:pPr>
            <w:r w:rsidRPr="007C16F2">
              <w:rPr>
                <w:color w:val="000000"/>
                <w:sz w:val="26"/>
                <w:szCs w:val="26"/>
              </w:rPr>
              <w:t>Minimum pressure at which the device operates (Kpa)</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56"/>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after="3883" w:line="300" w:lineRule="exact"/>
              <w:jc w:val="center"/>
              <w:textAlignment w:val="baseline"/>
              <w:rPr>
                <w:color w:val="000000"/>
                <w:spacing w:val="-7"/>
                <w:sz w:val="26"/>
                <w:szCs w:val="26"/>
              </w:rPr>
            </w:pPr>
            <w:r w:rsidRPr="007C16F2">
              <w:rPr>
                <w:color w:val="000000"/>
                <w:spacing w:val="-7"/>
                <w:sz w:val="26"/>
                <w:szCs w:val="26"/>
              </w:rPr>
              <w:t>23</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9" w:line="300" w:lineRule="exact"/>
              <w:textAlignment w:val="baseline"/>
              <w:rPr>
                <w:color w:val="000000"/>
                <w:sz w:val="26"/>
                <w:szCs w:val="26"/>
              </w:rPr>
            </w:pPr>
            <w:r w:rsidRPr="007C16F2">
              <w:rPr>
                <w:color w:val="000000"/>
                <w:sz w:val="26"/>
                <w:szCs w:val="26"/>
              </w:rPr>
              <w:t>Lifting jacks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70"/>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6"/>
              </w:numPr>
              <w:kinsoku w:val="0"/>
              <w:overflowPunct w:val="0"/>
              <w:autoSpaceDE/>
              <w:autoSpaceDN/>
              <w:adjustRightInd/>
              <w:spacing w:after="145" w:line="300" w:lineRule="exact"/>
              <w:textAlignment w:val="baseline"/>
              <w:rPr>
                <w:color w:val="000000"/>
                <w:spacing w:val="-1"/>
                <w:sz w:val="26"/>
                <w:szCs w:val="26"/>
              </w:rPr>
            </w:pPr>
            <w:r w:rsidRPr="007C16F2">
              <w:rPr>
                <w:color w:val="000000"/>
                <w:spacing w:val="-1"/>
                <w:sz w:val="26"/>
                <w:szCs w:val="26"/>
              </w:rPr>
              <w:t>Governing standard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75"/>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6"/>
              </w:numPr>
              <w:kinsoku w:val="0"/>
              <w:overflowPunct w:val="0"/>
              <w:autoSpaceDE/>
              <w:autoSpaceDN/>
              <w:adjustRightInd/>
              <w:spacing w:after="139" w:line="300" w:lineRule="exact"/>
              <w:textAlignment w:val="baseline"/>
              <w:rPr>
                <w:color w:val="000000"/>
                <w:sz w:val="26"/>
                <w:szCs w:val="26"/>
              </w:rPr>
            </w:pPr>
            <w:r w:rsidRPr="007C16F2">
              <w:rPr>
                <w:color w:val="000000"/>
                <w:sz w:val="26"/>
                <w:szCs w:val="26"/>
              </w:rPr>
              <w:t>No. of jacks in one set</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6"/>
              </w:numPr>
              <w:kinsoku w:val="0"/>
              <w:overflowPunct w:val="0"/>
              <w:autoSpaceDE/>
              <w:autoSpaceDN/>
              <w:adjustRightInd/>
              <w:spacing w:after="145" w:line="300" w:lineRule="exact"/>
              <w:textAlignment w:val="baseline"/>
              <w:rPr>
                <w:color w:val="000000"/>
                <w:spacing w:val="-3"/>
                <w:sz w:val="26"/>
                <w:szCs w:val="26"/>
              </w:rPr>
            </w:pPr>
            <w:r w:rsidRPr="007C16F2">
              <w:rPr>
                <w:color w:val="000000"/>
                <w:spacing w:val="-3"/>
                <w:sz w:val="26"/>
                <w:szCs w:val="26"/>
              </w:rPr>
              <w:t>Type &amp; make</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70"/>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6"/>
              </w:numPr>
              <w:kinsoku w:val="0"/>
              <w:overflowPunct w:val="0"/>
              <w:autoSpaceDE/>
              <w:autoSpaceDN/>
              <w:adjustRightInd/>
              <w:spacing w:after="139" w:line="300" w:lineRule="exact"/>
              <w:textAlignment w:val="baseline"/>
              <w:rPr>
                <w:color w:val="000000"/>
                <w:spacing w:val="-2"/>
                <w:sz w:val="26"/>
                <w:szCs w:val="26"/>
              </w:rPr>
            </w:pPr>
            <w:r w:rsidRPr="007C16F2">
              <w:rPr>
                <w:color w:val="000000"/>
                <w:spacing w:val="-2"/>
                <w:sz w:val="26"/>
                <w:szCs w:val="26"/>
              </w:rPr>
              <w:t>Capacity (tonnes)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6"/>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6"/>
              </w:numPr>
              <w:kinsoku w:val="0"/>
              <w:overflowPunct w:val="0"/>
              <w:autoSpaceDE/>
              <w:autoSpaceDN/>
              <w:adjustRightInd/>
              <w:spacing w:after="145" w:line="300" w:lineRule="exact"/>
              <w:textAlignment w:val="baseline"/>
              <w:rPr>
                <w:color w:val="000000"/>
                <w:spacing w:val="-4"/>
                <w:sz w:val="26"/>
                <w:szCs w:val="26"/>
              </w:rPr>
            </w:pPr>
            <w:r w:rsidRPr="007C16F2">
              <w:rPr>
                <w:color w:val="000000"/>
                <w:spacing w:val="-4"/>
                <w:sz w:val="26"/>
                <w:szCs w:val="26"/>
              </w:rPr>
              <w:t>Pitch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70"/>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numPr>
                <w:ilvl w:val="0"/>
                <w:numId w:val="146"/>
              </w:numPr>
              <w:kinsoku w:val="0"/>
              <w:overflowPunct w:val="0"/>
              <w:autoSpaceDE/>
              <w:autoSpaceDN/>
              <w:adjustRightInd/>
              <w:spacing w:after="135" w:line="300" w:lineRule="exact"/>
              <w:textAlignment w:val="baseline"/>
              <w:rPr>
                <w:color w:val="000000"/>
                <w:spacing w:val="-8"/>
                <w:sz w:val="26"/>
                <w:szCs w:val="26"/>
              </w:rPr>
            </w:pPr>
            <w:r w:rsidRPr="007C16F2">
              <w:rPr>
                <w:color w:val="000000"/>
                <w:spacing w:val="-8"/>
                <w:sz w:val="26"/>
                <w:szCs w:val="26"/>
              </w:rPr>
              <w:t>Lift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71"/>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45" w:line="300" w:lineRule="exact"/>
              <w:textAlignment w:val="baseline"/>
              <w:rPr>
                <w:color w:val="000000"/>
                <w:sz w:val="26"/>
                <w:szCs w:val="26"/>
              </w:rPr>
            </w:pPr>
            <w:r w:rsidRPr="007C16F2">
              <w:rPr>
                <w:color w:val="000000"/>
                <w:sz w:val="26"/>
                <w:szCs w:val="26"/>
              </w:rPr>
              <w:t>g.Height in closed position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465"/>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135" w:line="300" w:lineRule="exact"/>
              <w:textAlignment w:val="baseline"/>
              <w:rPr>
                <w:color w:val="000000"/>
                <w:sz w:val="26"/>
                <w:szCs w:val="26"/>
              </w:rPr>
            </w:pPr>
            <w:r w:rsidRPr="007C16F2">
              <w:rPr>
                <w:color w:val="000000"/>
                <w:sz w:val="26"/>
                <w:szCs w:val="26"/>
              </w:rPr>
              <w:t>h.Mean diameter of thread (mm)</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color w:val="000000"/>
                <w:sz w:val="24"/>
                <w:szCs w:val="24"/>
              </w:rPr>
            </w:pPr>
          </w:p>
        </w:tc>
      </w:tr>
      <w:tr w:rsidR="00CD3DDC" w:rsidRPr="007C16F2">
        <w:tblPrEx>
          <w:tblCellMar>
            <w:top w:w="0" w:type="dxa"/>
            <w:left w:w="0" w:type="dxa"/>
            <w:bottom w:w="0" w:type="dxa"/>
            <w:right w:w="0" w:type="dxa"/>
          </w:tblCellMar>
        </w:tblPrEx>
        <w:trPr>
          <w:cantSplit/>
          <w:trHeight w:hRule="exact" w:val="744"/>
        </w:trPr>
        <w:tc>
          <w:tcPr>
            <w:tcW w:w="730" w:type="dxa"/>
            <w:vMerge w:val="restart"/>
            <w:tcBorders>
              <w:top w:val="single" w:sz="4" w:space="0" w:color="auto"/>
              <w:left w:val="single" w:sz="4" w:space="0" w:color="auto"/>
              <w:bottom w:val="nil"/>
              <w:right w:val="single" w:sz="4" w:space="0" w:color="auto"/>
            </w:tcBorders>
          </w:tcPr>
          <w:p w:rsidR="00CD3DDC" w:rsidRPr="007C16F2" w:rsidRDefault="00CD3DDC">
            <w:pPr>
              <w:kinsoku w:val="0"/>
              <w:overflowPunct w:val="0"/>
              <w:autoSpaceDE/>
              <w:autoSpaceDN/>
              <w:adjustRightInd/>
              <w:spacing w:before="43" w:after="1413" w:line="286" w:lineRule="exact"/>
              <w:jc w:val="center"/>
              <w:textAlignment w:val="baseline"/>
              <w:rPr>
                <w:rFonts w:ascii="Calibri" w:hAnsi="Calibri" w:cs="Calibri"/>
                <w:color w:val="000000"/>
                <w:spacing w:val="-6"/>
                <w:sz w:val="26"/>
                <w:szCs w:val="26"/>
              </w:rPr>
            </w:pPr>
            <w:r w:rsidRPr="007C16F2">
              <w:rPr>
                <w:rFonts w:ascii="Calibri" w:hAnsi="Calibri" w:cs="Calibri"/>
                <w:color w:val="000000"/>
                <w:spacing w:val="-6"/>
                <w:sz w:val="26"/>
                <w:szCs w:val="26"/>
              </w:rPr>
              <w:t>24</w:t>
            </w: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after="40" w:line="347" w:lineRule="exact"/>
              <w:ind w:right="36"/>
              <w:jc w:val="both"/>
              <w:textAlignment w:val="baseline"/>
              <w:rPr>
                <w:rFonts w:ascii="Calibri" w:hAnsi="Calibri" w:cs="Calibri"/>
                <w:color w:val="000000"/>
                <w:sz w:val="26"/>
                <w:szCs w:val="26"/>
              </w:rPr>
            </w:pPr>
            <w:r w:rsidRPr="007C16F2">
              <w:rPr>
                <w:rFonts w:ascii="Calibri" w:hAnsi="Calibri" w:cs="Calibri"/>
                <w:color w:val="000000"/>
                <w:sz w:val="26"/>
                <w:szCs w:val="26"/>
              </w:rPr>
              <w:t>Characteristics of Insulating oil to be used</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r>
      <w:tr w:rsidR="00CD3DDC" w:rsidRPr="007C16F2">
        <w:tblPrEx>
          <w:tblCellMar>
            <w:top w:w="0" w:type="dxa"/>
            <w:left w:w="0" w:type="dxa"/>
            <w:bottom w:w="0" w:type="dxa"/>
            <w:right w:w="0" w:type="dxa"/>
          </w:tblCellMar>
        </w:tblPrEx>
        <w:trPr>
          <w:cantSplit/>
          <w:trHeight w:hRule="exact" w:val="499"/>
        </w:trPr>
        <w:tc>
          <w:tcPr>
            <w:tcW w:w="730" w:type="dxa"/>
            <w:vMerge/>
            <w:tcBorders>
              <w:top w:val="nil"/>
              <w:left w:val="single" w:sz="4" w:space="0" w:color="auto"/>
              <w:bottom w:val="nil"/>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48" w:after="160" w:line="286" w:lineRule="exact"/>
              <w:textAlignment w:val="baseline"/>
              <w:rPr>
                <w:rFonts w:ascii="Calibri" w:hAnsi="Calibri" w:cs="Calibri"/>
                <w:color w:val="000000"/>
                <w:spacing w:val="-2"/>
                <w:sz w:val="26"/>
                <w:szCs w:val="26"/>
              </w:rPr>
            </w:pPr>
            <w:r w:rsidRPr="007C16F2">
              <w:rPr>
                <w:rFonts w:ascii="Calibri" w:hAnsi="Calibri" w:cs="Calibri"/>
                <w:color w:val="000000"/>
                <w:spacing w:val="-2"/>
                <w:sz w:val="26"/>
                <w:szCs w:val="26"/>
              </w:rPr>
              <w:t>1 - Function</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r>
      <w:tr w:rsidR="00CD3DDC" w:rsidRPr="007C16F2">
        <w:tblPrEx>
          <w:tblCellMar>
            <w:top w:w="0" w:type="dxa"/>
            <w:left w:w="0" w:type="dxa"/>
            <w:bottom w:w="0" w:type="dxa"/>
            <w:right w:w="0" w:type="dxa"/>
          </w:tblCellMar>
        </w:tblPrEx>
        <w:trPr>
          <w:cantSplit/>
          <w:trHeight w:hRule="exact" w:val="509"/>
        </w:trPr>
        <w:tc>
          <w:tcPr>
            <w:tcW w:w="730" w:type="dxa"/>
            <w:vMerge/>
            <w:tcBorders>
              <w:top w:val="nil"/>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4060"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spacing w:before="48" w:after="165" w:line="286" w:lineRule="exact"/>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Viscosity at 40 ºC in mm</w:t>
            </w:r>
            <w:r w:rsidRPr="007C16F2">
              <w:rPr>
                <w:rFonts w:ascii="Calibri" w:hAnsi="Calibri" w:cs="Calibri"/>
                <w:color w:val="000000"/>
                <w:spacing w:val="-1"/>
                <w:sz w:val="26"/>
                <w:szCs w:val="26"/>
                <w:vertAlign w:val="superscript"/>
              </w:rPr>
              <w:t>2</w:t>
            </w:r>
            <w:r w:rsidRPr="007C16F2">
              <w:rPr>
                <w:rFonts w:ascii="Calibri" w:hAnsi="Calibri" w:cs="Calibri"/>
                <w:color w:val="000000"/>
                <w:spacing w:val="-1"/>
                <w:sz w:val="26"/>
                <w:szCs w:val="26"/>
              </w:rPr>
              <w:t>/s</w:t>
            </w:r>
          </w:p>
        </w:tc>
        <w:tc>
          <w:tcPr>
            <w:tcW w:w="1416"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1388"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c>
          <w:tcPr>
            <w:tcW w:w="2303" w:type="dxa"/>
            <w:tcBorders>
              <w:top w:val="single" w:sz="4" w:space="0" w:color="auto"/>
              <w:left w:val="single" w:sz="4" w:space="0" w:color="auto"/>
              <w:bottom w:val="single" w:sz="4" w:space="0" w:color="auto"/>
              <w:right w:val="single" w:sz="4" w:space="0" w:color="auto"/>
            </w:tcBorders>
          </w:tcPr>
          <w:p w:rsidR="00CD3DDC" w:rsidRPr="007C16F2" w:rsidRDefault="00CD3DDC">
            <w:pPr>
              <w:kinsoku w:val="0"/>
              <w:overflowPunct w:val="0"/>
              <w:autoSpaceDE/>
              <w:autoSpaceDN/>
              <w:adjustRightInd/>
              <w:textAlignment w:val="baseline"/>
              <w:rPr>
                <w:rFonts w:cs="Times New Roman"/>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24" w:bottom="540" w:left="1085" w:header="720" w:footer="720" w:gutter="0"/>
          <w:cols w:space="720"/>
          <w:noEndnote/>
        </w:sectPr>
      </w:pPr>
    </w:p>
    <w:tbl>
      <w:tblPr>
        <w:tblW w:w="0" w:type="auto"/>
        <w:tblInd w:w="122" w:type="dxa"/>
        <w:tblLayout w:type="fixed"/>
        <w:tblCellMar>
          <w:left w:w="0" w:type="dxa"/>
          <w:right w:w="0" w:type="dxa"/>
        </w:tblCellMar>
        <w:tblLook w:val="0000" w:firstRow="0" w:lastRow="0" w:firstColumn="0" w:lastColumn="0" w:noHBand="0" w:noVBand="0"/>
      </w:tblPr>
      <w:tblGrid>
        <w:gridCol w:w="710"/>
        <w:gridCol w:w="4056"/>
        <w:gridCol w:w="1416"/>
        <w:gridCol w:w="1388"/>
        <w:gridCol w:w="2303"/>
      </w:tblGrid>
      <w:tr w:rsidR="00CD3DDC" w:rsidRPr="007C16F2">
        <w:tblPrEx>
          <w:tblCellMar>
            <w:top w:w="0" w:type="dxa"/>
            <w:left w:w="0" w:type="dxa"/>
            <w:bottom w:w="0" w:type="dxa"/>
            <w:right w:w="0" w:type="dxa"/>
          </w:tblCellMar>
        </w:tblPrEx>
        <w:trPr>
          <w:cantSplit/>
          <w:trHeight w:hRule="exact" w:val="528"/>
        </w:trPr>
        <w:tc>
          <w:tcPr>
            <w:tcW w:w="710" w:type="dxa"/>
            <w:vMerge w:val="restart"/>
            <w:tcBorders>
              <w:top w:val="nil"/>
              <w:left w:val="single" w:sz="6" w:space="0" w:color="auto"/>
              <w:bottom w:val="nil"/>
              <w:right w:val="single" w:sz="6" w:space="0" w:color="auto"/>
            </w:tcBorders>
          </w:tcPr>
          <w:p w:rsidR="00CD3DDC" w:rsidRPr="007C16F2" w:rsidRDefault="002231AF">
            <w:pPr>
              <w:kinsoku w:val="0"/>
              <w:overflowPunct w:val="0"/>
              <w:autoSpaceDE/>
              <w:autoSpaceDN/>
              <w:adjustRightInd/>
              <w:textAlignment w:val="baseline"/>
              <w:rPr>
                <w:rFonts w:ascii="Calibri" w:hAnsi="Calibri" w:cs="Calibri"/>
                <w:color w:val="000000"/>
                <w:sz w:val="24"/>
                <w:szCs w:val="24"/>
              </w:rPr>
            </w:pPr>
            <w:r>
              <w:rPr>
                <w:noProof/>
                <w:lang w:eastAsia="en-US" w:bidi="ar-SA"/>
              </w:rPr>
              <w:lastRenderedPageBreak/>
              <w:pict>
                <v:shape id="_x0000_s1074" type="#_x0000_t202" style="position:absolute;margin-left:54.85pt;margin-top:795.1pt;width:505pt;height:11.45pt;z-index:49;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34" w:after="119" w:line="265" w:lineRule="exact"/>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Viscosity at -30 ºC in mm</w:t>
            </w:r>
            <w:r w:rsidRPr="007C16F2">
              <w:rPr>
                <w:rFonts w:ascii="Calibri" w:hAnsi="Calibri" w:cs="Calibri"/>
                <w:color w:val="000000"/>
                <w:spacing w:val="-1"/>
                <w:sz w:val="26"/>
                <w:szCs w:val="26"/>
                <w:vertAlign w:val="superscript"/>
              </w:rPr>
              <w:t>2</w:t>
            </w:r>
            <w:r w:rsidRPr="007C16F2">
              <w:rPr>
                <w:rFonts w:ascii="Calibri" w:hAnsi="Calibri" w:cs="Calibri"/>
                <w:color w:val="000000"/>
                <w:spacing w:val="-1"/>
                <w:sz w:val="26"/>
                <w:szCs w:val="26"/>
              </w:rPr>
              <w:t>/s</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33"/>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58" w:after="197" w:line="268" w:lineRule="exact"/>
              <w:textAlignment w:val="baseline"/>
              <w:rPr>
                <w:rFonts w:ascii="Calibri" w:hAnsi="Calibri" w:cs="Calibri"/>
                <w:color w:val="000000"/>
                <w:sz w:val="26"/>
                <w:szCs w:val="26"/>
              </w:rPr>
            </w:pPr>
            <w:r w:rsidRPr="007C16F2">
              <w:rPr>
                <w:rFonts w:ascii="Calibri" w:hAnsi="Calibri" w:cs="Calibri"/>
                <w:color w:val="000000"/>
                <w:sz w:val="26"/>
                <w:szCs w:val="26"/>
              </w:rPr>
              <w:t>Pour point in ºC</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28"/>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57" w:after="201" w:line="265" w:lineRule="exact"/>
              <w:textAlignment w:val="baseline"/>
              <w:rPr>
                <w:rFonts w:ascii="Calibri" w:hAnsi="Calibri" w:cs="Calibri"/>
                <w:color w:val="000000"/>
                <w:sz w:val="26"/>
                <w:szCs w:val="26"/>
              </w:rPr>
            </w:pPr>
            <w:r w:rsidRPr="007C16F2">
              <w:rPr>
                <w:rFonts w:ascii="Calibri" w:hAnsi="Calibri" w:cs="Calibri"/>
                <w:color w:val="000000"/>
                <w:sz w:val="26"/>
                <w:szCs w:val="26"/>
              </w:rPr>
              <w:t>Water content in mg/kg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85"/>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3" w:after="263" w:line="265" w:lineRule="exact"/>
              <w:textAlignment w:val="baseline"/>
              <w:rPr>
                <w:rFonts w:ascii="Calibri" w:hAnsi="Calibri" w:cs="Calibri"/>
                <w:color w:val="000000"/>
                <w:sz w:val="26"/>
                <w:szCs w:val="26"/>
              </w:rPr>
            </w:pPr>
            <w:r w:rsidRPr="007C16F2">
              <w:rPr>
                <w:rFonts w:ascii="Calibri" w:hAnsi="Calibri" w:cs="Calibri"/>
                <w:color w:val="000000"/>
                <w:sz w:val="26"/>
                <w:szCs w:val="26"/>
              </w:rPr>
              <w:t>Breakdown voltage in kV</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28"/>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58" w:after="195" w:line="265" w:lineRule="exact"/>
              <w:textAlignment w:val="baseline"/>
              <w:rPr>
                <w:rFonts w:ascii="Calibri" w:hAnsi="Calibri" w:cs="Calibri"/>
                <w:color w:val="000000"/>
                <w:sz w:val="26"/>
                <w:szCs w:val="26"/>
              </w:rPr>
            </w:pPr>
            <w:r w:rsidRPr="007C16F2">
              <w:rPr>
                <w:rFonts w:ascii="Calibri" w:hAnsi="Calibri" w:cs="Calibri"/>
                <w:color w:val="000000"/>
                <w:sz w:val="26"/>
                <w:szCs w:val="26"/>
              </w:rPr>
              <w:t>Density at 20 ºC in g/ml</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00"/>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4" w:after="185" w:line="265" w:lineRule="exact"/>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DDF at 90 ºC</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60"/>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05" w:after="85" w:line="265" w:lineRule="exact"/>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Particle content</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00"/>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8" w:after="186" w:line="265" w:lineRule="exact"/>
              <w:textAlignment w:val="baseline"/>
              <w:rPr>
                <w:rFonts w:ascii="Calibri" w:hAnsi="Calibri" w:cs="Calibri"/>
                <w:color w:val="000000"/>
                <w:sz w:val="26"/>
                <w:szCs w:val="26"/>
              </w:rPr>
            </w:pPr>
            <w:r w:rsidRPr="007C16F2">
              <w:rPr>
                <w:rFonts w:ascii="Calibri" w:hAnsi="Calibri" w:cs="Calibri"/>
                <w:color w:val="000000"/>
                <w:sz w:val="26"/>
                <w:szCs w:val="26"/>
              </w:rPr>
              <w:t>2 – Refining/stability</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65"/>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10" w:after="85" w:line="265" w:lineRule="exact"/>
              <w:textAlignment w:val="baseline"/>
              <w:rPr>
                <w:rFonts w:ascii="Calibri" w:hAnsi="Calibri" w:cs="Calibri"/>
                <w:color w:val="000000"/>
                <w:sz w:val="26"/>
                <w:szCs w:val="26"/>
              </w:rPr>
            </w:pPr>
            <w:r w:rsidRPr="007C16F2">
              <w:rPr>
                <w:rFonts w:ascii="Calibri" w:hAnsi="Calibri" w:cs="Calibri"/>
                <w:color w:val="000000"/>
                <w:sz w:val="26"/>
                <w:szCs w:val="26"/>
              </w:rPr>
              <w:t>Appearance</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95"/>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8" w:after="172" w:line="265" w:lineRule="exact"/>
              <w:textAlignment w:val="baseline"/>
              <w:rPr>
                <w:rFonts w:ascii="Calibri" w:hAnsi="Calibri" w:cs="Calibri"/>
                <w:color w:val="000000"/>
                <w:sz w:val="26"/>
                <w:szCs w:val="26"/>
              </w:rPr>
            </w:pPr>
            <w:r w:rsidRPr="007C16F2">
              <w:rPr>
                <w:rFonts w:ascii="Calibri" w:hAnsi="Calibri" w:cs="Calibri"/>
                <w:color w:val="000000"/>
                <w:sz w:val="26"/>
                <w:szCs w:val="26"/>
              </w:rPr>
              <w:t>Acidity in mg KOH/g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04"/>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8" w:after="181" w:line="265" w:lineRule="exact"/>
              <w:textAlignment w:val="baseline"/>
              <w:rPr>
                <w:rFonts w:ascii="Calibri" w:hAnsi="Calibri" w:cs="Calibri"/>
                <w:color w:val="000000"/>
                <w:sz w:val="26"/>
                <w:szCs w:val="26"/>
              </w:rPr>
            </w:pPr>
            <w:r w:rsidRPr="007C16F2">
              <w:rPr>
                <w:rFonts w:ascii="Calibri" w:hAnsi="Calibri" w:cs="Calibri"/>
                <w:color w:val="000000"/>
                <w:sz w:val="26"/>
                <w:szCs w:val="26"/>
              </w:rPr>
              <w:t>Interfacial tension in mN/m</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94"/>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38" w:after="187" w:line="269" w:lineRule="exact"/>
              <w:textAlignment w:val="baseline"/>
              <w:rPr>
                <w:rFonts w:ascii="Calibri" w:hAnsi="Calibri" w:cs="Calibri"/>
                <w:color w:val="000000"/>
                <w:sz w:val="26"/>
                <w:szCs w:val="26"/>
              </w:rPr>
            </w:pPr>
            <w:r w:rsidRPr="007C16F2">
              <w:rPr>
                <w:rFonts w:ascii="Calibri" w:hAnsi="Calibri" w:cs="Calibri"/>
                <w:color w:val="000000"/>
                <w:sz w:val="26"/>
                <w:szCs w:val="26"/>
              </w:rPr>
              <w:t>Total sulphur content</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90"/>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3" w:after="181" w:line="265" w:lineRule="exact"/>
              <w:textAlignment w:val="baseline"/>
              <w:rPr>
                <w:rFonts w:ascii="Calibri" w:hAnsi="Calibri" w:cs="Calibri"/>
                <w:color w:val="000000"/>
                <w:sz w:val="26"/>
                <w:szCs w:val="26"/>
              </w:rPr>
            </w:pPr>
            <w:r w:rsidRPr="007C16F2">
              <w:rPr>
                <w:rFonts w:ascii="Calibri" w:hAnsi="Calibri" w:cs="Calibri"/>
                <w:color w:val="000000"/>
                <w:sz w:val="26"/>
                <w:szCs w:val="26"/>
              </w:rPr>
              <w:t>Corrosive sulphur</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99"/>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8" w:after="173" w:line="268" w:lineRule="exact"/>
              <w:textAlignment w:val="baseline"/>
              <w:rPr>
                <w:rFonts w:ascii="Calibri" w:hAnsi="Calibri" w:cs="Calibri"/>
                <w:color w:val="000000"/>
                <w:sz w:val="26"/>
                <w:szCs w:val="26"/>
              </w:rPr>
            </w:pPr>
            <w:r w:rsidRPr="007C16F2">
              <w:rPr>
                <w:rFonts w:ascii="Calibri" w:hAnsi="Calibri" w:cs="Calibri"/>
                <w:color w:val="000000"/>
                <w:sz w:val="26"/>
                <w:szCs w:val="26"/>
              </w:rPr>
              <w:t>Potentially corrosive sulphur</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99"/>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8" w:after="181" w:line="265" w:lineRule="exact"/>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DBDS in mg/kg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99"/>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3" w:after="176" w:line="265" w:lineRule="exact"/>
              <w:textAlignment w:val="baseline"/>
              <w:rPr>
                <w:rFonts w:ascii="Calibri" w:hAnsi="Calibri" w:cs="Calibri"/>
                <w:color w:val="000000"/>
                <w:sz w:val="26"/>
                <w:szCs w:val="26"/>
              </w:rPr>
            </w:pPr>
            <w:r w:rsidRPr="007C16F2">
              <w:rPr>
                <w:rFonts w:ascii="Calibri" w:hAnsi="Calibri" w:cs="Calibri"/>
                <w:color w:val="000000"/>
                <w:sz w:val="26"/>
                <w:szCs w:val="26"/>
              </w:rPr>
              <w:t>Inhibitors of IEC 60666 in %</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653"/>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tabs>
                <w:tab w:val="left" w:pos="792"/>
                <w:tab w:val="left" w:pos="2088"/>
                <w:tab w:val="left" w:pos="3240"/>
                <w:tab w:val="right" w:pos="4032"/>
              </w:tabs>
              <w:kinsoku w:val="0"/>
              <w:overflowPunct w:val="0"/>
              <w:autoSpaceDE/>
              <w:autoSpaceDN/>
              <w:adjustRightInd/>
              <w:spacing w:before="39" w:line="268" w:lineRule="exact"/>
              <w:textAlignment w:val="baseline"/>
              <w:rPr>
                <w:rFonts w:ascii="Calibri" w:hAnsi="Calibri" w:cs="Calibri"/>
                <w:color w:val="000000"/>
                <w:sz w:val="26"/>
                <w:szCs w:val="26"/>
              </w:rPr>
            </w:pPr>
            <w:r w:rsidRPr="007C16F2">
              <w:rPr>
                <w:rFonts w:ascii="Calibri" w:hAnsi="Calibri" w:cs="Calibri"/>
                <w:color w:val="000000"/>
                <w:sz w:val="26"/>
                <w:szCs w:val="26"/>
              </w:rPr>
              <w:t>Metal</w:t>
            </w:r>
            <w:r w:rsidRPr="007C16F2">
              <w:rPr>
                <w:rFonts w:ascii="Calibri" w:hAnsi="Calibri" w:cs="Calibri"/>
                <w:color w:val="000000"/>
                <w:sz w:val="26"/>
                <w:szCs w:val="26"/>
              </w:rPr>
              <w:tab/>
              <w:t>passivator</w:t>
            </w:r>
            <w:r w:rsidRPr="007C16F2">
              <w:rPr>
                <w:rFonts w:ascii="Calibri" w:hAnsi="Calibri" w:cs="Calibri"/>
                <w:color w:val="000000"/>
                <w:sz w:val="26"/>
                <w:szCs w:val="26"/>
              </w:rPr>
              <w:tab/>
              <w:t>additives</w:t>
            </w:r>
            <w:r w:rsidRPr="007C16F2">
              <w:rPr>
                <w:rFonts w:ascii="Calibri" w:hAnsi="Calibri" w:cs="Calibri"/>
                <w:color w:val="000000"/>
                <w:sz w:val="26"/>
                <w:szCs w:val="26"/>
              </w:rPr>
              <w:tab/>
              <w:t>of</w:t>
            </w:r>
            <w:r w:rsidRPr="007C16F2">
              <w:rPr>
                <w:rFonts w:ascii="Calibri" w:hAnsi="Calibri" w:cs="Calibri"/>
                <w:color w:val="000000"/>
                <w:sz w:val="26"/>
                <w:szCs w:val="26"/>
              </w:rPr>
              <w:tab/>
              <w:t>IEC</w:t>
            </w:r>
          </w:p>
          <w:p w:rsidR="00CD3DDC" w:rsidRPr="007C16F2" w:rsidRDefault="00CD3DDC">
            <w:pPr>
              <w:kinsoku w:val="0"/>
              <w:overflowPunct w:val="0"/>
              <w:autoSpaceDE/>
              <w:autoSpaceDN/>
              <w:adjustRightInd/>
              <w:spacing w:before="48" w:after="24" w:line="269" w:lineRule="exact"/>
              <w:textAlignment w:val="baseline"/>
              <w:rPr>
                <w:rFonts w:ascii="Calibri" w:hAnsi="Calibri" w:cs="Calibri"/>
                <w:color w:val="000000"/>
                <w:sz w:val="26"/>
                <w:szCs w:val="26"/>
              </w:rPr>
            </w:pPr>
            <w:r w:rsidRPr="007C16F2">
              <w:rPr>
                <w:rFonts w:ascii="Calibri" w:hAnsi="Calibri" w:cs="Calibri"/>
                <w:color w:val="000000"/>
                <w:sz w:val="26"/>
                <w:szCs w:val="26"/>
              </w:rPr>
              <w:t>60666 in mg/kg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70"/>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06" w:after="85" w:line="265" w:lineRule="exact"/>
              <w:textAlignment w:val="baseline"/>
              <w:rPr>
                <w:rFonts w:ascii="Calibri" w:hAnsi="Calibri" w:cs="Calibri"/>
                <w:color w:val="000000"/>
                <w:sz w:val="26"/>
                <w:szCs w:val="26"/>
              </w:rPr>
            </w:pPr>
            <w:r w:rsidRPr="007C16F2">
              <w:rPr>
                <w:rFonts w:ascii="Calibri" w:hAnsi="Calibri" w:cs="Calibri"/>
                <w:color w:val="000000"/>
                <w:sz w:val="26"/>
                <w:szCs w:val="26"/>
              </w:rPr>
              <w:t>Other additives</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653"/>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after="24" w:line="312" w:lineRule="exact"/>
              <w:ind w:left="432" w:hanging="432"/>
              <w:textAlignment w:val="baseline"/>
              <w:rPr>
                <w:rFonts w:ascii="Calibri" w:hAnsi="Calibri" w:cs="Calibri"/>
                <w:color w:val="000000"/>
                <w:sz w:val="26"/>
                <w:szCs w:val="26"/>
              </w:rPr>
            </w:pPr>
            <w:r w:rsidRPr="007C16F2">
              <w:rPr>
                <w:rFonts w:ascii="Calibri" w:hAnsi="Calibri" w:cs="Calibri"/>
                <w:color w:val="000000"/>
                <w:sz w:val="26"/>
                <w:szCs w:val="26"/>
              </w:rPr>
              <w:t>2- Furfural and related compounds content in mg/kg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71"/>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06" w:after="95" w:line="269" w:lineRule="exact"/>
              <w:textAlignment w:val="baseline"/>
              <w:rPr>
                <w:rFonts w:ascii="Calibri" w:hAnsi="Calibri" w:cs="Calibri"/>
                <w:color w:val="000000"/>
                <w:sz w:val="26"/>
                <w:szCs w:val="26"/>
              </w:rPr>
            </w:pPr>
            <w:r w:rsidRPr="007C16F2">
              <w:rPr>
                <w:rFonts w:ascii="Calibri" w:hAnsi="Calibri" w:cs="Calibri"/>
                <w:color w:val="000000"/>
                <w:sz w:val="26"/>
                <w:szCs w:val="26"/>
              </w:rPr>
              <w:t>Stray gassing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648"/>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96" w:after="186" w:line="265" w:lineRule="exact"/>
              <w:textAlignment w:val="baseline"/>
              <w:rPr>
                <w:rFonts w:ascii="Calibri" w:hAnsi="Calibri" w:cs="Calibri"/>
                <w:color w:val="000000"/>
                <w:sz w:val="26"/>
                <w:szCs w:val="26"/>
              </w:rPr>
            </w:pPr>
            <w:r w:rsidRPr="007C16F2">
              <w:rPr>
                <w:rFonts w:ascii="Calibri" w:hAnsi="Calibri" w:cs="Calibri"/>
                <w:color w:val="000000"/>
                <w:sz w:val="26"/>
                <w:szCs w:val="26"/>
              </w:rPr>
              <w:t>3 - Performance</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657"/>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after="22" w:line="312" w:lineRule="exact"/>
              <w:ind w:right="36"/>
              <w:jc w:val="both"/>
              <w:textAlignment w:val="baseline"/>
              <w:rPr>
                <w:rFonts w:ascii="Calibri" w:hAnsi="Calibri" w:cs="Calibri"/>
                <w:color w:val="000000"/>
                <w:sz w:val="26"/>
                <w:szCs w:val="26"/>
              </w:rPr>
            </w:pPr>
            <w:r w:rsidRPr="007C16F2">
              <w:rPr>
                <w:rFonts w:ascii="Calibri" w:hAnsi="Calibri" w:cs="Calibri"/>
                <w:color w:val="000000"/>
                <w:sz w:val="26"/>
                <w:szCs w:val="26"/>
              </w:rPr>
              <w:t>Oxidation stability for uninhibited oil – 164 hrs</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672"/>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130" w:after="268" w:line="269" w:lineRule="exact"/>
              <w:textAlignment w:val="baseline"/>
              <w:rPr>
                <w:rFonts w:ascii="Calibri" w:hAnsi="Calibri" w:cs="Calibri"/>
                <w:color w:val="000000"/>
                <w:sz w:val="26"/>
                <w:szCs w:val="26"/>
              </w:rPr>
            </w:pPr>
            <w:r w:rsidRPr="007C16F2">
              <w:rPr>
                <w:rFonts w:ascii="Calibri" w:hAnsi="Calibri" w:cs="Calibri"/>
                <w:color w:val="000000"/>
                <w:sz w:val="26"/>
                <w:szCs w:val="26"/>
              </w:rPr>
              <w:t>-Total acidity in mg KOH/g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495"/>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8" w:after="172" w:line="265" w:lineRule="exact"/>
              <w:textAlignment w:val="baseline"/>
              <w:rPr>
                <w:rFonts w:ascii="Calibri" w:hAnsi="Calibri" w:cs="Calibri"/>
                <w:color w:val="000000"/>
                <w:sz w:val="26"/>
                <w:szCs w:val="26"/>
              </w:rPr>
            </w:pPr>
            <w:r w:rsidRPr="007C16F2">
              <w:rPr>
                <w:rFonts w:ascii="Calibri" w:hAnsi="Calibri" w:cs="Calibri"/>
                <w:color w:val="000000"/>
                <w:sz w:val="26"/>
                <w:szCs w:val="26"/>
              </w:rPr>
              <w:t>-Sludge in %</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23"/>
        </w:trPr>
        <w:tc>
          <w:tcPr>
            <w:tcW w:w="710"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39" w:after="118" w:line="265" w:lineRule="exact"/>
              <w:textAlignment w:val="baseline"/>
              <w:rPr>
                <w:rFonts w:ascii="Calibri" w:hAnsi="Calibri" w:cs="Calibri"/>
                <w:color w:val="000000"/>
                <w:sz w:val="26"/>
                <w:szCs w:val="26"/>
              </w:rPr>
            </w:pPr>
            <w:r w:rsidRPr="007C16F2">
              <w:rPr>
                <w:rFonts w:ascii="Calibri" w:hAnsi="Calibri" w:cs="Calibri"/>
                <w:color w:val="000000"/>
                <w:sz w:val="26"/>
                <w:szCs w:val="26"/>
              </w:rPr>
              <w:t>-DDF at 90 ºC</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95"/>
        </w:trPr>
        <w:tc>
          <w:tcPr>
            <w:tcW w:w="710" w:type="dxa"/>
            <w:vMerge/>
            <w:tcBorders>
              <w:top w:val="nil"/>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3" w:after="278" w:line="269" w:lineRule="exact"/>
              <w:textAlignment w:val="baseline"/>
              <w:rPr>
                <w:rFonts w:ascii="Calibri" w:hAnsi="Calibri" w:cs="Calibri"/>
                <w:color w:val="000000"/>
                <w:sz w:val="26"/>
                <w:szCs w:val="26"/>
              </w:rPr>
            </w:pPr>
            <w:r w:rsidRPr="007C16F2">
              <w:rPr>
                <w:rFonts w:ascii="Calibri" w:hAnsi="Calibri" w:cs="Calibri"/>
                <w:color w:val="000000"/>
                <w:sz w:val="26"/>
                <w:szCs w:val="26"/>
              </w:rPr>
              <w:t>Gassing tendency</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8"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3"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bl>
    <w:p w:rsidR="00CD3DDC" w:rsidRPr="007C16F2" w:rsidRDefault="00CD3DDC">
      <w:pPr>
        <w:widowControl/>
        <w:rPr>
          <w:color w:val="000000"/>
          <w:sz w:val="24"/>
          <w:szCs w:val="24"/>
        </w:rPr>
        <w:sectPr w:rsidR="00CD3DDC" w:rsidRPr="007C16F2">
          <w:pgSz w:w="11909" w:h="16838"/>
          <w:pgMar w:top="1440" w:right="712" w:bottom="540" w:left="1097" w:header="720" w:footer="720" w:gutter="0"/>
          <w:cols w:space="720"/>
          <w:noEndnote/>
        </w:sectPr>
      </w:pPr>
    </w:p>
    <w:p w:rsidR="00CD3DDC" w:rsidRPr="007C16F2" w:rsidRDefault="002231AF">
      <w:pPr>
        <w:kinsoku w:val="0"/>
        <w:overflowPunct w:val="0"/>
        <w:autoSpaceDE/>
        <w:autoSpaceDN/>
        <w:adjustRightInd/>
        <w:spacing w:line="20" w:lineRule="exact"/>
        <w:ind w:left="111" w:right="111"/>
        <w:textAlignment w:val="baseline"/>
        <w:rPr>
          <w:color w:val="000000"/>
          <w:sz w:val="24"/>
          <w:szCs w:val="24"/>
        </w:rPr>
      </w:pPr>
      <w:r>
        <w:rPr>
          <w:noProof/>
          <w:lang w:eastAsia="en-US" w:bidi="ar-SA"/>
        </w:rPr>
        <w:lastRenderedPageBreak/>
        <w:pict>
          <v:shape id="_x0000_s1075" type="#_x0000_t202" style="position:absolute;left:0;text-align:left;margin-left:54.7pt;margin-top:795.1pt;width:505pt;height:11.45pt;z-index:50;mso-wrap-edited:f;mso-wrap-distance-left:0;mso-wrap-distance-right:0;mso-position-horizontal-relative:page;mso-position-vertical-relative:page" wrapcoords="-62 0 -62 21600 21662 21600 21662 0 -62 0" o:allowincell="f" stroked="f">
            <v:fill opacity="0"/>
            <v:textbox inset="0,0,0,0">
              <w:txbxContent>
                <w:p w:rsidR="007C16F2" w:rsidRDefault="007C16F2">
                  <w:pPr>
                    <w:tabs>
                      <w:tab w:val="left" w:pos="8208"/>
                    </w:tabs>
                    <w:kinsoku w:val="0"/>
                    <w:overflowPunct w:val="0"/>
                    <w:autoSpaceDE/>
                    <w:autoSpaceDN/>
                    <w:adjustRightInd/>
                    <w:spacing w:before="4" w:line="222" w:lineRule="exact"/>
                    <w:ind w:left="360"/>
                    <w:textAlignment w:val="baseline"/>
                    <w:rPr>
                      <w:spacing w:val="1"/>
                    </w:rPr>
                  </w:pPr>
                </w:p>
              </w:txbxContent>
            </v:textbox>
            <w10:wrap type="square" anchorx="page" anchory="page"/>
          </v:shape>
        </w:pict>
      </w:r>
    </w:p>
    <w:tbl>
      <w:tblPr>
        <w:tblW w:w="0" w:type="auto"/>
        <w:tblInd w:w="120" w:type="dxa"/>
        <w:tblLayout w:type="fixed"/>
        <w:tblCellMar>
          <w:left w:w="0" w:type="dxa"/>
          <w:right w:w="0" w:type="dxa"/>
        </w:tblCellMar>
        <w:tblLook w:val="0000" w:firstRow="0" w:lastRow="0" w:firstColumn="0" w:lastColumn="0" w:noHBand="0" w:noVBand="0"/>
      </w:tblPr>
      <w:tblGrid>
        <w:gridCol w:w="715"/>
        <w:gridCol w:w="4056"/>
        <w:gridCol w:w="1416"/>
        <w:gridCol w:w="1387"/>
        <w:gridCol w:w="2304"/>
      </w:tblGrid>
      <w:tr w:rsidR="00CD3DDC" w:rsidRPr="007C16F2">
        <w:tblPrEx>
          <w:tblCellMar>
            <w:top w:w="0" w:type="dxa"/>
            <w:left w:w="0" w:type="dxa"/>
            <w:bottom w:w="0" w:type="dxa"/>
            <w:right w:w="0" w:type="dxa"/>
          </w:tblCellMar>
        </w:tblPrEx>
        <w:trPr>
          <w:cantSplit/>
          <w:trHeight w:hRule="exact" w:val="581"/>
        </w:trPr>
        <w:tc>
          <w:tcPr>
            <w:tcW w:w="715" w:type="dxa"/>
            <w:vMerge w:val="restart"/>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38" w:after="271" w:line="267" w:lineRule="exact"/>
              <w:ind w:left="10"/>
              <w:textAlignment w:val="baseline"/>
              <w:rPr>
                <w:rFonts w:ascii="Calibri" w:hAnsi="Calibri" w:cs="Calibri"/>
                <w:color w:val="000000"/>
                <w:spacing w:val="-4"/>
                <w:sz w:val="26"/>
                <w:szCs w:val="26"/>
              </w:rPr>
            </w:pPr>
            <w:r w:rsidRPr="007C16F2">
              <w:rPr>
                <w:rFonts w:ascii="Calibri" w:hAnsi="Calibri" w:cs="Calibri"/>
                <w:color w:val="000000"/>
                <w:spacing w:val="-4"/>
                <w:sz w:val="26"/>
                <w:szCs w:val="26"/>
              </w:rPr>
              <w:t>ECT</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749"/>
        </w:trPr>
        <w:tc>
          <w:tcPr>
            <w:tcW w:w="715"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after="66" w:line="338" w:lineRule="exact"/>
              <w:textAlignment w:val="baseline"/>
              <w:rPr>
                <w:rFonts w:ascii="Calibri" w:hAnsi="Calibri" w:cs="Calibri"/>
                <w:color w:val="000000"/>
                <w:sz w:val="26"/>
                <w:szCs w:val="26"/>
              </w:rPr>
            </w:pPr>
            <w:r w:rsidRPr="007C16F2">
              <w:rPr>
                <w:rFonts w:ascii="Calibri" w:hAnsi="Calibri" w:cs="Calibri"/>
                <w:color w:val="000000"/>
                <w:sz w:val="26"/>
                <w:szCs w:val="26"/>
              </w:rPr>
              <w:t>4 – Health, safety and environment (HSE)</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90"/>
        </w:trPr>
        <w:tc>
          <w:tcPr>
            <w:tcW w:w="715" w:type="dxa"/>
            <w:vMerge/>
            <w:tcBorders>
              <w:top w:val="nil"/>
              <w:left w:val="single" w:sz="6" w:space="0" w:color="auto"/>
              <w:bottom w:val="nil"/>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3" w:after="273" w:line="269" w:lineRule="exact"/>
              <w:ind w:left="10"/>
              <w:textAlignment w:val="baseline"/>
              <w:rPr>
                <w:rFonts w:ascii="Calibri" w:hAnsi="Calibri" w:cs="Calibri"/>
                <w:color w:val="000000"/>
                <w:sz w:val="26"/>
                <w:szCs w:val="26"/>
              </w:rPr>
            </w:pPr>
            <w:r w:rsidRPr="007C16F2">
              <w:rPr>
                <w:rFonts w:ascii="Calibri" w:hAnsi="Calibri" w:cs="Calibri"/>
                <w:color w:val="000000"/>
                <w:sz w:val="26"/>
                <w:szCs w:val="26"/>
              </w:rPr>
              <w:t>Flash point in ºC</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cantSplit/>
          <w:trHeight w:hRule="exact" w:val="586"/>
        </w:trPr>
        <w:tc>
          <w:tcPr>
            <w:tcW w:w="715" w:type="dxa"/>
            <w:vMerge/>
            <w:tcBorders>
              <w:top w:val="nil"/>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38" w:after="280" w:line="267" w:lineRule="exact"/>
              <w:ind w:left="10"/>
              <w:textAlignment w:val="baseline"/>
              <w:rPr>
                <w:rFonts w:ascii="Calibri" w:hAnsi="Calibri" w:cs="Calibri"/>
                <w:color w:val="000000"/>
                <w:spacing w:val="-1"/>
                <w:sz w:val="26"/>
                <w:szCs w:val="26"/>
              </w:rPr>
            </w:pPr>
            <w:r w:rsidRPr="007C16F2">
              <w:rPr>
                <w:rFonts w:ascii="Calibri" w:hAnsi="Calibri" w:cs="Calibri"/>
                <w:color w:val="000000"/>
                <w:spacing w:val="-1"/>
                <w:sz w:val="26"/>
                <w:szCs w:val="26"/>
              </w:rPr>
              <w:t>PCA content in %</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trHeight w:hRule="exact" w:val="580"/>
        </w:trPr>
        <w:tc>
          <w:tcPr>
            <w:tcW w:w="715"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38" w:after="268" w:line="269" w:lineRule="exact"/>
              <w:ind w:left="10"/>
              <w:textAlignment w:val="baseline"/>
              <w:rPr>
                <w:rFonts w:ascii="Calibri" w:hAnsi="Calibri" w:cs="Calibri"/>
                <w:color w:val="000000"/>
                <w:sz w:val="26"/>
                <w:szCs w:val="26"/>
              </w:rPr>
            </w:pPr>
            <w:r w:rsidRPr="007C16F2">
              <w:rPr>
                <w:rFonts w:ascii="Calibri" w:hAnsi="Calibri" w:cs="Calibri"/>
                <w:color w:val="000000"/>
                <w:sz w:val="26"/>
                <w:szCs w:val="26"/>
              </w:rPr>
              <w:t>PCB content in mg/kg</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trHeight w:hRule="exact" w:val="586"/>
        </w:trPr>
        <w:tc>
          <w:tcPr>
            <w:tcW w:w="715"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before="44" w:after="274" w:line="268" w:lineRule="exact"/>
              <w:ind w:left="10"/>
              <w:textAlignment w:val="baseline"/>
              <w:rPr>
                <w:rFonts w:ascii="Calibri" w:hAnsi="Calibri" w:cs="Calibri"/>
                <w:color w:val="000000"/>
                <w:sz w:val="26"/>
                <w:szCs w:val="26"/>
              </w:rPr>
            </w:pPr>
            <w:r w:rsidRPr="007C16F2">
              <w:rPr>
                <w:rFonts w:ascii="Calibri" w:hAnsi="Calibri" w:cs="Calibri"/>
                <w:color w:val="000000"/>
                <w:sz w:val="26"/>
                <w:szCs w:val="26"/>
              </w:rPr>
              <w:t>5 – N-dm Analysis CA %</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trHeight w:hRule="exact" w:val="586"/>
        </w:trPr>
        <w:tc>
          <w:tcPr>
            <w:tcW w:w="715"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44" w:after="165" w:line="267" w:lineRule="exact"/>
              <w:ind w:left="1810"/>
              <w:textAlignment w:val="baseline"/>
              <w:rPr>
                <w:rFonts w:ascii="Calibri" w:hAnsi="Calibri" w:cs="Calibri"/>
                <w:color w:val="000000"/>
                <w:spacing w:val="-2"/>
                <w:sz w:val="26"/>
                <w:szCs w:val="26"/>
              </w:rPr>
            </w:pPr>
            <w:r w:rsidRPr="007C16F2">
              <w:rPr>
                <w:rFonts w:ascii="Calibri" w:hAnsi="Calibri" w:cs="Calibri"/>
                <w:color w:val="000000"/>
                <w:spacing w:val="-2"/>
                <w:sz w:val="26"/>
                <w:szCs w:val="26"/>
              </w:rPr>
              <w:t>CM %</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trHeight w:hRule="exact" w:val="585"/>
        </w:trPr>
        <w:tc>
          <w:tcPr>
            <w:tcW w:w="715"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vAlign w:val="center"/>
          </w:tcPr>
          <w:p w:rsidR="00CD3DDC" w:rsidRPr="007C16F2" w:rsidRDefault="00CD3DDC">
            <w:pPr>
              <w:kinsoku w:val="0"/>
              <w:overflowPunct w:val="0"/>
              <w:autoSpaceDE/>
              <w:autoSpaceDN/>
              <w:adjustRightInd/>
              <w:spacing w:before="144" w:after="169" w:line="267" w:lineRule="exact"/>
              <w:ind w:left="1810"/>
              <w:textAlignment w:val="baseline"/>
              <w:rPr>
                <w:rFonts w:ascii="Calibri" w:hAnsi="Calibri" w:cs="Calibri"/>
                <w:color w:val="000000"/>
                <w:spacing w:val="-3"/>
                <w:sz w:val="26"/>
                <w:szCs w:val="26"/>
              </w:rPr>
            </w:pPr>
            <w:r w:rsidRPr="007C16F2">
              <w:rPr>
                <w:rFonts w:ascii="Calibri" w:hAnsi="Calibri" w:cs="Calibri"/>
                <w:color w:val="000000"/>
                <w:spacing w:val="-3"/>
                <w:sz w:val="26"/>
                <w:szCs w:val="26"/>
              </w:rPr>
              <w:t>CP %</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r w:rsidR="00CD3DDC" w:rsidRPr="007C16F2">
        <w:tblPrEx>
          <w:tblCellMar>
            <w:top w:w="0" w:type="dxa"/>
            <w:left w:w="0" w:type="dxa"/>
            <w:bottom w:w="0" w:type="dxa"/>
            <w:right w:w="0" w:type="dxa"/>
          </w:tblCellMar>
        </w:tblPrEx>
        <w:trPr>
          <w:trHeight w:hRule="exact" w:val="754"/>
        </w:trPr>
        <w:tc>
          <w:tcPr>
            <w:tcW w:w="715"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405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spacing w:after="69" w:line="337" w:lineRule="exact"/>
              <w:ind w:right="36"/>
              <w:jc w:val="both"/>
              <w:textAlignment w:val="baseline"/>
              <w:rPr>
                <w:rFonts w:ascii="Calibri" w:hAnsi="Calibri" w:cs="Calibri"/>
                <w:color w:val="000000"/>
                <w:sz w:val="26"/>
                <w:szCs w:val="26"/>
              </w:rPr>
            </w:pPr>
            <w:r w:rsidRPr="007C16F2">
              <w:rPr>
                <w:rFonts w:ascii="Calibri" w:hAnsi="Calibri" w:cs="Calibri"/>
                <w:color w:val="000000"/>
                <w:sz w:val="26"/>
                <w:szCs w:val="26"/>
              </w:rPr>
              <w:t>6. Details of oil preserving equipment offered.</w:t>
            </w:r>
          </w:p>
        </w:tc>
        <w:tc>
          <w:tcPr>
            <w:tcW w:w="1416"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1387"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c>
          <w:tcPr>
            <w:tcW w:w="2304" w:type="dxa"/>
            <w:tcBorders>
              <w:top w:val="single" w:sz="6" w:space="0" w:color="auto"/>
              <w:left w:val="single" w:sz="6" w:space="0" w:color="auto"/>
              <w:bottom w:val="single" w:sz="6" w:space="0" w:color="auto"/>
              <w:right w:val="single" w:sz="6" w:space="0" w:color="auto"/>
            </w:tcBorders>
          </w:tcPr>
          <w:p w:rsidR="00CD3DDC" w:rsidRPr="007C16F2" w:rsidRDefault="00CD3DDC">
            <w:pPr>
              <w:kinsoku w:val="0"/>
              <w:overflowPunct w:val="0"/>
              <w:autoSpaceDE/>
              <w:autoSpaceDN/>
              <w:adjustRightInd/>
              <w:textAlignment w:val="baseline"/>
              <w:rPr>
                <w:rFonts w:ascii="Calibri" w:hAnsi="Calibri" w:cs="Calibri"/>
                <w:color w:val="000000"/>
                <w:sz w:val="24"/>
                <w:szCs w:val="24"/>
              </w:rPr>
            </w:pPr>
          </w:p>
        </w:tc>
      </w:tr>
    </w:tbl>
    <w:p w:rsidR="00CD3DDC" w:rsidRPr="007C16F2" w:rsidRDefault="00CD3DDC">
      <w:pPr>
        <w:widowControl/>
        <w:rPr>
          <w:color w:val="000000"/>
          <w:sz w:val="24"/>
          <w:szCs w:val="24"/>
        </w:rPr>
        <w:sectPr w:rsidR="00CD3DDC" w:rsidRPr="007C16F2">
          <w:pgSz w:w="11909" w:h="16838"/>
          <w:pgMar w:top="1420" w:right="715" w:bottom="540" w:left="1094" w:header="720" w:footer="720" w:gutter="0"/>
          <w:cols w:space="720"/>
          <w:noEndnote/>
        </w:sectPr>
      </w:pPr>
    </w:p>
    <w:p w:rsidR="00CD3DDC" w:rsidRPr="007C16F2" w:rsidRDefault="00CD3DDC" w:rsidP="0050693C">
      <w:pPr>
        <w:tabs>
          <w:tab w:val="right" w:pos="8640"/>
        </w:tabs>
        <w:kinsoku w:val="0"/>
        <w:overflowPunct w:val="0"/>
        <w:autoSpaceDE/>
        <w:autoSpaceDN/>
        <w:adjustRightInd/>
        <w:spacing w:before="6" w:line="222" w:lineRule="exact"/>
        <w:textAlignment w:val="baseline"/>
        <w:rPr>
          <w:color w:val="000000"/>
        </w:rPr>
      </w:pPr>
    </w:p>
    <w:p w:rsidR="00CD7CCA" w:rsidRPr="007C16F2" w:rsidRDefault="00CD7CCA">
      <w:pPr>
        <w:tabs>
          <w:tab w:val="right" w:pos="8640"/>
        </w:tabs>
        <w:kinsoku w:val="0"/>
        <w:overflowPunct w:val="0"/>
        <w:autoSpaceDE/>
        <w:autoSpaceDN/>
        <w:adjustRightInd/>
        <w:spacing w:before="6" w:line="222" w:lineRule="exact"/>
        <w:textAlignment w:val="baseline"/>
        <w:rPr>
          <w:color w:val="000000"/>
        </w:rPr>
      </w:pPr>
    </w:p>
    <w:sectPr w:rsidR="00CD7CCA" w:rsidRPr="007C16F2">
      <w:pgSz w:w="11909" w:h="16838"/>
      <w:pgMar w:top="15900" w:right="1810" w:bottom="302" w:left="1459"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1AF" w:rsidRDefault="002231AF" w:rsidP="002A53A9">
      <w:r>
        <w:separator/>
      </w:r>
    </w:p>
  </w:endnote>
  <w:endnote w:type="continuationSeparator" w:id="0">
    <w:p w:rsidR="002231AF" w:rsidRDefault="002231AF" w:rsidP="002A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0D" w:rsidRDefault="000E080D" w:rsidP="00E57953">
    <w:pPr>
      <w:pStyle w:val="Footer"/>
      <w:tabs>
        <w:tab w:val="left" w:pos="990"/>
        <w:tab w:val="left" w:pos="1440"/>
      </w:tabs>
    </w:pPr>
    <w:r>
      <w:t>T. Spec of 20MVA &amp; below Trs-Rev 0</w:t>
    </w:r>
    <w:r w:rsidR="00AB6C2F">
      <w:t>1</w:t>
    </w:r>
    <w:r>
      <w:t xml:space="preserve">                                                                                                                  </w:t>
    </w:r>
    <w:r>
      <w:fldChar w:fldCharType="begin"/>
    </w:r>
    <w:r>
      <w:instrText xml:space="preserve"> PAGE   \* MERGEFORMAT </w:instrText>
    </w:r>
    <w:r>
      <w:fldChar w:fldCharType="separate"/>
    </w:r>
    <w:r w:rsidR="00D16417">
      <w:rPr>
        <w:noProof/>
      </w:rPr>
      <w:t>1</w:t>
    </w:r>
    <w:r>
      <w:fldChar w:fldCharType="end"/>
    </w:r>
  </w:p>
  <w:p w:rsidR="007C16F2" w:rsidRDefault="007C16F2" w:rsidP="007C16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1AF" w:rsidRDefault="002231AF" w:rsidP="002A53A9">
      <w:r>
        <w:separator/>
      </w:r>
    </w:p>
  </w:footnote>
  <w:footnote w:type="continuationSeparator" w:id="0">
    <w:p w:rsidR="002231AF" w:rsidRDefault="002231AF" w:rsidP="002A5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DE49"/>
    <w:multiLevelType w:val="singleLevel"/>
    <w:tmpl w:val="24AD1645"/>
    <w:lvl w:ilvl="0">
      <w:start w:val="1"/>
      <w:numFmt w:val="lowerLetter"/>
      <w:lvlText w:val="%1)"/>
      <w:lvlJc w:val="left"/>
      <w:pPr>
        <w:tabs>
          <w:tab w:val="num" w:pos="504"/>
        </w:tabs>
        <w:ind w:left="72"/>
      </w:pPr>
      <w:rPr>
        <w:rFonts w:cs="Times New Roman"/>
        <w:snapToGrid/>
        <w:sz w:val="24"/>
        <w:szCs w:val="24"/>
      </w:rPr>
    </w:lvl>
  </w:abstractNum>
  <w:abstractNum w:abstractNumId="1">
    <w:nsid w:val="001E0F0C"/>
    <w:multiLevelType w:val="singleLevel"/>
    <w:tmpl w:val="72E4E82D"/>
    <w:lvl w:ilvl="0">
      <w:start w:val="1"/>
      <w:numFmt w:val="lowerLetter"/>
      <w:lvlText w:val="%1)"/>
      <w:lvlJc w:val="left"/>
      <w:pPr>
        <w:tabs>
          <w:tab w:val="num" w:pos="2160"/>
        </w:tabs>
        <w:ind w:left="1872"/>
      </w:pPr>
      <w:rPr>
        <w:rFonts w:cs="Times New Roman"/>
        <w:snapToGrid/>
        <w:spacing w:val="20"/>
        <w:sz w:val="24"/>
        <w:szCs w:val="24"/>
      </w:rPr>
    </w:lvl>
  </w:abstractNum>
  <w:abstractNum w:abstractNumId="2">
    <w:nsid w:val="0021C824"/>
    <w:multiLevelType w:val="singleLevel"/>
    <w:tmpl w:val="071DD852"/>
    <w:lvl w:ilvl="0">
      <w:start w:val="1"/>
      <w:numFmt w:val="lowerLetter"/>
      <w:lvlText w:val="(%1)"/>
      <w:lvlJc w:val="left"/>
      <w:pPr>
        <w:tabs>
          <w:tab w:val="num" w:pos="720"/>
        </w:tabs>
        <w:ind w:left="720" w:hanging="720"/>
      </w:pPr>
      <w:rPr>
        <w:rFonts w:cs="Times New Roman"/>
        <w:snapToGrid/>
        <w:sz w:val="24"/>
        <w:szCs w:val="24"/>
      </w:rPr>
    </w:lvl>
  </w:abstractNum>
  <w:abstractNum w:abstractNumId="3">
    <w:nsid w:val="002EC4C5"/>
    <w:multiLevelType w:val="singleLevel"/>
    <w:tmpl w:val="7E9F2F09"/>
    <w:lvl w:ilvl="0">
      <w:start w:val="1"/>
      <w:numFmt w:val="lowerLetter"/>
      <w:lvlText w:val="%1."/>
      <w:lvlJc w:val="left"/>
      <w:pPr>
        <w:tabs>
          <w:tab w:val="num" w:pos="432"/>
        </w:tabs>
        <w:ind w:left="72"/>
      </w:pPr>
      <w:rPr>
        <w:rFonts w:cs="Times New Roman"/>
        <w:snapToGrid/>
        <w:spacing w:val="-1"/>
        <w:sz w:val="26"/>
        <w:szCs w:val="26"/>
      </w:rPr>
    </w:lvl>
  </w:abstractNum>
  <w:abstractNum w:abstractNumId="4">
    <w:nsid w:val="004C8495"/>
    <w:multiLevelType w:val="singleLevel"/>
    <w:tmpl w:val="61783C55"/>
    <w:lvl w:ilvl="0">
      <w:start w:val="1"/>
      <w:numFmt w:val="lowerLetter"/>
      <w:lvlText w:val="%1)"/>
      <w:lvlJc w:val="left"/>
      <w:pPr>
        <w:tabs>
          <w:tab w:val="num" w:pos="432"/>
        </w:tabs>
      </w:pPr>
      <w:rPr>
        <w:rFonts w:cs="Times New Roman"/>
        <w:snapToGrid/>
        <w:spacing w:val="125"/>
        <w:sz w:val="24"/>
        <w:szCs w:val="24"/>
      </w:rPr>
    </w:lvl>
  </w:abstractNum>
  <w:abstractNum w:abstractNumId="5">
    <w:nsid w:val="0065FADF"/>
    <w:multiLevelType w:val="singleLevel"/>
    <w:tmpl w:val="177F1104"/>
    <w:lvl w:ilvl="0">
      <w:start w:val="1"/>
      <w:numFmt w:val="lowerLetter"/>
      <w:lvlText w:val="(%1)"/>
      <w:lvlJc w:val="left"/>
      <w:pPr>
        <w:tabs>
          <w:tab w:val="num" w:pos="2880"/>
        </w:tabs>
        <w:ind w:left="2808" w:hanging="648"/>
      </w:pPr>
      <w:rPr>
        <w:rFonts w:cs="Times New Roman"/>
        <w:snapToGrid/>
        <w:color w:val="00AF50"/>
        <w:sz w:val="24"/>
        <w:szCs w:val="24"/>
      </w:rPr>
    </w:lvl>
  </w:abstractNum>
  <w:abstractNum w:abstractNumId="6">
    <w:nsid w:val="006C1E01"/>
    <w:multiLevelType w:val="singleLevel"/>
    <w:tmpl w:val="58EDF7CB"/>
    <w:lvl w:ilvl="0">
      <w:start w:val="1"/>
      <w:numFmt w:val="lowerLetter"/>
      <w:lvlText w:val="%1."/>
      <w:lvlJc w:val="left"/>
      <w:pPr>
        <w:tabs>
          <w:tab w:val="num" w:pos="360"/>
        </w:tabs>
      </w:pPr>
      <w:rPr>
        <w:rFonts w:cs="Times New Roman"/>
        <w:snapToGrid/>
        <w:spacing w:val="-1"/>
        <w:sz w:val="26"/>
        <w:szCs w:val="26"/>
      </w:rPr>
    </w:lvl>
  </w:abstractNum>
  <w:abstractNum w:abstractNumId="7">
    <w:nsid w:val="00960F5D"/>
    <w:multiLevelType w:val="singleLevel"/>
    <w:tmpl w:val="502C4A0C"/>
    <w:lvl w:ilvl="0">
      <w:start w:val="1"/>
      <w:numFmt w:val="lowerLetter"/>
      <w:lvlText w:val="%1."/>
      <w:lvlJc w:val="left"/>
      <w:pPr>
        <w:tabs>
          <w:tab w:val="num" w:pos="432"/>
        </w:tabs>
        <w:ind w:left="72"/>
      </w:pPr>
      <w:rPr>
        <w:rFonts w:cs="Times New Roman"/>
        <w:snapToGrid/>
        <w:spacing w:val="-7"/>
        <w:sz w:val="26"/>
        <w:szCs w:val="26"/>
      </w:rPr>
    </w:lvl>
  </w:abstractNum>
  <w:abstractNum w:abstractNumId="8">
    <w:nsid w:val="00A57D0F"/>
    <w:multiLevelType w:val="singleLevel"/>
    <w:tmpl w:val="5E4CF9B8"/>
    <w:lvl w:ilvl="0">
      <w:start w:val="1"/>
      <w:numFmt w:val="lowerRoman"/>
      <w:lvlText w:val="%1."/>
      <w:lvlJc w:val="left"/>
      <w:pPr>
        <w:tabs>
          <w:tab w:val="num" w:pos="432"/>
        </w:tabs>
      </w:pPr>
      <w:rPr>
        <w:rFonts w:cs="Times New Roman"/>
        <w:snapToGrid/>
        <w:spacing w:val="-8"/>
        <w:sz w:val="26"/>
        <w:szCs w:val="26"/>
      </w:rPr>
    </w:lvl>
  </w:abstractNum>
  <w:abstractNum w:abstractNumId="9">
    <w:nsid w:val="00BD5B8A"/>
    <w:multiLevelType w:val="singleLevel"/>
    <w:tmpl w:val="39A39FAE"/>
    <w:lvl w:ilvl="0">
      <w:start w:val="1"/>
      <w:numFmt w:val="lowerRoman"/>
      <w:lvlText w:val="%1."/>
      <w:lvlJc w:val="left"/>
      <w:pPr>
        <w:tabs>
          <w:tab w:val="num" w:pos="2232"/>
        </w:tabs>
        <w:ind w:left="2160" w:hanging="720"/>
      </w:pPr>
      <w:rPr>
        <w:rFonts w:cs="Times New Roman"/>
        <w:snapToGrid/>
        <w:sz w:val="26"/>
        <w:szCs w:val="26"/>
      </w:rPr>
    </w:lvl>
  </w:abstractNum>
  <w:abstractNum w:abstractNumId="10">
    <w:nsid w:val="00DD39C2"/>
    <w:multiLevelType w:val="singleLevel"/>
    <w:tmpl w:val="5F5FE2EF"/>
    <w:lvl w:ilvl="0">
      <w:start w:val="11"/>
      <w:numFmt w:val="lowerRoman"/>
      <w:lvlText w:val="%1)."/>
      <w:lvlJc w:val="left"/>
      <w:pPr>
        <w:tabs>
          <w:tab w:val="num" w:pos="2160"/>
        </w:tabs>
        <w:ind w:left="2160" w:hanging="720"/>
      </w:pPr>
      <w:rPr>
        <w:rFonts w:cs="Times New Roman"/>
        <w:snapToGrid/>
        <w:sz w:val="24"/>
        <w:szCs w:val="24"/>
      </w:rPr>
    </w:lvl>
  </w:abstractNum>
  <w:abstractNum w:abstractNumId="11">
    <w:nsid w:val="00DEF03F"/>
    <w:multiLevelType w:val="singleLevel"/>
    <w:tmpl w:val="305C4AFE"/>
    <w:lvl w:ilvl="0">
      <w:start w:val="1"/>
      <w:numFmt w:val="lowerLetter"/>
      <w:lvlText w:val="%1)"/>
      <w:lvlJc w:val="left"/>
      <w:pPr>
        <w:tabs>
          <w:tab w:val="num" w:pos="432"/>
        </w:tabs>
        <w:ind w:left="72"/>
      </w:pPr>
      <w:rPr>
        <w:rFonts w:cs="Times New Roman"/>
        <w:snapToGrid/>
        <w:spacing w:val="11"/>
        <w:sz w:val="24"/>
        <w:szCs w:val="24"/>
      </w:rPr>
    </w:lvl>
  </w:abstractNum>
  <w:abstractNum w:abstractNumId="12">
    <w:nsid w:val="00E9F48F"/>
    <w:multiLevelType w:val="singleLevel"/>
    <w:tmpl w:val="0AD489D5"/>
    <w:lvl w:ilvl="0">
      <w:start w:val="2"/>
      <w:numFmt w:val="decimal"/>
      <w:lvlText w:val="%1."/>
      <w:lvlJc w:val="left"/>
      <w:pPr>
        <w:tabs>
          <w:tab w:val="num" w:pos="1512"/>
        </w:tabs>
        <w:ind w:left="1512" w:hanging="360"/>
      </w:pPr>
      <w:rPr>
        <w:rFonts w:cs="Times New Roman"/>
        <w:snapToGrid/>
        <w:sz w:val="24"/>
        <w:szCs w:val="24"/>
      </w:rPr>
    </w:lvl>
  </w:abstractNum>
  <w:abstractNum w:abstractNumId="13">
    <w:nsid w:val="0104DAEE"/>
    <w:multiLevelType w:val="singleLevel"/>
    <w:tmpl w:val="2852F063"/>
    <w:lvl w:ilvl="0">
      <w:start w:val="1"/>
      <w:numFmt w:val="lowerLetter"/>
      <w:lvlText w:val="%1."/>
      <w:lvlJc w:val="left"/>
      <w:pPr>
        <w:tabs>
          <w:tab w:val="num" w:pos="360"/>
        </w:tabs>
        <w:ind w:left="360" w:hanging="360"/>
      </w:pPr>
      <w:rPr>
        <w:rFonts w:cs="Times New Roman"/>
        <w:snapToGrid/>
        <w:sz w:val="26"/>
        <w:szCs w:val="26"/>
      </w:rPr>
    </w:lvl>
  </w:abstractNum>
  <w:abstractNum w:abstractNumId="14">
    <w:nsid w:val="010EFD8A"/>
    <w:multiLevelType w:val="singleLevel"/>
    <w:tmpl w:val="3278686C"/>
    <w:lvl w:ilvl="0">
      <w:start w:val="1"/>
      <w:numFmt w:val="lowerRoman"/>
      <w:lvlText w:val="%1)"/>
      <w:lvlJc w:val="left"/>
      <w:pPr>
        <w:tabs>
          <w:tab w:val="num" w:pos="360"/>
        </w:tabs>
        <w:ind w:left="72"/>
      </w:pPr>
      <w:rPr>
        <w:rFonts w:cs="Times New Roman"/>
        <w:snapToGrid/>
        <w:color w:val="C00000"/>
        <w:sz w:val="26"/>
        <w:szCs w:val="26"/>
      </w:rPr>
    </w:lvl>
  </w:abstractNum>
  <w:abstractNum w:abstractNumId="15">
    <w:nsid w:val="0137E7C2"/>
    <w:multiLevelType w:val="singleLevel"/>
    <w:tmpl w:val="4A6D9615"/>
    <w:lvl w:ilvl="0">
      <w:start w:val="6"/>
      <w:numFmt w:val="lowerRoman"/>
      <w:lvlText w:val="%1)"/>
      <w:lvlJc w:val="left"/>
      <w:pPr>
        <w:tabs>
          <w:tab w:val="num" w:pos="2232"/>
        </w:tabs>
        <w:ind w:left="2160" w:hanging="648"/>
      </w:pPr>
      <w:rPr>
        <w:rFonts w:cs="Times New Roman"/>
        <w:snapToGrid/>
        <w:sz w:val="26"/>
        <w:szCs w:val="26"/>
      </w:rPr>
    </w:lvl>
  </w:abstractNum>
  <w:abstractNum w:abstractNumId="16">
    <w:nsid w:val="01851637"/>
    <w:multiLevelType w:val="singleLevel"/>
    <w:tmpl w:val="22BF9F3E"/>
    <w:lvl w:ilvl="0">
      <w:start w:val="1"/>
      <w:numFmt w:val="lowerLetter"/>
      <w:lvlText w:val="(%1)"/>
      <w:lvlJc w:val="left"/>
      <w:pPr>
        <w:tabs>
          <w:tab w:val="num" w:pos="2160"/>
        </w:tabs>
        <w:ind w:left="2160" w:hanging="720"/>
      </w:pPr>
      <w:rPr>
        <w:rFonts w:cs="Times New Roman"/>
        <w:snapToGrid/>
        <w:sz w:val="24"/>
        <w:szCs w:val="24"/>
      </w:rPr>
    </w:lvl>
  </w:abstractNum>
  <w:abstractNum w:abstractNumId="17">
    <w:nsid w:val="01906ACD"/>
    <w:multiLevelType w:val="singleLevel"/>
    <w:tmpl w:val="6BBF46F0"/>
    <w:lvl w:ilvl="0">
      <w:start w:val="1"/>
      <w:numFmt w:val="lowerLetter"/>
      <w:lvlText w:val="%1."/>
      <w:lvlJc w:val="left"/>
      <w:pPr>
        <w:tabs>
          <w:tab w:val="num" w:pos="576"/>
        </w:tabs>
      </w:pPr>
      <w:rPr>
        <w:rFonts w:cs="Times New Roman"/>
        <w:snapToGrid/>
        <w:spacing w:val="-38"/>
        <w:sz w:val="26"/>
        <w:szCs w:val="26"/>
      </w:rPr>
    </w:lvl>
  </w:abstractNum>
  <w:abstractNum w:abstractNumId="18">
    <w:nsid w:val="0191EFF0"/>
    <w:multiLevelType w:val="singleLevel"/>
    <w:tmpl w:val="0C6C2CFC"/>
    <w:lvl w:ilvl="0">
      <w:start w:val="1"/>
      <w:numFmt w:val="lowerLetter"/>
      <w:lvlText w:val="%1)"/>
      <w:lvlJc w:val="left"/>
      <w:pPr>
        <w:tabs>
          <w:tab w:val="num" w:pos="2160"/>
        </w:tabs>
        <w:ind w:left="1944"/>
      </w:pPr>
      <w:rPr>
        <w:rFonts w:cs="Times New Roman"/>
        <w:snapToGrid/>
        <w:spacing w:val="21"/>
        <w:sz w:val="24"/>
        <w:szCs w:val="24"/>
      </w:rPr>
    </w:lvl>
  </w:abstractNum>
  <w:abstractNum w:abstractNumId="19">
    <w:nsid w:val="019849AE"/>
    <w:multiLevelType w:val="singleLevel"/>
    <w:tmpl w:val="7E1CCE1A"/>
    <w:lvl w:ilvl="0">
      <w:start w:val="5"/>
      <w:numFmt w:val="lowerRoman"/>
      <w:lvlText w:val="%1)"/>
      <w:lvlJc w:val="left"/>
      <w:pPr>
        <w:tabs>
          <w:tab w:val="num" w:pos="2304"/>
        </w:tabs>
        <w:ind w:left="2160" w:hanging="648"/>
      </w:pPr>
      <w:rPr>
        <w:rFonts w:cs="Times New Roman"/>
        <w:snapToGrid/>
        <w:color w:val="C00000"/>
        <w:spacing w:val="-4"/>
        <w:sz w:val="24"/>
        <w:szCs w:val="24"/>
      </w:rPr>
    </w:lvl>
  </w:abstractNum>
  <w:abstractNum w:abstractNumId="20">
    <w:nsid w:val="019B4697"/>
    <w:multiLevelType w:val="singleLevel"/>
    <w:tmpl w:val="49A54E70"/>
    <w:lvl w:ilvl="0">
      <w:start w:val="2"/>
      <w:numFmt w:val="lowerLetter"/>
      <w:lvlText w:val="%1."/>
      <w:lvlJc w:val="left"/>
      <w:pPr>
        <w:tabs>
          <w:tab w:val="num" w:pos="432"/>
        </w:tabs>
        <w:ind w:left="288" w:hanging="216"/>
      </w:pPr>
      <w:rPr>
        <w:rFonts w:cs="Times New Roman"/>
        <w:snapToGrid/>
        <w:sz w:val="26"/>
        <w:szCs w:val="26"/>
      </w:rPr>
    </w:lvl>
  </w:abstractNum>
  <w:abstractNum w:abstractNumId="21">
    <w:nsid w:val="01B5ABE0"/>
    <w:multiLevelType w:val="singleLevel"/>
    <w:tmpl w:val="217E2DEA"/>
    <w:lvl w:ilvl="0">
      <w:start w:val="1"/>
      <w:numFmt w:val="lowerRoman"/>
      <w:lvlText w:val="%1)"/>
      <w:lvlJc w:val="left"/>
      <w:pPr>
        <w:tabs>
          <w:tab w:val="num" w:pos="1224"/>
        </w:tabs>
        <w:ind w:left="1224" w:hanging="360"/>
      </w:pPr>
      <w:rPr>
        <w:rFonts w:cs="Times New Roman"/>
        <w:snapToGrid/>
        <w:sz w:val="24"/>
        <w:szCs w:val="24"/>
      </w:rPr>
    </w:lvl>
  </w:abstractNum>
  <w:abstractNum w:abstractNumId="22">
    <w:nsid w:val="01C3C141"/>
    <w:multiLevelType w:val="singleLevel"/>
    <w:tmpl w:val="42AFEA17"/>
    <w:lvl w:ilvl="0">
      <w:start w:val="1"/>
      <w:numFmt w:val="lowerLetter"/>
      <w:lvlText w:val="(%1)"/>
      <w:lvlJc w:val="left"/>
      <w:pPr>
        <w:tabs>
          <w:tab w:val="num" w:pos="2160"/>
        </w:tabs>
        <w:ind w:left="2160" w:hanging="720"/>
      </w:pPr>
      <w:rPr>
        <w:rFonts w:cs="Times New Roman"/>
        <w:snapToGrid/>
        <w:sz w:val="24"/>
        <w:szCs w:val="24"/>
      </w:rPr>
    </w:lvl>
  </w:abstractNum>
  <w:abstractNum w:abstractNumId="23">
    <w:nsid w:val="01CE560D"/>
    <w:multiLevelType w:val="singleLevel"/>
    <w:tmpl w:val="41FBCF91"/>
    <w:lvl w:ilvl="0">
      <w:start w:val="1"/>
      <w:numFmt w:val="lowerRoman"/>
      <w:lvlText w:val="%1)."/>
      <w:lvlJc w:val="left"/>
      <w:pPr>
        <w:tabs>
          <w:tab w:val="num" w:pos="2160"/>
        </w:tabs>
        <w:ind w:left="2160" w:hanging="720"/>
      </w:pPr>
      <w:rPr>
        <w:rFonts w:cs="Times New Roman"/>
        <w:snapToGrid/>
        <w:sz w:val="24"/>
        <w:szCs w:val="24"/>
      </w:rPr>
    </w:lvl>
  </w:abstractNum>
  <w:abstractNum w:abstractNumId="24">
    <w:nsid w:val="01F287E0"/>
    <w:multiLevelType w:val="singleLevel"/>
    <w:tmpl w:val="3CAE7601"/>
    <w:lvl w:ilvl="0">
      <w:start w:val="1"/>
      <w:numFmt w:val="lowerLetter"/>
      <w:lvlText w:val="%1)"/>
      <w:lvlJc w:val="left"/>
      <w:pPr>
        <w:tabs>
          <w:tab w:val="num" w:pos="432"/>
        </w:tabs>
        <w:ind w:left="72"/>
      </w:pPr>
      <w:rPr>
        <w:rFonts w:cs="Times New Roman"/>
        <w:snapToGrid/>
        <w:spacing w:val="2"/>
        <w:sz w:val="24"/>
        <w:szCs w:val="24"/>
      </w:rPr>
    </w:lvl>
  </w:abstractNum>
  <w:abstractNum w:abstractNumId="25">
    <w:nsid w:val="01F85C25"/>
    <w:multiLevelType w:val="singleLevel"/>
    <w:tmpl w:val="1B4FFE12"/>
    <w:lvl w:ilvl="0">
      <w:start w:val="1"/>
      <w:numFmt w:val="lowerRoman"/>
      <w:lvlText w:val="%1."/>
      <w:lvlJc w:val="left"/>
      <w:pPr>
        <w:tabs>
          <w:tab w:val="num" w:pos="720"/>
        </w:tabs>
        <w:ind w:left="72"/>
      </w:pPr>
      <w:rPr>
        <w:rFonts w:cs="Times New Roman"/>
        <w:snapToGrid/>
        <w:spacing w:val="-16"/>
        <w:sz w:val="26"/>
        <w:szCs w:val="26"/>
      </w:rPr>
    </w:lvl>
  </w:abstractNum>
  <w:abstractNum w:abstractNumId="26">
    <w:nsid w:val="020C0A09"/>
    <w:multiLevelType w:val="singleLevel"/>
    <w:tmpl w:val="31FA0529"/>
    <w:lvl w:ilvl="0">
      <w:start w:val="1"/>
      <w:numFmt w:val="lowerLetter"/>
      <w:lvlText w:val="%1."/>
      <w:lvlJc w:val="left"/>
      <w:pPr>
        <w:tabs>
          <w:tab w:val="num" w:pos="576"/>
        </w:tabs>
        <w:ind w:left="72"/>
      </w:pPr>
      <w:rPr>
        <w:rFonts w:cs="Times New Roman"/>
        <w:snapToGrid/>
        <w:spacing w:val="-6"/>
        <w:sz w:val="26"/>
        <w:szCs w:val="26"/>
      </w:rPr>
    </w:lvl>
  </w:abstractNum>
  <w:abstractNum w:abstractNumId="27">
    <w:nsid w:val="0233D623"/>
    <w:multiLevelType w:val="singleLevel"/>
    <w:tmpl w:val="2B571029"/>
    <w:lvl w:ilvl="0">
      <w:start w:val="1"/>
      <w:numFmt w:val="lowerLetter"/>
      <w:lvlText w:val="(%1)"/>
      <w:lvlJc w:val="left"/>
      <w:pPr>
        <w:tabs>
          <w:tab w:val="num" w:pos="2160"/>
        </w:tabs>
        <w:ind w:left="2160" w:hanging="720"/>
      </w:pPr>
      <w:rPr>
        <w:rFonts w:cs="Times New Roman"/>
        <w:snapToGrid/>
        <w:sz w:val="24"/>
        <w:szCs w:val="24"/>
      </w:rPr>
    </w:lvl>
  </w:abstractNum>
  <w:abstractNum w:abstractNumId="28">
    <w:nsid w:val="0235F1C2"/>
    <w:multiLevelType w:val="singleLevel"/>
    <w:tmpl w:val="643052ED"/>
    <w:lvl w:ilvl="0">
      <w:start w:val="21"/>
      <w:numFmt w:val="decimal"/>
      <w:lvlText w:val="%1)"/>
      <w:lvlJc w:val="left"/>
      <w:pPr>
        <w:tabs>
          <w:tab w:val="num" w:pos="720"/>
        </w:tabs>
        <w:ind w:left="720" w:hanging="720"/>
      </w:pPr>
      <w:rPr>
        <w:rFonts w:cs="Times New Roman"/>
        <w:snapToGrid/>
        <w:sz w:val="24"/>
        <w:szCs w:val="24"/>
      </w:rPr>
    </w:lvl>
  </w:abstractNum>
  <w:abstractNum w:abstractNumId="29">
    <w:nsid w:val="023F0969"/>
    <w:multiLevelType w:val="singleLevel"/>
    <w:tmpl w:val="2393AE46"/>
    <w:lvl w:ilvl="0">
      <w:start w:val="1"/>
      <w:numFmt w:val="lowerLetter"/>
      <w:lvlText w:val="%1."/>
      <w:lvlJc w:val="left"/>
      <w:pPr>
        <w:tabs>
          <w:tab w:val="num" w:pos="432"/>
        </w:tabs>
        <w:ind w:left="72"/>
      </w:pPr>
      <w:rPr>
        <w:rFonts w:cs="Times New Roman"/>
        <w:snapToGrid/>
        <w:spacing w:val="-3"/>
        <w:sz w:val="26"/>
        <w:szCs w:val="26"/>
      </w:rPr>
    </w:lvl>
  </w:abstractNum>
  <w:abstractNum w:abstractNumId="30">
    <w:nsid w:val="024CA599"/>
    <w:multiLevelType w:val="singleLevel"/>
    <w:tmpl w:val="36CAEB6F"/>
    <w:lvl w:ilvl="0">
      <w:start w:val="1"/>
      <w:numFmt w:val="lowerRoman"/>
      <w:lvlText w:val="%1)"/>
      <w:lvlJc w:val="left"/>
      <w:pPr>
        <w:tabs>
          <w:tab w:val="num" w:pos="2160"/>
        </w:tabs>
        <w:ind w:left="2160" w:hanging="792"/>
      </w:pPr>
      <w:rPr>
        <w:rFonts w:cs="Times New Roman"/>
        <w:b/>
        <w:bCs/>
        <w:snapToGrid/>
        <w:color w:val="00AF50"/>
        <w:sz w:val="24"/>
        <w:szCs w:val="24"/>
      </w:rPr>
    </w:lvl>
  </w:abstractNum>
  <w:abstractNum w:abstractNumId="31">
    <w:nsid w:val="02635D77"/>
    <w:multiLevelType w:val="singleLevel"/>
    <w:tmpl w:val="7824712A"/>
    <w:lvl w:ilvl="0">
      <w:start w:val="1"/>
      <w:numFmt w:val="lowerRoman"/>
      <w:lvlText w:val="%1."/>
      <w:lvlJc w:val="left"/>
      <w:pPr>
        <w:tabs>
          <w:tab w:val="num" w:pos="432"/>
        </w:tabs>
      </w:pPr>
      <w:rPr>
        <w:rFonts w:cs="Times New Roman"/>
        <w:snapToGrid/>
        <w:spacing w:val="-4"/>
        <w:sz w:val="26"/>
        <w:szCs w:val="26"/>
      </w:rPr>
    </w:lvl>
  </w:abstractNum>
  <w:abstractNum w:abstractNumId="32">
    <w:nsid w:val="026D89FA"/>
    <w:multiLevelType w:val="singleLevel"/>
    <w:tmpl w:val="15C15C93"/>
    <w:lvl w:ilvl="0">
      <w:start w:val="40"/>
      <w:numFmt w:val="decimal"/>
      <w:lvlText w:val="%1)"/>
      <w:lvlJc w:val="left"/>
      <w:pPr>
        <w:tabs>
          <w:tab w:val="num" w:pos="720"/>
        </w:tabs>
        <w:ind w:left="720" w:hanging="720"/>
      </w:pPr>
      <w:rPr>
        <w:rFonts w:cs="Times New Roman"/>
        <w:snapToGrid/>
        <w:sz w:val="24"/>
        <w:szCs w:val="24"/>
      </w:rPr>
    </w:lvl>
  </w:abstractNum>
  <w:abstractNum w:abstractNumId="33">
    <w:nsid w:val="028C2A33"/>
    <w:multiLevelType w:val="singleLevel"/>
    <w:tmpl w:val="1C9D5458"/>
    <w:lvl w:ilvl="0">
      <w:start w:val="1"/>
      <w:numFmt w:val="lowerLetter"/>
      <w:lvlText w:val="(%1)"/>
      <w:lvlJc w:val="left"/>
      <w:pPr>
        <w:tabs>
          <w:tab w:val="num" w:pos="2160"/>
        </w:tabs>
        <w:ind w:left="2160" w:hanging="720"/>
      </w:pPr>
      <w:rPr>
        <w:rFonts w:cs="Times New Roman"/>
        <w:snapToGrid/>
        <w:sz w:val="24"/>
        <w:szCs w:val="24"/>
      </w:rPr>
    </w:lvl>
  </w:abstractNum>
  <w:abstractNum w:abstractNumId="34">
    <w:nsid w:val="02A3AAAE"/>
    <w:multiLevelType w:val="singleLevel"/>
    <w:tmpl w:val="3CA162F2"/>
    <w:lvl w:ilvl="0">
      <w:start w:val="1"/>
      <w:numFmt w:val="lowerLetter"/>
      <w:lvlText w:val="%1."/>
      <w:lvlJc w:val="left"/>
      <w:pPr>
        <w:tabs>
          <w:tab w:val="num" w:pos="432"/>
        </w:tabs>
        <w:ind w:left="72"/>
      </w:pPr>
      <w:rPr>
        <w:rFonts w:cs="Times New Roman"/>
        <w:snapToGrid/>
        <w:spacing w:val="-2"/>
        <w:sz w:val="26"/>
        <w:szCs w:val="26"/>
      </w:rPr>
    </w:lvl>
  </w:abstractNum>
  <w:abstractNum w:abstractNumId="35">
    <w:nsid w:val="02B2B124"/>
    <w:multiLevelType w:val="singleLevel"/>
    <w:tmpl w:val="2F9BC0B1"/>
    <w:lvl w:ilvl="0">
      <w:start w:val="1"/>
      <w:numFmt w:val="lowerRoman"/>
      <w:lvlText w:val="%1)."/>
      <w:lvlJc w:val="left"/>
      <w:pPr>
        <w:tabs>
          <w:tab w:val="num" w:pos="2880"/>
        </w:tabs>
        <w:ind w:left="2160"/>
      </w:pPr>
      <w:rPr>
        <w:rFonts w:cs="Times New Roman"/>
        <w:snapToGrid/>
        <w:sz w:val="26"/>
        <w:szCs w:val="26"/>
      </w:rPr>
    </w:lvl>
  </w:abstractNum>
  <w:abstractNum w:abstractNumId="36">
    <w:nsid w:val="02E016A5"/>
    <w:multiLevelType w:val="singleLevel"/>
    <w:tmpl w:val="192CD46B"/>
    <w:lvl w:ilvl="0">
      <w:start w:val="1"/>
      <w:numFmt w:val="lowerLetter"/>
      <w:lvlText w:val="(%1)"/>
      <w:lvlJc w:val="left"/>
      <w:pPr>
        <w:tabs>
          <w:tab w:val="num" w:pos="1944"/>
        </w:tabs>
        <w:ind w:left="1944" w:hanging="432"/>
      </w:pPr>
      <w:rPr>
        <w:rFonts w:cs="Times New Roman"/>
        <w:snapToGrid/>
        <w:sz w:val="24"/>
        <w:szCs w:val="24"/>
      </w:rPr>
    </w:lvl>
  </w:abstractNum>
  <w:abstractNum w:abstractNumId="37">
    <w:nsid w:val="03292769"/>
    <w:multiLevelType w:val="singleLevel"/>
    <w:tmpl w:val="7E188EB4"/>
    <w:lvl w:ilvl="0">
      <w:start w:val="1"/>
      <w:numFmt w:val="lowerLetter"/>
      <w:lvlText w:val="%1."/>
      <w:lvlJc w:val="left"/>
      <w:pPr>
        <w:tabs>
          <w:tab w:val="num" w:pos="360"/>
        </w:tabs>
        <w:ind w:left="360" w:hanging="288"/>
      </w:pPr>
      <w:rPr>
        <w:rFonts w:cs="Times New Roman"/>
        <w:snapToGrid/>
        <w:sz w:val="26"/>
        <w:szCs w:val="26"/>
      </w:rPr>
    </w:lvl>
  </w:abstractNum>
  <w:abstractNum w:abstractNumId="38">
    <w:nsid w:val="0331D8DA"/>
    <w:multiLevelType w:val="singleLevel"/>
    <w:tmpl w:val="4B6C6DAF"/>
    <w:lvl w:ilvl="0">
      <w:start w:val="1"/>
      <w:numFmt w:val="lowerLetter"/>
      <w:lvlText w:val="%1)"/>
      <w:lvlJc w:val="left"/>
      <w:pPr>
        <w:tabs>
          <w:tab w:val="num" w:pos="1800"/>
        </w:tabs>
        <w:ind w:left="1512"/>
      </w:pPr>
      <w:rPr>
        <w:rFonts w:cs="Times New Roman"/>
        <w:snapToGrid/>
        <w:spacing w:val="-2"/>
        <w:sz w:val="26"/>
        <w:szCs w:val="26"/>
      </w:rPr>
    </w:lvl>
  </w:abstractNum>
  <w:abstractNum w:abstractNumId="39">
    <w:nsid w:val="034A3403"/>
    <w:multiLevelType w:val="singleLevel"/>
    <w:tmpl w:val="6808FBAF"/>
    <w:lvl w:ilvl="0">
      <w:start w:val="3"/>
      <w:numFmt w:val="decimal"/>
      <w:lvlText w:val="%1."/>
      <w:lvlJc w:val="left"/>
      <w:pPr>
        <w:tabs>
          <w:tab w:val="num" w:pos="720"/>
        </w:tabs>
        <w:ind w:left="720" w:hanging="720"/>
      </w:pPr>
      <w:rPr>
        <w:rFonts w:ascii="Calibri" w:hAnsi="Calibri" w:cs="Calibri"/>
        <w:snapToGrid/>
        <w:color w:val="C00000"/>
        <w:sz w:val="26"/>
        <w:szCs w:val="26"/>
      </w:rPr>
    </w:lvl>
  </w:abstractNum>
  <w:abstractNum w:abstractNumId="40">
    <w:nsid w:val="0385E6DF"/>
    <w:multiLevelType w:val="singleLevel"/>
    <w:tmpl w:val="721190A4"/>
    <w:lvl w:ilvl="0">
      <w:start w:val="1"/>
      <w:numFmt w:val="lowerLetter"/>
      <w:lvlText w:val="%1)"/>
      <w:lvlJc w:val="left"/>
      <w:pPr>
        <w:tabs>
          <w:tab w:val="num" w:pos="1872"/>
        </w:tabs>
        <w:ind w:left="1152"/>
      </w:pPr>
      <w:rPr>
        <w:rFonts w:cs="Times New Roman"/>
        <w:snapToGrid/>
        <w:spacing w:val="-1"/>
        <w:sz w:val="24"/>
        <w:szCs w:val="24"/>
      </w:rPr>
    </w:lvl>
  </w:abstractNum>
  <w:abstractNum w:abstractNumId="41">
    <w:nsid w:val="038C5E18"/>
    <w:multiLevelType w:val="singleLevel"/>
    <w:tmpl w:val="20D3286B"/>
    <w:lvl w:ilvl="0">
      <w:start w:val="1"/>
      <w:numFmt w:val="lowerRoman"/>
      <w:lvlText w:val="%1)"/>
      <w:lvlJc w:val="left"/>
      <w:pPr>
        <w:tabs>
          <w:tab w:val="num" w:pos="1872"/>
        </w:tabs>
        <w:ind w:left="1512"/>
      </w:pPr>
      <w:rPr>
        <w:rFonts w:cs="Times New Roman"/>
        <w:snapToGrid/>
        <w:spacing w:val="-6"/>
        <w:sz w:val="26"/>
        <w:szCs w:val="26"/>
      </w:rPr>
    </w:lvl>
  </w:abstractNum>
  <w:abstractNum w:abstractNumId="42">
    <w:nsid w:val="038DCE4F"/>
    <w:multiLevelType w:val="singleLevel"/>
    <w:tmpl w:val="2A3AB37C"/>
    <w:lvl w:ilvl="0">
      <w:start w:val="1"/>
      <w:numFmt w:val="lowerRoman"/>
      <w:lvlText w:val="%1."/>
      <w:lvlJc w:val="left"/>
      <w:pPr>
        <w:tabs>
          <w:tab w:val="num" w:pos="504"/>
        </w:tabs>
        <w:ind w:left="72"/>
      </w:pPr>
      <w:rPr>
        <w:rFonts w:cs="Times New Roman"/>
        <w:snapToGrid/>
        <w:spacing w:val="-8"/>
        <w:sz w:val="26"/>
        <w:szCs w:val="26"/>
      </w:rPr>
    </w:lvl>
  </w:abstractNum>
  <w:abstractNum w:abstractNumId="43">
    <w:nsid w:val="038E3A73"/>
    <w:multiLevelType w:val="singleLevel"/>
    <w:tmpl w:val="2A70F035"/>
    <w:lvl w:ilvl="0">
      <w:start w:val="1"/>
      <w:numFmt w:val="lowerLetter"/>
      <w:lvlText w:val="%1)"/>
      <w:lvlJc w:val="left"/>
      <w:pPr>
        <w:tabs>
          <w:tab w:val="num" w:pos="2088"/>
        </w:tabs>
        <w:ind w:left="2088" w:hanging="576"/>
      </w:pPr>
      <w:rPr>
        <w:rFonts w:cs="Times New Roman"/>
        <w:snapToGrid/>
        <w:color w:val="C00000"/>
        <w:spacing w:val="-1"/>
        <w:sz w:val="26"/>
        <w:szCs w:val="26"/>
      </w:rPr>
    </w:lvl>
  </w:abstractNum>
  <w:abstractNum w:abstractNumId="44">
    <w:nsid w:val="03A3A8A9"/>
    <w:multiLevelType w:val="singleLevel"/>
    <w:tmpl w:val="46D187AD"/>
    <w:lvl w:ilvl="0">
      <w:start w:val="1"/>
      <w:numFmt w:val="lowerLetter"/>
      <w:lvlText w:val="%1)"/>
      <w:lvlJc w:val="left"/>
      <w:pPr>
        <w:tabs>
          <w:tab w:val="num" w:pos="2592"/>
        </w:tabs>
        <w:ind w:left="2160"/>
      </w:pPr>
      <w:rPr>
        <w:rFonts w:cs="Times New Roman"/>
        <w:snapToGrid/>
        <w:sz w:val="26"/>
        <w:szCs w:val="26"/>
      </w:rPr>
    </w:lvl>
  </w:abstractNum>
  <w:abstractNum w:abstractNumId="45">
    <w:nsid w:val="03A933AD"/>
    <w:multiLevelType w:val="singleLevel"/>
    <w:tmpl w:val="771B0025"/>
    <w:lvl w:ilvl="0">
      <w:start w:val="1"/>
      <w:numFmt w:val="decimal"/>
      <w:lvlText w:val="%1."/>
      <w:lvlJc w:val="left"/>
      <w:pPr>
        <w:tabs>
          <w:tab w:val="num" w:pos="504"/>
        </w:tabs>
        <w:ind w:left="144"/>
      </w:pPr>
      <w:rPr>
        <w:rFonts w:cs="Times New Roman"/>
        <w:snapToGrid/>
        <w:spacing w:val="1"/>
        <w:sz w:val="26"/>
        <w:szCs w:val="26"/>
      </w:rPr>
    </w:lvl>
  </w:abstractNum>
  <w:abstractNum w:abstractNumId="46">
    <w:nsid w:val="03ACFD33"/>
    <w:multiLevelType w:val="singleLevel"/>
    <w:tmpl w:val="6159041F"/>
    <w:lvl w:ilvl="0">
      <w:start w:val="1"/>
      <w:numFmt w:val="lowerLetter"/>
      <w:lvlText w:val="%1)"/>
      <w:lvlJc w:val="left"/>
      <w:pPr>
        <w:tabs>
          <w:tab w:val="num" w:pos="1008"/>
        </w:tabs>
        <w:ind w:left="720"/>
      </w:pPr>
      <w:rPr>
        <w:rFonts w:cs="Times New Roman"/>
        <w:snapToGrid/>
        <w:sz w:val="26"/>
        <w:szCs w:val="26"/>
      </w:rPr>
    </w:lvl>
  </w:abstractNum>
  <w:abstractNum w:abstractNumId="47">
    <w:nsid w:val="03E2850C"/>
    <w:multiLevelType w:val="singleLevel"/>
    <w:tmpl w:val="13BD2D65"/>
    <w:lvl w:ilvl="0">
      <w:start w:val="1"/>
      <w:numFmt w:val="lowerLetter"/>
      <w:lvlText w:val="%1)"/>
      <w:lvlJc w:val="left"/>
      <w:pPr>
        <w:tabs>
          <w:tab w:val="num" w:pos="432"/>
        </w:tabs>
        <w:ind w:left="72"/>
      </w:pPr>
      <w:rPr>
        <w:rFonts w:cs="Times New Roman"/>
        <w:snapToGrid/>
        <w:spacing w:val="11"/>
        <w:sz w:val="24"/>
        <w:szCs w:val="24"/>
      </w:rPr>
    </w:lvl>
  </w:abstractNum>
  <w:abstractNum w:abstractNumId="48">
    <w:nsid w:val="03EB1347"/>
    <w:multiLevelType w:val="singleLevel"/>
    <w:tmpl w:val="7750AF4D"/>
    <w:lvl w:ilvl="0">
      <w:start w:val="1"/>
      <w:numFmt w:val="lowerLetter"/>
      <w:lvlText w:val="%1."/>
      <w:lvlJc w:val="left"/>
      <w:pPr>
        <w:tabs>
          <w:tab w:val="num" w:pos="432"/>
        </w:tabs>
        <w:ind w:left="72"/>
      </w:pPr>
      <w:rPr>
        <w:rFonts w:cs="Times New Roman"/>
        <w:snapToGrid/>
        <w:color w:val="C00000"/>
        <w:sz w:val="26"/>
        <w:szCs w:val="26"/>
      </w:rPr>
    </w:lvl>
  </w:abstractNum>
  <w:abstractNum w:abstractNumId="49">
    <w:nsid w:val="03EB2CEF"/>
    <w:multiLevelType w:val="singleLevel"/>
    <w:tmpl w:val="08CB4705"/>
    <w:lvl w:ilvl="0">
      <w:start w:val="9"/>
      <w:numFmt w:val="lowerLetter"/>
      <w:lvlText w:val="%1."/>
      <w:lvlJc w:val="left"/>
      <w:pPr>
        <w:tabs>
          <w:tab w:val="num" w:pos="504"/>
        </w:tabs>
        <w:ind w:left="216" w:hanging="144"/>
      </w:pPr>
      <w:rPr>
        <w:rFonts w:cs="Times New Roman"/>
        <w:snapToGrid/>
        <w:sz w:val="26"/>
        <w:szCs w:val="26"/>
      </w:rPr>
    </w:lvl>
  </w:abstractNum>
  <w:abstractNum w:abstractNumId="50">
    <w:nsid w:val="044E3354"/>
    <w:multiLevelType w:val="singleLevel"/>
    <w:tmpl w:val="1738F2FE"/>
    <w:lvl w:ilvl="0">
      <w:start w:val="1"/>
      <w:numFmt w:val="lowerLetter"/>
      <w:lvlText w:val="%1)"/>
      <w:lvlJc w:val="left"/>
      <w:pPr>
        <w:tabs>
          <w:tab w:val="num" w:pos="1944"/>
        </w:tabs>
        <w:ind w:left="1944" w:hanging="504"/>
      </w:pPr>
      <w:rPr>
        <w:rFonts w:cs="Times New Roman"/>
        <w:snapToGrid/>
        <w:sz w:val="24"/>
        <w:szCs w:val="24"/>
      </w:rPr>
    </w:lvl>
  </w:abstractNum>
  <w:abstractNum w:abstractNumId="51">
    <w:nsid w:val="045CFBFA"/>
    <w:multiLevelType w:val="singleLevel"/>
    <w:tmpl w:val="35C5A723"/>
    <w:lvl w:ilvl="0">
      <w:start w:val="1"/>
      <w:numFmt w:val="lowerRoman"/>
      <w:lvlText w:val="%1)"/>
      <w:lvlJc w:val="left"/>
      <w:pPr>
        <w:tabs>
          <w:tab w:val="num" w:pos="1872"/>
        </w:tabs>
        <w:ind w:left="1440"/>
      </w:pPr>
      <w:rPr>
        <w:rFonts w:cs="Times New Roman"/>
        <w:snapToGrid/>
        <w:color w:val="6F2F9F"/>
        <w:spacing w:val="1"/>
        <w:sz w:val="26"/>
        <w:szCs w:val="26"/>
      </w:rPr>
    </w:lvl>
  </w:abstractNum>
  <w:abstractNum w:abstractNumId="52">
    <w:nsid w:val="046517A1"/>
    <w:multiLevelType w:val="singleLevel"/>
    <w:tmpl w:val="380EB186"/>
    <w:lvl w:ilvl="0">
      <w:start w:val="1"/>
      <w:numFmt w:val="lowerRoman"/>
      <w:lvlText w:val="(%1)"/>
      <w:lvlJc w:val="left"/>
      <w:pPr>
        <w:tabs>
          <w:tab w:val="num" w:pos="2088"/>
        </w:tabs>
        <w:ind w:left="1512"/>
      </w:pPr>
      <w:rPr>
        <w:rFonts w:cs="Times New Roman"/>
        <w:snapToGrid/>
        <w:spacing w:val="-3"/>
        <w:sz w:val="26"/>
        <w:szCs w:val="26"/>
      </w:rPr>
    </w:lvl>
  </w:abstractNum>
  <w:abstractNum w:abstractNumId="53">
    <w:nsid w:val="046B855C"/>
    <w:multiLevelType w:val="singleLevel"/>
    <w:tmpl w:val="35769E00"/>
    <w:lvl w:ilvl="0">
      <w:start w:val="1"/>
      <w:numFmt w:val="lowerRoman"/>
      <w:lvlText w:val="%1."/>
      <w:lvlJc w:val="left"/>
      <w:pPr>
        <w:tabs>
          <w:tab w:val="num" w:pos="720"/>
        </w:tabs>
        <w:ind w:left="72"/>
      </w:pPr>
      <w:rPr>
        <w:rFonts w:cs="Times New Roman"/>
        <w:snapToGrid/>
        <w:spacing w:val="-23"/>
        <w:sz w:val="26"/>
        <w:szCs w:val="26"/>
      </w:rPr>
    </w:lvl>
  </w:abstractNum>
  <w:abstractNum w:abstractNumId="54">
    <w:nsid w:val="047BBFB4"/>
    <w:multiLevelType w:val="singleLevel"/>
    <w:tmpl w:val="4EAC4C5A"/>
    <w:lvl w:ilvl="0">
      <w:start w:val="1"/>
      <w:numFmt w:val="decimal"/>
      <w:lvlText w:val="%1)"/>
      <w:lvlJc w:val="left"/>
      <w:pPr>
        <w:tabs>
          <w:tab w:val="num" w:pos="1512"/>
        </w:tabs>
        <w:ind w:left="1512" w:hanging="720"/>
      </w:pPr>
      <w:rPr>
        <w:rFonts w:cs="Times New Roman"/>
        <w:snapToGrid/>
        <w:spacing w:val="-1"/>
        <w:sz w:val="24"/>
        <w:szCs w:val="24"/>
      </w:rPr>
    </w:lvl>
  </w:abstractNum>
  <w:abstractNum w:abstractNumId="55">
    <w:nsid w:val="04813D8E"/>
    <w:multiLevelType w:val="singleLevel"/>
    <w:tmpl w:val="5EBFFB80"/>
    <w:lvl w:ilvl="0">
      <w:start w:val="1"/>
      <w:numFmt w:val="lowerRoman"/>
      <w:lvlText w:val="%1."/>
      <w:lvlJc w:val="left"/>
      <w:pPr>
        <w:tabs>
          <w:tab w:val="num" w:pos="576"/>
        </w:tabs>
        <w:ind w:left="72"/>
      </w:pPr>
      <w:rPr>
        <w:rFonts w:cs="Times New Roman"/>
        <w:snapToGrid/>
        <w:spacing w:val="-11"/>
        <w:sz w:val="26"/>
        <w:szCs w:val="26"/>
      </w:rPr>
    </w:lvl>
  </w:abstractNum>
  <w:abstractNum w:abstractNumId="56">
    <w:nsid w:val="04A22877"/>
    <w:multiLevelType w:val="singleLevel"/>
    <w:tmpl w:val="4AEA7D5C"/>
    <w:lvl w:ilvl="0">
      <w:start w:val="1"/>
      <w:numFmt w:val="lowerRoman"/>
      <w:lvlText w:val="%1."/>
      <w:lvlJc w:val="left"/>
      <w:pPr>
        <w:tabs>
          <w:tab w:val="num" w:pos="504"/>
        </w:tabs>
        <w:ind w:left="144"/>
      </w:pPr>
      <w:rPr>
        <w:rFonts w:cs="Times New Roman"/>
        <w:snapToGrid/>
        <w:spacing w:val="-1"/>
        <w:sz w:val="26"/>
        <w:szCs w:val="26"/>
      </w:rPr>
    </w:lvl>
  </w:abstractNum>
  <w:abstractNum w:abstractNumId="57">
    <w:nsid w:val="04AB9D48"/>
    <w:multiLevelType w:val="singleLevel"/>
    <w:tmpl w:val="1D9C8F7E"/>
    <w:lvl w:ilvl="0">
      <w:start w:val="1"/>
      <w:numFmt w:val="decimal"/>
      <w:lvlText w:val="%1."/>
      <w:lvlJc w:val="left"/>
      <w:pPr>
        <w:tabs>
          <w:tab w:val="num" w:pos="1800"/>
        </w:tabs>
        <w:ind w:left="1872" w:hanging="360"/>
      </w:pPr>
      <w:rPr>
        <w:rFonts w:cs="Times New Roman"/>
        <w:snapToGrid/>
        <w:spacing w:val="1"/>
        <w:sz w:val="26"/>
        <w:szCs w:val="26"/>
      </w:rPr>
    </w:lvl>
  </w:abstractNum>
  <w:abstractNum w:abstractNumId="58">
    <w:nsid w:val="04C7538F"/>
    <w:multiLevelType w:val="singleLevel"/>
    <w:tmpl w:val="55063373"/>
    <w:lvl w:ilvl="0">
      <w:start w:val="1"/>
      <w:numFmt w:val="lowerLetter"/>
      <w:lvlText w:val="%1)"/>
      <w:lvlJc w:val="left"/>
      <w:pPr>
        <w:tabs>
          <w:tab w:val="num" w:pos="1872"/>
        </w:tabs>
        <w:ind w:left="1872" w:hanging="360"/>
      </w:pPr>
      <w:rPr>
        <w:rFonts w:cs="Times New Roman"/>
        <w:snapToGrid/>
        <w:color w:val="C00000"/>
        <w:sz w:val="26"/>
        <w:szCs w:val="26"/>
      </w:rPr>
    </w:lvl>
  </w:abstractNum>
  <w:abstractNum w:abstractNumId="59">
    <w:nsid w:val="04D04094"/>
    <w:multiLevelType w:val="singleLevel"/>
    <w:tmpl w:val="76140838"/>
    <w:lvl w:ilvl="0">
      <w:start w:val="1"/>
      <w:numFmt w:val="lowerRoman"/>
      <w:lvlText w:val="(%1)"/>
      <w:lvlJc w:val="left"/>
      <w:pPr>
        <w:tabs>
          <w:tab w:val="num" w:pos="1512"/>
        </w:tabs>
        <w:ind w:left="792"/>
      </w:pPr>
      <w:rPr>
        <w:rFonts w:cs="Times New Roman"/>
        <w:snapToGrid/>
        <w:spacing w:val="-1"/>
        <w:sz w:val="26"/>
        <w:szCs w:val="26"/>
      </w:rPr>
    </w:lvl>
  </w:abstractNum>
  <w:abstractNum w:abstractNumId="60">
    <w:nsid w:val="04D65D33"/>
    <w:multiLevelType w:val="singleLevel"/>
    <w:tmpl w:val="50A4E2D3"/>
    <w:lvl w:ilvl="0">
      <w:start w:val="1"/>
      <w:numFmt w:val="lowerLetter"/>
      <w:lvlText w:val="%1."/>
      <w:lvlJc w:val="left"/>
      <w:pPr>
        <w:tabs>
          <w:tab w:val="num" w:pos="504"/>
        </w:tabs>
        <w:ind w:left="504" w:hanging="432"/>
      </w:pPr>
      <w:rPr>
        <w:rFonts w:cs="Times New Roman"/>
        <w:snapToGrid/>
        <w:sz w:val="26"/>
        <w:szCs w:val="26"/>
      </w:rPr>
    </w:lvl>
  </w:abstractNum>
  <w:abstractNum w:abstractNumId="61">
    <w:nsid w:val="04D6978D"/>
    <w:multiLevelType w:val="singleLevel"/>
    <w:tmpl w:val="77B2FECD"/>
    <w:lvl w:ilvl="0">
      <w:start w:val="1"/>
      <w:numFmt w:val="lowerLetter"/>
      <w:lvlText w:val="(%1)"/>
      <w:lvlJc w:val="left"/>
      <w:pPr>
        <w:tabs>
          <w:tab w:val="num" w:pos="2160"/>
        </w:tabs>
        <w:ind w:left="2160" w:hanging="720"/>
      </w:pPr>
      <w:rPr>
        <w:rFonts w:cs="Times New Roman"/>
        <w:snapToGrid/>
        <w:sz w:val="24"/>
        <w:szCs w:val="24"/>
      </w:rPr>
    </w:lvl>
  </w:abstractNum>
  <w:abstractNum w:abstractNumId="62">
    <w:nsid w:val="050D72AE"/>
    <w:multiLevelType w:val="singleLevel"/>
    <w:tmpl w:val="0D38959C"/>
    <w:lvl w:ilvl="0">
      <w:start w:val="1"/>
      <w:numFmt w:val="lowerRoman"/>
      <w:lvlText w:val="%1."/>
      <w:lvlJc w:val="left"/>
      <w:pPr>
        <w:tabs>
          <w:tab w:val="num" w:pos="648"/>
        </w:tabs>
        <w:ind w:left="432" w:hanging="360"/>
      </w:pPr>
      <w:rPr>
        <w:rFonts w:cs="Times New Roman"/>
        <w:snapToGrid/>
        <w:sz w:val="26"/>
        <w:szCs w:val="26"/>
      </w:rPr>
    </w:lvl>
  </w:abstractNum>
  <w:abstractNum w:abstractNumId="63">
    <w:nsid w:val="05483F8C"/>
    <w:multiLevelType w:val="singleLevel"/>
    <w:tmpl w:val="429E134A"/>
    <w:lvl w:ilvl="0">
      <w:start w:val="1"/>
      <w:numFmt w:val="decimal"/>
      <w:lvlText w:val="%1."/>
      <w:lvlJc w:val="left"/>
      <w:pPr>
        <w:tabs>
          <w:tab w:val="num" w:pos="720"/>
        </w:tabs>
        <w:ind w:left="792" w:hanging="792"/>
      </w:pPr>
      <w:rPr>
        <w:rFonts w:cs="Times New Roman"/>
        <w:snapToGrid/>
        <w:color w:val="FF00FF"/>
        <w:spacing w:val="1"/>
        <w:sz w:val="26"/>
        <w:szCs w:val="26"/>
      </w:rPr>
    </w:lvl>
  </w:abstractNum>
  <w:abstractNum w:abstractNumId="64">
    <w:nsid w:val="055A548C"/>
    <w:multiLevelType w:val="singleLevel"/>
    <w:tmpl w:val="2ADD48C5"/>
    <w:lvl w:ilvl="0">
      <w:start w:val="1"/>
      <w:numFmt w:val="lowerLetter"/>
      <w:lvlText w:val="%1)"/>
      <w:lvlJc w:val="left"/>
      <w:pPr>
        <w:tabs>
          <w:tab w:val="num" w:pos="2160"/>
        </w:tabs>
        <w:ind w:left="2160" w:hanging="720"/>
      </w:pPr>
      <w:rPr>
        <w:rFonts w:cs="Times New Roman"/>
        <w:snapToGrid/>
        <w:sz w:val="24"/>
        <w:szCs w:val="24"/>
      </w:rPr>
    </w:lvl>
  </w:abstractNum>
  <w:abstractNum w:abstractNumId="65">
    <w:nsid w:val="05619C04"/>
    <w:multiLevelType w:val="singleLevel"/>
    <w:tmpl w:val="6090E260"/>
    <w:lvl w:ilvl="0">
      <w:start w:val="1"/>
      <w:numFmt w:val="lowerLetter"/>
      <w:lvlText w:val="%1."/>
      <w:lvlJc w:val="left"/>
      <w:pPr>
        <w:tabs>
          <w:tab w:val="num" w:pos="432"/>
        </w:tabs>
        <w:ind w:left="72"/>
      </w:pPr>
      <w:rPr>
        <w:rFonts w:cs="Times New Roman"/>
        <w:snapToGrid/>
        <w:spacing w:val="-2"/>
        <w:sz w:val="26"/>
        <w:szCs w:val="26"/>
      </w:rPr>
    </w:lvl>
  </w:abstractNum>
  <w:abstractNum w:abstractNumId="66">
    <w:nsid w:val="056445AA"/>
    <w:multiLevelType w:val="singleLevel"/>
    <w:tmpl w:val="4DEC8960"/>
    <w:lvl w:ilvl="0">
      <w:start w:val="1"/>
      <w:numFmt w:val="lowerLetter"/>
      <w:lvlText w:val="(%1)"/>
      <w:lvlJc w:val="left"/>
      <w:pPr>
        <w:tabs>
          <w:tab w:val="num" w:pos="432"/>
        </w:tabs>
        <w:ind w:left="504" w:hanging="432"/>
      </w:pPr>
      <w:rPr>
        <w:rFonts w:cs="Times New Roman"/>
        <w:snapToGrid/>
        <w:sz w:val="26"/>
        <w:szCs w:val="26"/>
      </w:rPr>
    </w:lvl>
  </w:abstractNum>
  <w:abstractNum w:abstractNumId="67">
    <w:nsid w:val="0580F37A"/>
    <w:multiLevelType w:val="singleLevel"/>
    <w:tmpl w:val="4B347CAB"/>
    <w:lvl w:ilvl="0">
      <w:start w:val="1"/>
      <w:numFmt w:val="lowerLetter"/>
      <w:lvlText w:val="(%1)"/>
      <w:lvlJc w:val="left"/>
      <w:pPr>
        <w:tabs>
          <w:tab w:val="num" w:pos="2160"/>
        </w:tabs>
        <w:ind w:left="1440"/>
      </w:pPr>
      <w:rPr>
        <w:rFonts w:cs="Times New Roman"/>
        <w:snapToGrid/>
        <w:sz w:val="24"/>
        <w:szCs w:val="24"/>
      </w:rPr>
    </w:lvl>
  </w:abstractNum>
  <w:abstractNum w:abstractNumId="68">
    <w:nsid w:val="0582806B"/>
    <w:multiLevelType w:val="singleLevel"/>
    <w:tmpl w:val="7614B8E3"/>
    <w:lvl w:ilvl="0">
      <w:start w:val="3"/>
      <w:numFmt w:val="lowerRoman"/>
      <w:lvlText w:val="%1)"/>
      <w:lvlJc w:val="left"/>
      <w:pPr>
        <w:tabs>
          <w:tab w:val="num" w:pos="1440"/>
        </w:tabs>
        <w:ind w:left="792"/>
      </w:pPr>
      <w:rPr>
        <w:rFonts w:cs="Times New Roman"/>
        <w:snapToGrid/>
        <w:color w:val="FF00FF"/>
        <w:sz w:val="26"/>
        <w:szCs w:val="26"/>
      </w:rPr>
    </w:lvl>
  </w:abstractNum>
  <w:abstractNum w:abstractNumId="69">
    <w:nsid w:val="059C282B"/>
    <w:multiLevelType w:val="singleLevel"/>
    <w:tmpl w:val="1C8B8A26"/>
    <w:lvl w:ilvl="0">
      <w:start w:val="10"/>
      <w:numFmt w:val="lowerLetter"/>
      <w:lvlText w:val="%1)"/>
      <w:lvlJc w:val="left"/>
      <w:pPr>
        <w:tabs>
          <w:tab w:val="num" w:pos="1872"/>
        </w:tabs>
        <w:ind w:left="1872" w:hanging="360"/>
      </w:pPr>
      <w:rPr>
        <w:rFonts w:cs="Times New Roman"/>
        <w:snapToGrid/>
        <w:spacing w:val="-8"/>
        <w:sz w:val="26"/>
        <w:szCs w:val="26"/>
      </w:rPr>
    </w:lvl>
  </w:abstractNum>
  <w:abstractNum w:abstractNumId="70">
    <w:nsid w:val="059DE4DD"/>
    <w:multiLevelType w:val="singleLevel"/>
    <w:tmpl w:val="767F462E"/>
    <w:lvl w:ilvl="0">
      <w:start w:val="1"/>
      <w:numFmt w:val="lowerLetter"/>
      <w:lvlText w:val="%1."/>
      <w:lvlJc w:val="left"/>
      <w:pPr>
        <w:tabs>
          <w:tab w:val="num" w:pos="504"/>
        </w:tabs>
      </w:pPr>
      <w:rPr>
        <w:rFonts w:cs="Times New Roman"/>
        <w:snapToGrid/>
        <w:spacing w:val="-4"/>
        <w:sz w:val="26"/>
        <w:szCs w:val="26"/>
      </w:rPr>
    </w:lvl>
  </w:abstractNum>
  <w:abstractNum w:abstractNumId="71">
    <w:nsid w:val="05B27CFD"/>
    <w:multiLevelType w:val="singleLevel"/>
    <w:tmpl w:val="394F83BE"/>
    <w:lvl w:ilvl="0">
      <w:start w:val="1"/>
      <w:numFmt w:val="lowerLetter"/>
      <w:lvlText w:val="%1."/>
      <w:lvlJc w:val="left"/>
      <w:pPr>
        <w:tabs>
          <w:tab w:val="num" w:pos="432"/>
        </w:tabs>
        <w:ind w:left="72"/>
      </w:pPr>
      <w:rPr>
        <w:rFonts w:cs="Times New Roman"/>
        <w:snapToGrid/>
        <w:spacing w:val="-2"/>
        <w:sz w:val="26"/>
        <w:szCs w:val="26"/>
      </w:rPr>
    </w:lvl>
  </w:abstractNum>
  <w:abstractNum w:abstractNumId="72">
    <w:nsid w:val="05C6E915"/>
    <w:multiLevelType w:val="singleLevel"/>
    <w:tmpl w:val="445C8126"/>
    <w:lvl w:ilvl="0">
      <w:start w:val="1"/>
      <w:numFmt w:val="lowerRoman"/>
      <w:lvlText w:val="(%1)"/>
      <w:lvlJc w:val="left"/>
      <w:pPr>
        <w:tabs>
          <w:tab w:val="num" w:pos="2160"/>
        </w:tabs>
        <w:ind w:left="2160" w:hanging="720"/>
      </w:pPr>
      <w:rPr>
        <w:rFonts w:cs="Times New Roman"/>
        <w:snapToGrid/>
        <w:sz w:val="24"/>
        <w:szCs w:val="24"/>
      </w:rPr>
    </w:lvl>
  </w:abstractNum>
  <w:abstractNum w:abstractNumId="73">
    <w:nsid w:val="05C93697"/>
    <w:multiLevelType w:val="singleLevel"/>
    <w:tmpl w:val="4D39C2FE"/>
    <w:lvl w:ilvl="0">
      <w:start w:val="1"/>
      <w:numFmt w:val="lowerRoman"/>
      <w:lvlText w:val="%1)"/>
      <w:lvlJc w:val="left"/>
      <w:pPr>
        <w:tabs>
          <w:tab w:val="num" w:pos="720"/>
        </w:tabs>
        <w:ind w:left="720" w:hanging="360"/>
      </w:pPr>
      <w:rPr>
        <w:rFonts w:cs="Times New Roman"/>
        <w:snapToGrid/>
        <w:sz w:val="26"/>
        <w:szCs w:val="26"/>
      </w:rPr>
    </w:lvl>
  </w:abstractNum>
  <w:abstractNum w:abstractNumId="74">
    <w:nsid w:val="05DDDD2F"/>
    <w:multiLevelType w:val="singleLevel"/>
    <w:tmpl w:val="455183D0"/>
    <w:lvl w:ilvl="0">
      <w:start w:val="1"/>
      <w:numFmt w:val="lowerRoman"/>
      <w:lvlText w:val="%1."/>
      <w:lvlJc w:val="left"/>
      <w:pPr>
        <w:tabs>
          <w:tab w:val="num" w:pos="2160"/>
        </w:tabs>
        <w:ind w:left="2160" w:hanging="720"/>
      </w:pPr>
      <w:rPr>
        <w:rFonts w:cs="Times New Roman"/>
        <w:snapToGrid/>
        <w:spacing w:val="2"/>
        <w:sz w:val="26"/>
        <w:szCs w:val="26"/>
      </w:rPr>
    </w:lvl>
  </w:abstractNum>
  <w:abstractNum w:abstractNumId="75">
    <w:nsid w:val="05FB38C9"/>
    <w:multiLevelType w:val="singleLevel"/>
    <w:tmpl w:val="26A42CEE"/>
    <w:lvl w:ilvl="0">
      <w:start w:val="3"/>
      <w:numFmt w:val="lowerRoman"/>
      <w:lvlText w:val="%1)"/>
      <w:lvlJc w:val="left"/>
      <w:pPr>
        <w:tabs>
          <w:tab w:val="num" w:pos="2160"/>
        </w:tabs>
        <w:ind w:left="2160" w:hanging="720"/>
      </w:pPr>
      <w:rPr>
        <w:rFonts w:cs="Times New Roman"/>
        <w:snapToGrid/>
        <w:color w:val="00AF50"/>
        <w:sz w:val="24"/>
        <w:szCs w:val="24"/>
      </w:rPr>
    </w:lvl>
  </w:abstractNum>
  <w:abstractNum w:abstractNumId="76">
    <w:nsid w:val="063A315E"/>
    <w:multiLevelType w:val="singleLevel"/>
    <w:tmpl w:val="3A89597D"/>
    <w:lvl w:ilvl="0">
      <w:start w:val="1"/>
      <w:numFmt w:val="lowerRoman"/>
      <w:lvlText w:val="%1)"/>
      <w:lvlJc w:val="left"/>
      <w:pPr>
        <w:tabs>
          <w:tab w:val="num" w:pos="2592"/>
        </w:tabs>
        <w:ind w:left="2160"/>
      </w:pPr>
      <w:rPr>
        <w:rFonts w:cs="Times New Roman"/>
        <w:snapToGrid/>
        <w:color w:val="C00000"/>
        <w:sz w:val="24"/>
        <w:szCs w:val="24"/>
      </w:rPr>
    </w:lvl>
  </w:abstractNum>
  <w:abstractNum w:abstractNumId="77">
    <w:nsid w:val="06594BC6"/>
    <w:multiLevelType w:val="singleLevel"/>
    <w:tmpl w:val="254E3B6A"/>
    <w:lvl w:ilvl="0">
      <w:start w:val="1"/>
      <w:numFmt w:val="lowerLetter"/>
      <w:lvlText w:val="%1."/>
      <w:lvlJc w:val="left"/>
      <w:pPr>
        <w:tabs>
          <w:tab w:val="num" w:pos="432"/>
        </w:tabs>
        <w:ind w:left="72"/>
      </w:pPr>
      <w:rPr>
        <w:rFonts w:cs="Times New Roman"/>
        <w:snapToGrid/>
        <w:spacing w:val="-1"/>
        <w:sz w:val="26"/>
        <w:szCs w:val="26"/>
      </w:rPr>
    </w:lvl>
  </w:abstractNum>
  <w:abstractNum w:abstractNumId="78">
    <w:nsid w:val="06618967"/>
    <w:multiLevelType w:val="singleLevel"/>
    <w:tmpl w:val="15580E9A"/>
    <w:lvl w:ilvl="0">
      <w:start w:val="1"/>
      <w:numFmt w:val="lowerLetter"/>
      <w:lvlText w:val="%1)"/>
      <w:lvlJc w:val="left"/>
      <w:pPr>
        <w:tabs>
          <w:tab w:val="num" w:pos="1152"/>
        </w:tabs>
        <w:ind w:left="1152" w:hanging="432"/>
      </w:pPr>
      <w:rPr>
        <w:rFonts w:cs="Times New Roman"/>
        <w:snapToGrid/>
        <w:color w:val="C00000"/>
        <w:sz w:val="26"/>
        <w:szCs w:val="26"/>
      </w:rPr>
    </w:lvl>
  </w:abstractNum>
  <w:abstractNum w:abstractNumId="79">
    <w:nsid w:val="06828064"/>
    <w:multiLevelType w:val="singleLevel"/>
    <w:tmpl w:val="36BD1947"/>
    <w:lvl w:ilvl="0">
      <w:start w:val="1"/>
      <w:numFmt w:val="lowerLetter"/>
      <w:lvlText w:val="%1."/>
      <w:lvlJc w:val="left"/>
      <w:pPr>
        <w:tabs>
          <w:tab w:val="num" w:pos="648"/>
        </w:tabs>
        <w:ind w:left="72"/>
      </w:pPr>
      <w:rPr>
        <w:rFonts w:cs="Times New Roman"/>
        <w:snapToGrid/>
        <w:spacing w:val="-18"/>
        <w:sz w:val="26"/>
        <w:szCs w:val="26"/>
      </w:rPr>
    </w:lvl>
  </w:abstractNum>
  <w:abstractNum w:abstractNumId="80">
    <w:nsid w:val="06A0EAD9"/>
    <w:multiLevelType w:val="singleLevel"/>
    <w:tmpl w:val="0AE260D7"/>
    <w:lvl w:ilvl="0">
      <w:start w:val="1"/>
      <w:numFmt w:val="lowerLetter"/>
      <w:lvlText w:val="%1)"/>
      <w:lvlJc w:val="left"/>
      <w:pPr>
        <w:tabs>
          <w:tab w:val="num" w:pos="2664"/>
        </w:tabs>
        <w:ind w:left="2232"/>
      </w:pPr>
      <w:rPr>
        <w:rFonts w:cs="Times New Roman"/>
        <w:snapToGrid/>
        <w:spacing w:val="13"/>
        <w:sz w:val="24"/>
        <w:szCs w:val="24"/>
      </w:rPr>
    </w:lvl>
  </w:abstractNum>
  <w:abstractNum w:abstractNumId="81">
    <w:nsid w:val="06A6C72F"/>
    <w:multiLevelType w:val="singleLevel"/>
    <w:tmpl w:val="30137510"/>
    <w:lvl w:ilvl="0">
      <w:start w:val="9"/>
      <w:numFmt w:val="lowerLetter"/>
      <w:lvlText w:val="%1."/>
      <w:lvlJc w:val="left"/>
      <w:pPr>
        <w:tabs>
          <w:tab w:val="num" w:pos="504"/>
        </w:tabs>
        <w:ind w:left="360" w:hanging="288"/>
      </w:pPr>
      <w:rPr>
        <w:rFonts w:cs="Times New Roman"/>
        <w:snapToGrid/>
        <w:sz w:val="26"/>
        <w:szCs w:val="26"/>
      </w:rPr>
    </w:lvl>
  </w:abstractNum>
  <w:abstractNum w:abstractNumId="82">
    <w:nsid w:val="06B8A0DC"/>
    <w:multiLevelType w:val="singleLevel"/>
    <w:tmpl w:val="5AF4B4E6"/>
    <w:lvl w:ilvl="0">
      <w:start w:val="1"/>
      <w:numFmt w:val="lowerLetter"/>
      <w:lvlText w:val="%1)"/>
      <w:lvlJc w:val="left"/>
      <w:pPr>
        <w:tabs>
          <w:tab w:val="num" w:pos="2160"/>
        </w:tabs>
        <w:ind w:left="2160" w:hanging="720"/>
      </w:pPr>
      <w:rPr>
        <w:rFonts w:cs="Times New Roman"/>
        <w:snapToGrid/>
        <w:sz w:val="24"/>
        <w:szCs w:val="24"/>
      </w:rPr>
    </w:lvl>
  </w:abstractNum>
  <w:abstractNum w:abstractNumId="83">
    <w:nsid w:val="06D1C37C"/>
    <w:multiLevelType w:val="singleLevel"/>
    <w:tmpl w:val="71EC3976"/>
    <w:lvl w:ilvl="0">
      <w:start w:val="1"/>
      <w:numFmt w:val="lowerLetter"/>
      <w:lvlText w:val="%1."/>
      <w:lvlJc w:val="left"/>
      <w:pPr>
        <w:tabs>
          <w:tab w:val="num" w:pos="432"/>
        </w:tabs>
        <w:ind w:left="432" w:hanging="360"/>
      </w:pPr>
      <w:rPr>
        <w:rFonts w:cs="Times New Roman"/>
        <w:snapToGrid/>
        <w:sz w:val="26"/>
        <w:szCs w:val="26"/>
      </w:rPr>
    </w:lvl>
  </w:abstractNum>
  <w:abstractNum w:abstractNumId="84">
    <w:nsid w:val="06DBC558"/>
    <w:multiLevelType w:val="singleLevel"/>
    <w:tmpl w:val="5D55BDDB"/>
    <w:lvl w:ilvl="0">
      <w:start w:val="1"/>
      <w:numFmt w:val="lowerRoman"/>
      <w:lvlText w:val="(%1)"/>
      <w:lvlJc w:val="left"/>
      <w:pPr>
        <w:tabs>
          <w:tab w:val="num" w:pos="2088"/>
        </w:tabs>
        <w:ind w:left="1512"/>
      </w:pPr>
      <w:rPr>
        <w:rFonts w:cs="Times New Roman"/>
        <w:snapToGrid/>
        <w:spacing w:val="-3"/>
        <w:sz w:val="26"/>
        <w:szCs w:val="26"/>
      </w:rPr>
    </w:lvl>
  </w:abstractNum>
  <w:abstractNum w:abstractNumId="85">
    <w:nsid w:val="06DE6F9B"/>
    <w:multiLevelType w:val="singleLevel"/>
    <w:tmpl w:val="04964102"/>
    <w:lvl w:ilvl="0">
      <w:start w:val="1"/>
      <w:numFmt w:val="lowerRoman"/>
      <w:lvlText w:val="%1)"/>
      <w:lvlJc w:val="left"/>
      <w:pPr>
        <w:tabs>
          <w:tab w:val="num" w:pos="2304"/>
        </w:tabs>
        <w:ind w:left="2160" w:hanging="648"/>
      </w:pPr>
      <w:rPr>
        <w:rFonts w:cs="Times New Roman"/>
        <w:snapToGrid/>
        <w:color w:val="FF00FF"/>
        <w:spacing w:val="-3"/>
        <w:sz w:val="26"/>
        <w:szCs w:val="26"/>
      </w:rPr>
    </w:lvl>
  </w:abstractNum>
  <w:abstractNum w:abstractNumId="86">
    <w:nsid w:val="06EE15AB"/>
    <w:multiLevelType w:val="singleLevel"/>
    <w:tmpl w:val="1AB35677"/>
    <w:lvl w:ilvl="0">
      <w:start w:val="1"/>
      <w:numFmt w:val="lowerLetter"/>
      <w:lvlText w:val="%1)"/>
      <w:lvlJc w:val="left"/>
      <w:pPr>
        <w:tabs>
          <w:tab w:val="num" w:pos="1944"/>
        </w:tabs>
        <w:ind w:left="1944" w:hanging="504"/>
      </w:pPr>
      <w:rPr>
        <w:rFonts w:cs="Times New Roman"/>
        <w:snapToGrid/>
        <w:spacing w:val="-1"/>
        <w:sz w:val="24"/>
        <w:szCs w:val="24"/>
      </w:rPr>
    </w:lvl>
  </w:abstractNum>
  <w:abstractNum w:abstractNumId="87">
    <w:nsid w:val="073E3181"/>
    <w:multiLevelType w:val="singleLevel"/>
    <w:tmpl w:val="304EC9FD"/>
    <w:lvl w:ilvl="0">
      <w:start w:val="1"/>
      <w:numFmt w:val="lowerRoman"/>
      <w:lvlText w:val="(%1)"/>
      <w:lvlJc w:val="left"/>
      <w:pPr>
        <w:tabs>
          <w:tab w:val="num" w:pos="360"/>
        </w:tabs>
      </w:pPr>
      <w:rPr>
        <w:rFonts w:cs="Times New Roman"/>
        <w:snapToGrid/>
        <w:color w:val="C00000"/>
        <w:spacing w:val="117"/>
        <w:sz w:val="26"/>
        <w:szCs w:val="26"/>
      </w:rPr>
    </w:lvl>
  </w:abstractNum>
  <w:abstractNum w:abstractNumId="88">
    <w:nsid w:val="0761596B"/>
    <w:multiLevelType w:val="singleLevel"/>
    <w:tmpl w:val="0BC8D70E"/>
    <w:lvl w:ilvl="0">
      <w:start w:val="1"/>
      <w:numFmt w:val="lowerLetter"/>
      <w:lvlText w:val="%1)"/>
      <w:lvlJc w:val="left"/>
      <w:pPr>
        <w:tabs>
          <w:tab w:val="num" w:pos="1008"/>
        </w:tabs>
        <w:ind w:left="720"/>
      </w:pPr>
      <w:rPr>
        <w:rFonts w:cs="Times New Roman"/>
        <w:snapToGrid/>
        <w:sz w:val="26"/>
        <w:szCs w:val="26"/>
      </w:rPr>
    </w:lvl>
  </w:abstractNum>
  <w:abstractNum w:abstractNumId="89">
    <w:nsid w:val="0784A6E3"/>
    <w:multiLevelType w:val="singleLevel"/>
    <w:tmpl w:val="49B972F7"/>
    <w:lvl w:ilvl="0">
      <w:start w:val="1"/>
      <w:numFmt w:val="lowerLetter"/>
      <w:lvlText w:val="%1)"/>
      <w:lvlJc w:val="left"/>
      <w:pPr>
        <w:tabs>
          <w:tab w:val="num" w:pos="2160"/>
        </w:tabs>
        <w:ind w:left="2160" w:hanging="720"/>
      </w:pPr>
      <w:rPr>
        <w:rFonts w:cs="Times New Roman"/>
        <w:snapToGrid/>
        <w:sz w:val="24"/>
        <w:szCs w:val="24"/>
      </w:rPr>
    </w:lvl>
  </w:abstractNum>
  <w:abstractNum w:abstractNumId="90">
    <w:nsid w:val="0790A7EB"/>
    <w:multiLevelType w:val="singleLevel"/>
    <w:tmpl w:val="7AC82854"/>
    <w:lvl w:ilvl="0">
      <w:start w:val="1"/>
      <w:numFmt w:val="lowerRoman"/>
      <w:lvlText w:val="%1."/>
      <w:lvlJc w:val="left"/>
      <w:pPr>
        <w:tabs>
          <w:tab w:val="num" w:pos="432"/>
        </w:tabs>
        <w:ind w:left="72"/>
      </w:pPr>
      <w:rPr>
        <w:rFonts w:cs="Times New Roman"/>
        <w:snapToGrid/>
        <w:spacing w:val="-2"/>
        <w:sz w:val="26"/>
        <w:szCs w:val="26"/>
      </w:rPr>
    </w:lvl>
  </w:abstractNum>
  <w:abstractNum w:abstractNumId="91">
    <w:nsid w:val="07ADD0AA"/>
    <w:multiLevelType w:val="singleLevel"/>
    <w:tmpl w:val="3BA5BDDE"/>
    <w:lvl w:ilvl="0">
      <w:start w:val="1"/>
      <w:numFmt w:val="lowerLetter"/>
      <w:lvlText w:val="%1."/>
      <w:lvlJc w:val="left"/>
      <w:pPr>
        <w:tabs>
          <w:tab w:val="num" w:pos="360"/>
        </w:tabs>
        <w:ind w:left="72"/>
      </w:pPr>
      <w:rPr>
        <w:rFonts w:cs="Times New Roman"/>
        <w:snapToGrid/>
        <w:sz w:val="26"/>
        <w:szCs w:val="26"/>
      </w:rPr>
    </w:lvl>
  </w:abstractNum>
  <w:abstractNum w:abstractNumId="92">
    <w:nsid w:val="07C60027"/>
    <w:multiLevelType w:val="singleLevel"/>
    <w:tmpl w:val="2A2FF9B1"/>
    <w:lvl w:ilvl="0">
      <w:start w:val="2"/>
      <w:numFmt w:val="lowerRoman"/>
      <w:lvlText w:val="%1."/>
      <w:lvlJc w:val="left"/>
      <w:pPr>
        <w:tabs>
          <w:tab w:val="num" w:pos="504"/>
        </w:tabs>
        <w:ind w:left="504" w:hanging="432"/>
      </w:pPr>
      <w:rPr>
        <w:rFonts w:cs="Times New Roman"/>
        <w:snapToGrid/>
        <w:sz w:val="26"/>
        <w:szCs w:val="26"/>
      </w:rPr>
    </w:lvl>
  </w:abstractNum>
  <w:abstractNum w:abstractNumId="93">
    <w:nsid w:val="07E5F92E"/>
    <w:multiLevelType w:val="singleLevel"/>
    <w:tmpl w:val="14C8BC9C"/>
    <w:lvl w:ilvl="0">
      <w:start w:val="1"/>
      <w:numFmt w:val="lowerLetter"/>
      <w:lvlText w:val="(%1)"/>
      <w:lvlJc w:val="left"/>
      <w:pPr>
        <w:tabs>
          <w:tab w:val="num" w:pos="720"/>
        </w:tabs>
        <w:ind w:left="720" w:hanging="720"/>
      </w:pPr>
      <w:rPr>
        <w:rFonts w:cs="Times New Roman"/>
        <w:snapToGrid/>
        <w:sz w:val="24"/>
        <w:szCs w:val="24"/>
      </w:rPr>
    </w:lvl>
  </w:abstractNum>
  <w:abstractNum w:abstractNumId="94">
    <w:nsid w:val="13893184"/>
    <w:multiLevelType w:val="hybridMultilevel"/>
    <w:tmpl w:val="E3F23654"/>
    <w:lvl w:ilvl="0" w:tplc="FB3E08E6">
      <w:start w:val="1"/>
      <w:numFmt w:val="lowerRoman"/>
      <w:lvlText w:val="%1."/>
      <w:lvlJc w:val="left"/>
      <w:pPr>
        <w:ind w:left="1170" w:hanging="72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95">
    <w:nsid w:val="46590E6A"/>
    <w:multiLevelType w:val="hybridMultilevel"/>
    <w:tmpl w:val="B01CA9DE"/>
    <w:lvl w:ilvl="0" w:tplc="47F4B13A">
      <w:start w:val="1"/>
      <w:numFmt w:val="lowerRoman"/>
      <w:lvlText w:val="%1."/>
      <w:lvlJc w:val="left"/>
      <w:pPr>
        <w:ind w:left="1170" w:hanging="72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num w:numId="1">
    <w:abstractNumId w:val="46"/>
  </w:num>
  <w:num w:numId="2">
    <w:abstractNumId w:val="78"/>
  </w:num>
  <w:num w:numId="3">
    <w:abstractNumId w:val="78"/>
    <w:lvlOverride w:ilvl="0">
      <w:lvl w:ilvl="0">
        <w:numFmt w:val="lowerLetter"/>
        <w:lvlText w:val="%1)"/>
        <w:lvlJc w:val="left"/>
        <w:pPr>
          <w:tabs>
            <w:tab w:val="num" w:pos="1152"/>
          </w:tabs>
          <w:ind w:left="1152" w:hanging="432"/>
        </w:pPr>
        <w:rPr>
          <w:rFonts w:cs="Times New Roman"/>
          <w:snapToGrid/>
          <w:sz w:val="26"/>
          <w:szCs w:val="26"/>
        </w:rPr>
      </w:lvl>
    </w:lvlOverride>
  </w:num>
  <w:num w:numId="4">
    <w:abstractNumId w:val="88"/>
  </w:num>
  <w:num w:numId="5">
    <w:abstractNumId w:val="30"/>
  </w:num>
  <w:num w:numId="6">
    <w:abstractNumId w:val="30"/>
    <w:lvlOverride w:ilvl="0">
      <w:lvl w:ilvl="0">
        <w:numFmt w:val="lowerRoman"/>
        <w:lvlText w:val="%1)"/>
        <w:lvlJc w:val="left"/>
        <w:pPr>
          <w:tabs>
            <w:tab w:val="num" w:pos="2160"/>
          </w:tabs>
          <w:ind w:left="2160" w:hanging="792"/>
        </w:pPr>
        <w:rPr>
          <w:rFonts w:cs="Times New Roman"/>
          <w:snapToGrid/>
          <w:color w:val="00AF50"/>
          <w:sz w:val="24"/>
          <w:szCs w:val="24"/>
        </w:rPr>
      </w:lvl>
    </w:lvlOverride>
  </w:num>
  <w:num w:numId="7">
    <w:abstractNumId w:val="5"/>
  </w:num>
  <w:num w:numId="8">
    <w:abstractNumId w:val="75"/>
  </w:num>
  <w:num w:numId="9">
    <w:abstractNumId w:val="82"/>
  </w:num>
  <w:num w:numId="10">
    <w:abstractNumId w:val="82"/>
    <w:lvlOverride w:ilvl="0">
      <w:lvl w:ilvl="0">
        <w:numFmt w:val="lowerLetter"/>
        <w:lvlText w:val="%1)"/>
        <w:lvlJc w:val="left"/>
        <w:pPr>
          <w:tabs>
            <w:tab w:val="num" w:pos="2160"/>
          </w:tabs>
          <w:ind w:left="2160" w:hanging="720"/>
        </w:pPr>
        <w:rPr>
          <w:rFonts w:cs="Times New Roman"/>
          <w:snapToGrid/>
          <w:color w:val="C00000"/>
          <w:sz w:val="24"/>
          <w:szCs w:val="24"/>
        </w:rPr>
      </w:lvl>
    </w:lvlOverride>
  </w:num>
  <w:num w:numId="11">
    <w:abstractNumId w:val="76"/>
  </w:num>
  <w:num w:numId="12">
    <w:abstractNumId w:val="89"/>
  </w:num>
  <w:num w:numId="13">
    <w:abstractNumId w:val="64"/>
  </w:num>
  <w:num w:numId="14">
    <w:abstractNumId w:val="61"/>
  </w:num>
  <w:num w:numId="15">
    <w:abstractNumId w:val="72"/>
  </w:num>
  <w:num w:numId="16">
    <w:abstractNumId w:val="93"/>
  </w:num>
  <w:num w:numId="17">
    <w:abstractNumId w:val="2"/>
  </w:num>
  <w:num w:numId="18">
    <w:abstractNumId w:val="67"/>
  </w:num>
  <w:num w:numId="19">
    <w:abstractNumId w:val="16"/>
  </w:num>
  <w:num w:numId="20">
    <w:abstractNumId w:val="22"/>
  </w:num>
  <w:num w:numId="21">
    <w:abstractNumId w:val="27"/>
  </w:num>
  <w:num w:numId="22">
    <w:abstractNumId w:val="33"/>
  </w:num>
  <w:num w:numId="23">
    <w:abstractNumId w:val="21"/>
  </w:num>
  <w:num w:numId="24">
    <w:abstractNumId w:val="63"/>
  </w:num>
  <w:num w:numId="25">
    <w:abstractNumId w:val="63"/>
    <w:lvlOverride w:ilvl="0">
      <w:lvl w:ilvl="0">
        <w:numFmt w:val="decimal"/>
        <w:lvlText w:val="%1."/>
        <w:lvlJc w:val="left"/>
        <w:pPr>
          <w:tabs>
            <w:tab w:val="num" w:pos="720"/>
          </w:tabs>
        </w:pPr>
        <w:rPr>
          <w:rFonts w:cs="Times New Roman"/>
          <w:snapToGrid/>
          <w:color w:val="FF00FF"/>
          <w:sz w:val="26"/>
          <w:szCs w:val="26"/>
        </w:rPr>
      </w:lvl>
    </w:lvlOverride>
  </w:num>
  <w:num w:numId="26">
    <w:abstractNumId w:val="63"/>
    <w:lvlOverride w:ilvl="0">
      <w:lvl w:ilvl="0">
        <w:numFmt w:val="decimal"/>
        <w:lvlText w:val="%1."/>
        <w:lvlJc w:val="left"/>
        <w:pPr>
          <w:tabs>
            <w:tab w:val="num" w:pos="720"/>
          </w:tabs>
          <w:ind w:left="792" w:hanging="792"/>
        </w:pPr>
        <w:rPr>
          <w:rFonts w:cs="Times New Roman"/>
          <w:snapToGrid/>
          <w:color w:val="C00000"/>
          <w:sz w:val="24"/>
          <w:szCs w:val="24"/>
        </w:rPr>
      </w:lvl>
    </w:lvlOverride>
  </w:num>
  <w:num w:numId="27">
    <w:abstractNumId w:val="63"/>
    <w:lvlOverride w:ilvl="0">
      <w:lvl w:ilvl="0">
        <w:numFmt w:val="decimal"/>
        <w:lvlText w:val="%1."/>
        <w:lvlJc w:val="left"/>
        <w:pPr>
          <w:tabs>
            <w:tab w:val="num" w:pos="720"/>
          </w:tabs>
          <w:ind w:left="936" w:hanging="936"/>
        </w:pPr>
        <w:rPr>
          <w:rFonts w:cs="Times New Roman"/>
          <w:snapToGrid/>
          <w:color w:val="FF00FF"/>
          <w:spacing w:val="-3"/>
          <w:sz w:val="26"/>
          <w:szCs w:val="26"/>
        </w:rPr>
      </w:lvl>
    </w:lvlOverride>
  </w:num>
  <w:num w:numId="28">
    <w:abstractNumId w:val="68"/>
  </w:num>
  <w:num w:numId="29">
    <w:abstractNumId w:val="19"/>
  </w:num>
  <w:num w:numId="30">
    <w:abstractNumId w:val="19"/>
    <w:lvlOverride w:ilvl="0">
      <w:lvl w:ilvl="0">
        <w:numFmt w:val="lowerRoman"/>
        <w:lvlText w:val="%1)"/>
        <w:lvlJc w:val="left"/>
        <w:pPr>
          <w:tabs>
            <w:tab w:val="num" w:pos="2304"/>
          </w:tabs>
          <w:ind w:left="2160" w:hanging="648"/>
        </w:pPr>
        <w:rPr>
          <w:rFonts w:cs="Times New Roman"/>
          <w:snapToGrid/>
          <w:color w:val="FF00FF"/>
          <w:sz w:val="26"/>
          <w:szCs w:val="26"/>
        </w:rPr>
      </w:lvl>
    </w:lvlOverride>
  </w:num>
  <w:num w:numId="31">
    <w:abstractNumId w:val="19"/>
    <w:lvlOverride w:ilvl="0">
      <w:lvl w:ilvl="0">
        <w:numFmt w:val="lowerRoman"/>
        <w:lvlText w:val="%1)"/>
        <w:lvlJc w:val="left"/>
        <w:pPr>
          <w:tabs>
            <w:tab w:val="num" w:pos="2304"/>
          </w:tabs>
          <w:ind w:left="2160" w:hanging="648"/>
        </w:pPr>
        <w:rPr>
          <w:rFonts w:cs="Times New Roman"/>
          <w:snapToGrid/>
          <w:color w:val="FF00FF"/>
          <w:spacing w:val="-3"/>
          <w:sz w:val="26"/>
          <w:szCs w:val="26"/>
        </w:rPr>
      </w:lvl>
    </w:lvlOverride>
  </w:num>
  <w:num w:numId="32">
    <w:abstractNumId w:val="19"/>
    <w:lvlOverride w:ilvl="0">
      <w:lvl w:ilvl="0">
        <w:numFmt w:val="lowerRoman"/>
        <w:lvlText w:val="%1)"/>
        <w:lvlJc w:val="left"/>
        <w:pPr>
          <w:tabs>
            <w:tab w:val="num" w:pos="2304"/>
          </w:tabs>
          <w:ind w:left="2160" w:hanging="648"/>
        </w:pPr>
        <w:rPr>
          <w:rFonts w:cs="Times New Roman"/>
          <w:snapToGrid/>
          <w:color w:val="C00000"/>
          <w:spacing w:val="-3"/>
          <w:sz w:val="24"/>
          <w:szCs w:val="24"/>
        </w:rPr>
      </w:lvl>
    </w:lvlOverride>
  </w:num>
  <w:num w:numId="33">
    <w:abstractNumId w:val="85"/>
  </w:num>
  <w:num w:numId="34">
    <w:abstractNumId w:val="85"/>
    <w:lvlOverride w:ilvl="0">
      <w:lvl w:ilvl="0">
        <w:numFmt w:val="lowerRoman"/>
        <w:lvlText w:val="%1)"/>
        <w:lvlJc w:val="left"/>
        <w:pPr>
          <w:tabs>
            <w:tab w:val="num" w:pos="2304"/>
          </w:tabs>
          <w:ind w:left="2160" w:hanging="648"/>
        </w:pPr>
        <w:rPr>
          <w:rFonts w:cs="Times New Roman"/>
          <w:snapToGrid/>
          <w:color w:val="FF00FF"/>
          <w:spacing w:val="-1"/>
          <w:sz w:val="26"/>
          <w:szCs w:val="26"/>
        </w:rPr>
      </w:lvl>
    </w:lvlOverride>
  </w:num>
  <w:num w:numId="35">
    <w:abstractNumId w:val="85"/>
    <w:lvlOverride w:ilvl="0">
      <w:lvl w:ilvl="0">
        <w:numFmt w:val="lowerRoman"/>
        <w:lvlText w:val="%1)"/>
        <w:lvlJc w:val="left"/>
        <w:pPr>
          <w:tabs>
            <w:tab w:val="num" w:pos="2304"/>
          </w:tabs>
          <w:ind w:left="2160" w:hanging="648"/>
        </w:pPr>
        <w:rPr>
          <w:rFonts w:cs="Times New Roman"/>
          <w:snapToGrid/>
          <w:color w:val="C00000"/>
          <w:spacing w:val="-3"/>
          <w:sz w:val="26"/>
          <w:szCs w:val="26"/>
        </w:rPr>
      </w:lvl>
    </w:lvlOverride>
  </w:num>
  <w:num w:numId="36">
    <w:abstractNumId w:val="85"/>
    <w:lvlOverride w:ilvl="0">
      <w:lvl w:ilvl="0">
        <w:numFmt w:val="lowerRoman"/>
        <w:lvlText w:val="%1)"/>
        <w:lvlJc w:val="left"/>
        <w:pPr>
          <w:tabs>
            <w:tab w:val="num" w:pos="2304"/>
          </w:tabs>
          <w:ind w:left="2160" w:hanging="648"/>
        </w:pPr>
        <w:rPr>
          <w:rFonts w:cs="Times New Roman"/>
          <w:snapToGrid/>
          <w:color w:val="C00000"/>
          <w:spacing w:val="-3"/>
          <w:sz w:val="26"/>
          <w:szCs w:val="26"/>
        </w:rPr>
      </w:lvl>
    </w:lvlOverride>
  </w:num>
  <w:num w:numId="37">
    <w:abstractNumId w:val="12"/>
  </w:num>
  <w:num w:numId="38">
    <w:abstractNumId w:val="40"/>
  </w:num>
  <w:num w:numId="39">
    <w:abstractNumId w:val="40"/>
    <w:lvlOverride w:ilvl="0">
      <w:lvl w:ilvl="0">
        <w:numFmt w:val="lowerLetter"/>
        <w:lvlText w:val="%1)"/>
        <w:lvlJc w:val="left"/>
        <w:pPr>
          <w:tabs>
            <w:tab w:val="num" w:pos="1872"/>
          </w:tabs>
          <w:ind w:left="1152"/>
        </w:pPr>
        <w:rPr>
          <w:rFonts w:cs="Times New Roman"/>
          <w:i/>
          <w:iCs/>
          <w:snapToGrid/>
          <w:spacing w:val="-14"/>
          <w:sz w:val="24"/>
          <w:szCs w:val="24"/>
        </w:rPr>
      </w:lvl>
    </w:lvlOverride>
  </w:num>
  <w:num w:numId="40">
    <w:abstractNumId w:val="36"/>
  </w:num>
  <w:num w:numId="41">
    <w:abstractNumId w:val="54"/>
  </w:num>
  <w:num w:numId="42">
    <w:abstractNumId w:val="28"/>
  </w:num>
  <w:num w:numId="43">
    <w:abstractNumId w:val="28"/>
    <w:lvlOverride w:ilvl="0">
      <w:lvl w:ilvl="0">
        <w:numFmt w:val="decimal"/>
        <w:lvlText w:val="%1)"/>
        <w:lvlJc w:val="left"/>
        <w:pPr>
          <w:tabs>
            <w:tab w:val="num" w:pos="720"/>
          </w:tabs>
          <w:ind w:left="720" w:hanging="720"/>
        </w:pPr>
        <w:rPr>
          <w:rFonts w:cs="Times New Roman"/>
          <w:snapToGrid/>
          <w:spacing w:val="1"/>
          <w:sz w:val="24"/>
          <w:szCs w:val="24"/>
        </w:rPr>
      </w:lvl>
    </w:lvlOverride>
  </w:num>
  <w:num w:numId="44">
    <w:abstractNumId w:val="32"/>
  </w:num>
  <w:num w:numId="45">
    <w:abstractNumId w:val="32"/>
    <w:lvlOverride w:ilvl="0">
      <w:lvl w:ilvl="0">
        <w:numFmt w:val="decimal"/>
        <w:lvlText w:val="%1)"/>
        <w:lvlJc w:val="left"/>
        <w:pPr>
          <w:tabs>
            <w:tab w:val="num" w:pos="720"/>
          </w:tabs>
          <w:ind w:left="720" w:hanging="720"/>
        </w:pPr>
        <w:rPr>
          <w:rFonts w:cs="Times New Roman"/>
          <w:snapToGrid/>
          <w:sz w:val="24"/>
          <w:szCs w:val="24"/>
        </w:rPr>
      </w:lvl>
    </w:lvlOverride>
  </w:num>
  <w:num w:numId="46">
    <w:abstractNumId w:val="32"/>
    <w:lvlOverride w:ilvl="0">
      <w:lvl w:ilvl="0">
        <w:numFmt w:val="decimal"/>
        <w:lvlText w:val="%1)"/>
        <w:lvlJc w:val="left"/>
        <w:pPr>
          <w:tabs>
            <w:tab w:val="num" w:pos="720"/>
          </w:tabs>
          <w:ind w:left="720" w:hanging="720"/>
        </w:pPr>
        <w:rPr>
          <w:rFonts w:cs="Times New Roman"/>
          <w:snapToGrid/>
          <w:color w:val="C00000"/>
          <w:sz w:val="24"/>
          <w:szCs w:val="24"/>
        </w:rPr>
      </w:lvl>
    </w:lvlOverride>
  </w:num>
  <w:num w:numId="47">
    <w:abstractNumId w:val="32"/>
    <w:lvlOverride w:ilvl="0">
      <w:lvl w:ilvl="0">
        <w:numFmt w:val="decimal"/>
        <w:lvlText w:val="%1)"/>
        <w:lvlJc w:val="left"/>
        <w:pPr>
          <w:tabs>
            <w:tab w:val="num" w:pos="720"/>
          </w:tabs>
          <w:ind w:left="720" w:hanging="720"/>
        </w:pPr>
        <w:rPr>
          <w:rFonts w:cs="Times New Roman"/>
          <w:snapToGrid/>
          <w:color w:val="C00000"/>
          <w:sz w:val="26"/>
          <w:szCs w:val="26"/>
        </w:rPr>
      </w:lvl>
    </w:lvlOverride>
  </w:num>
  <w:num w:numId="48">
    <w:abstractNumId w:val="80"/>
  </w:num>
  <w:num w:numId="49">
    <w:abstractNumId w:val="18"/>
  </w:num>
  <w:num w:numId="50">
    <w:abstractNumId w:val="4"/>
  </w:num>
  <w:num w:numId="51">
    <w:abstractNumId w:val="0"/>
  </w:num>
  <w:num w:numId="52">
    <w:abstractNumId w:val="11"/>
  </w:num>
  <w:num w:numId="53">
    <w:abstractNumId w:val="1"/>
  </w:num>
  <w:num w:numId="54">
    <w:abstractNumId w:val="47"/>
  </w:num>
  <w:num w:numId="55">
    <w:abstractNumId w:val="24"/>
  </w:num>
  <w:num w:numId="56">
    <w:abstractNumId w:val="39"/>
  </w:num>
  <w:num w:numId="57">
    <w:abstractNumId w:val="86"/>
  </w:num>
  <w:num w:numId="58">
    <w:abstractNumId w:val="50"/>
  </w:num>
  <w:num w:numId="59">
    <w:abstractNumId w:val="50"/>
    <w:lvlOverride w:ilvl="0">
      <w:lvl w:ilvl="0">
        <w:numFmt w:val="lowerLetter"/>
        <w:lvlText w:val="%1)"/>
        <w:lvlJc w:val="left"/>
        <w:pPr>
          <w:tabs>
            <w:tab w:val="num" w:pos="1944"/>
          </w:tabs>
          <w:ind w:left="1944" w:hanging="504"/>
        </w:pPr>
        <w:rPr>
          <w:rFonts w:cs="Times New Roman"/>
          <w:snapToGrid/>
          <w:spacing w:val="-1"/>
          <w:sz w:val="26"/>
          <w:szCs w:val="26"/>
        </w:rPr>
      </w:lvl>
    </w:lvlOverride>
  </w:num>
  <w:num w:numId="60">
    <w:abstractNumId w:val="23"/>
  </w:num>
  <w:num w:numId="61">
    <w:abstractNumId w:val="23"/>
    <w:lvlOverride w:ilvl="0">
      <w:lvl w:ilvl="0">
        <w:numFmt w:val="lowerRoman"/>
        <w:lvlText w:val="%1)."/>
        <w:lvlJc w:val="left"/>
        <w:pPr>
          <w:tabs>
            <w:tab w:val="num" w:pos="2160"/>
          </w:tabs>
          <w:ind w:left="2160" w:hanging="720"/>
        </w:pPr>
        <w:rPr>
          <w:rFonts w:cs="Times New Roman"/>
          <w:snapToGrid/>
          <w:sz w:val="24"/>
          <w:szCs w:val="24"/>
        </w:rPr>
      </w:lvl>
    </w:lvlOverride>
  </w:num>
  <w:num w:numId="62">
    <w:abstractNumId w:val="10"/>
  </w:num>
  <w:num w:numId="63">
    <w:abstractNumId w:val="10"/>
    <w:lvlOverride w:ilvl="0">
      <w:lvl w:ilvl="0">
        <w:numFmt w:val="lowerRoman"/>
        <w:lvlText w:val="%1)."/>
        <w:lvlJc w:val="left"/>
        <w:pPr>
          <w:tabs>
            <w:tab w:val="num" w:pos="2160"/>
          </w:tabs>
          <w:ind w:left="2160" w:hanging="720"/>
        </w:pPr>
        <w:rPr>
          <w:rFonts w:cs="Times New Roman"/>
          <w:snapToGrid/>
          <w:sz w:val="24"/>
          <w:szCs w:val="24"/>
        </w:rPr>
      </w:lvl>
    </w:lvlOverride>
  </w:num>
  <w:num w:numId="64">
    <w:abstractNumId w:val="35"/>
  </w:num>
  <w:num w:numId="65">
    <w:abstractNumId w:val="35"/>
    <w:lvlOverride w:ilvl="0">
      <w:lvl w:ilvl="0">
        <w:numFmt w:val="lowerRoman"/>
        <w:lvlText w:val="%1)."/>
        <w:lvlJc w:val="left"/>
        <w:pPr>
          <w:tabs>
            <w:tab w:val="num" w:pos="2880"/>
          </w:tabs>
          <w:ind w:left="2160"/>
        </w:pPr>
        <w:rPr>
          <w:rFonts w:cs="Times New Roman"/>
          <w:snapToGrid/>
          <w:sz w:val="24"/>
          <w:szCs w:val="24"/>
        </w:rPr>
      </w:lvl>
    </w:lvlOverride>
  </w:num>
  <w:num w:numId="66">
    <w:abstractNumId w:val="74"/>
  </w:num>
  <w:num w:numId="67">
    <w:abstractNumId w:val="74"/>
    <w:lvlOverride w:ilvl="0">
      <w:lvl w:ilvl="0">
        <w:numFmt w:val="lowerRoman"/>
        <w:lvlText w:val="%1."/>
        <w:lvlJc w:val="left"/>
        <w:pPr>
          <w:tabs>
            <w:tab w:val="num" w:pos="2160"/>
          </w:tabs>
          <w:ind w:left="2160" w:hanging="720"/>
        </w:pPr>
        <w:rPr>
          <w:rFonts w:cs="Times New Roman"/>
          <w:snapToGrid/>
          <w:sz w:val="26"/>
          <w:szCs w:val="26"/>
        </w:rPr>
      </w:lvl>
    </w:lvlOverride>
  </w:num>
  <w:num w:numId="68">
    <w:abstractNumId w:val="9"/>
  </w:num>
  <w:num w:numId="69">
    <w:abstractNumId w:val="44"/>
  </w:num>
  <w:num w:numId="70">
    <w:abstractNumId w:val="15"/>
  </w:num>
  <w:num w:numId="71">
    <w:abstractNumId w:val="15"/>
    <w:lvlOverride w:ilvl="0">
      <w:lvl w:ilvl="0">
        <w:numFmt w:val="lowerRoman"/>
        <w:lvlText w:val="%1)"/>
        <w:lvlJc w:val="left"/>
        <w:pPr>
          <w:tabs>
            <w:tab w:val="num" w:pos="2232"/>
          </w:tabs>
          <w:ind w:left="2160" w:hanging="648"/>
        </w:pPr>
        <w:rPr>
          <w:rFonts w:cs="Times New Roman"/>
          <w:snapToGrid/>
          <w:spacing w:val="2"/>
          <w:sz w:val="26"/>
          <w:szCs w:val="26"/>
        </w:rPr>
      </w:lvl>
    </w:lvlOverride>
  </w:num>
  <w:num w:numId="72">
    <w:abstractNumId w:val="41"/>
  </w:num>
  <w:num w:numId="73">
    <w:abstractNumId w:val="38"/>
  </w:num>
  <w:num w:numId="74">
    <w:abstractNumId w:val="69"/>
  </w:num>
  <w:num w:numId="75">
    <w:abstractNumId w:val="58"/>
  </w:num>
  <w:num w:numId="76">
    <w:abstractNumId w:val="43"/>
  </w:num>
  <w:num w:numId="77">
    <w:abstractNumId w:val="51"/>
  </w:num>
  <w:num w:numId="78">
    <w:abstractNumId w:val="57"/>
  </w:num>
  <w:num w:numId="79">
    <w:abstractNumId w:val="57"/>
    <w:lvlOverride w:ilvl="0">
      <w:lvl w:ilvl="0">
        <w:numFmt w:val="decimal"/>
        <w:lvlText w:val="%1."/>
        <w:lvlJc w:val="left"/>
        <w:pPr>
          <w:tabs>
            <w:tab w:val="num" w:pos="1800"/>
          </w:tabs>
          <w:ind w:left="1872" w:hanging="360"/>
        </w:pPr>
        <w:rPr>
          <w:rFonts w:cs="Times New Roman"/>
          <w:snapToGrid/>
          <w:color w:val="00AF50"/>
          <w:spacing w:val="10"/>
          <w:sz w:val="26"/>
          <w:szCs w:val="26"/>
        </w:rPr>
      </w:lvl>
    </w:lvlOverride>
  </w:num>
  <w:num w:numId="80">
    <w:abstractNumId w:val="59"/>
  </w:num>
  <w:num w:numId="81">
    <w:abstractNumId w:val="59"/>
    <w:lvlOverride w:ilvl="0">
      <w:lvl w:ilvl="0">
        <w:numFmt w:val="lowerRoman"/>
        <w:lvlText w:val="(%1)"/>
        <w:lvlJc w:val="left"/>
        <w:pPr>
          <w:tabs>
            <w:tab w:val="num" w:pos="1512"/>
          </w:tabs>
          <w:ind w:left="792"/>
        </w:pPr>
        <w:rPr>
          <w:rFonts w:cs="Times New Roman"/>
          <w:snapToGrid/>
          <w:spacing w:val="-1"/>
          <w:sz w:val="26"/>
          <w:szCs w:val="26"/>
        </w:rPr>
      </w:lvl>
    </w:lvlOverride>
  </w:num>
  <w:num w:numId="82">
    <w:abstractNumId w:val="84"/>
  </w:num>
  <w:num w:numId="83">
    <w:abstractNumId w:val="52"/>
  </w:num>
  <w:num w:numId="84">
    <w:abstractNumId w:val="3"/>
  </w:num>
  <w:num w:numId="85">
    <w:abstractNumId w:val="91"/>
  </w:num>
  <w:num w:numId="86">
    <w:abstractNumId w:val="25"/>
  </w:num>
  <w:num w:numId="87">
    <w:abstractNumId w:val="25"/>
    <w:lvlOverride w:ilvl="0">
      <w:lvl w:ilvl="0">
        <w:numFmt w:val="lowerRoman"/>
        <w:lvlText w:val="%1."/>
        <w:lvlJc w:val="left"/>
        <w:pPr>
          <w:tabs>
            <w:tab w:val="num" w:pos="720"/>
          </w:tabs>
          <w:ind w:left="432" w:hanging="360"/>
        </w:pPr>
        <w:rPr>
          <w:rFonts w:cs="Times New Roman"/>
          <w:snapToGrid/>
          <w:sz w:val="26"/>
          <w:szCs w:val="26"/>
        </w:rPr>
      </w:lvl>
    </w:lvlOverride>
  </w:num>
  <w:num w:numId="88">
    <w:abstractNumId w:val="55"/>
  </w:num>
  <w:num w:numId="89">
    <w:abstractNumId w:val="55"/>
    <w:lvlOverride w:ilvl="0">
      <w:lvl w:ilvl="0">
        <w:numFmt w:val="lowerRoman"/>
        <w:lvlText w:val="%1."/>
        <w:lvlJc w:val="left"/>
        <w:pPr>
          <w:tabs>
            <w:tab w:val="num" w:pos="576"/>
          </w:tabs>
          <w:ind w:left="72"/>
        </w:pPr>
        <w:rPr>
          <w:rFonts w:cs="Times New Roman"/>
          <w:snapToGrid/>
          <w:sz w:val="26"/>
          <w:szCs w:val="26"/>
        </w:rPr>
      </w:lvl>
    </w:lvlOverride>
  </w:num>
  <w:num w:numId="90">
    <w:abstractNumId w:val="53"/>
  </w:num>
  <w:num w:numId="91">
    <w:abstractNumId w:val="53"/>
    <w:lvlOverride w:ilvl="0">
      <w:lvl w:ilvl="0">
        <w:numFmt w:val="lowerRoman"/>
        <w:lvlText w:val="%1."/>
        <w:lvlJc w:val="left"/>
        <w:pPr>
          <w:tabs>
            <w:tab w:val="num" w:pos="720"/>
          </w:tabs>
          <w:ind w:left="72"/>
        </w:pPr>
        <w:rPr>
          <w:rFonts w:cs="Times New Roman"/>
          <w:snapToGrid/>
          <w:sz w:val="26"/>
          <w:szCs w:val="26"/>
        </w:rPr>
      </w:lvl>
    </w:lvlOverride>
  </w:num>
  <w:num w:numId="92">
    <w:abstractNumId w:val="14"/>
  </w:num>
  <w:num w:numId="93">
    <w:abstractNumId w:val="90"/>
  </w:num>
  <w:num w:numId="94">
    <w:abstractNumId w:val="90"/>
    <w:lvlOverride w:ilvl="0">
      <w:lvl w:ilvl="0">
        <w:numFmt w:val="lowerRoman"/>
        <w:lvlText w:val="%1."/>
        <w:lvlJc w:val="left"/>
        <w:pPr>
          <w:tabs>
            <w:tab w:val="num" w:pos="432"/>
          </w:tabs>
          <w:ind w:left="288" w:hanging="216"/>
        </w:pPr>
        <w:rPr>
          <w:rFonts w:cs="Times New Roman"/>
          <w:snapToGrid/>
          <w:sz w:val="26"/>
          <w:szCs w:val="26"/>
        </w:rPr>
      </w:lvl>
    </w:lvlOverride>
  </w:num>
  <w:num w:numId="95">
    <w:abstractNumId w:val="42"/>
  </w:num>
  <w:num w:numId="96">
    <w:abstractNumId w:val="77"/>
  </w:num>
  <w:num w:numId="97">
    <w:abstractNumId w:val="65"/>
  </w:num>
  <w:num w:numId="98">
    <w:abstractNumId w:val="37"/>
  </w:num>
  <w:num w:numId="99">
    <w:abstractNumId w:val="62"/>
  </w:num>
  <w:num w:numId="100">
    <w:abstractNumId w:val="62"/>
    <w:lvlOverride w:ilvl="0">
      <w:lvl w:ilvl="0">
        <w:numFmt w:val="lowerRoman"/>
        <w:lvlText w:val="%1."/>
        <w:lvlJc w:val="left"/>
        <w:pPr>
          <w:tabs>
            <w:tab w:val="num" w:pos="648"/>
          </w:tabs>
          <w:ind w:left="648" w:hanging="576"/>
        </w:pPr>
        <w:rPr>
          <w:rFonts w:cs="Times New Roman"/>
          <w:snapToGrid/>
          <w:sz w:val="26"/>
          <w:szCs w:val="26"/>
        </w:rPr>
      </w:lvl>
    </w:lvlOverride>
  </w:num>
  <w:num w:numId="101">
    <w:abstractNumId w:val="48"/>
  </w:num>
  <w:num w:numId="102">
    <w:abstractNumId w:val="48"/>
    <w:lvlOverride w:ilvl="0">
      <w:lvl w:ilvl="0">
        <w:numFmt w:val="lowerLetter"/>
        <w:lvlText w:val="%1."/>
        <w:lvlJc w:val="left"/>
        <w:pPr>
          <w:tabs>
            <w:tab w:val="num" w:pos="432"/>
          </w:tabs>
          <w:ind w:left="72"/>
        </w:pPr>
        <w:rPr>
          <w:rFonts w:cs="Times New Roman"/>
          <w:snapToGrid/>
          <w:spacing w:val="-1"/>
          <w:sz w:val="26"/>
          <w:szCs w:val="26"/>
        </w:rPr>
      </w:lvl>
    </w:lvlOverride>
  </w:num>
  <w:num w:numId="103">
    <w:abstractNumId w:val="48"/>
    <w:lvlOverride w:ilvl="0">
      <w:lvl w:ilvl="0">
        <w:numFmt w:val="lowerLetter"/>
        <w:lvlText w:val="%1."/>
        <w:lvlJc w:val="left"/>
        <w:pPr>
          <w:tabs>
            <w:tab w:val="num" w:pos="432"/>
          </w:tabs>
          <w:ind w:left="288" w:hanging="216"/>
        </w:pPr>
        <w:rPr>
          <w:rFonts w:cs="Times New Roman"/>
          <w:snapToGrid/>
          <w:sz w:val="26"/>
          <w:szCs w:val="26"/>
        </w:rPr>
      </w:lvl>
    </w:lvlOverride>
  </w:num>
  <w:num w:numId="104">
    <w:abstractNumId w:val="26"/>
  </w:num>
  <w:num w:numId="105">
    <w:abstractNumId w:val="26"/>
    <w:lvlOverride w:ilvl="0">
      <w:lvl w:ilvl="0">
        <w:numFmt w:val="lowerLetter"/>
        <w:lvlText w:val="%1."/>
        <w:lvlJc w:val="left"/>
        <w:pPr>
          <w:tabs>
            <w:tab w:val="num" w:pos="648"/>
          </w:tabs>
          <w:ind w:left="360" w:hanging="216"/>
        </w:pPr>
        <w:rPr>
          <w:rFonts w:cs="Times New Roman"/>
          <w:snapToGrid/>
          <w:sz w:val="26"/>
          <w:szCs w:val="26"/>
        </w:rPr>
      </w:lvl>
    </w:lvlOverride>
  </w:num>
  <w:num w:numId="106">
    <w:abstractNumId w:val="26"/>
    <w:lvlOverride w:ilvl="0">
      <w:lvl w:ilvl="0">
        <w:numFmt w:val="lowerLetter"/>
        <w:lvlText w:val="%1."/>
        <w:lvlJc w:val="left"/>
        <w:pPr>
          <w:tabs>
            <w:tab w:val="num" w:pos="648"/>
          </w:tabs>
          <w:ind w:left="432" w:hanging="288"/>
        </w:pPr>
        <w:rPr>
          <w:rFonts w:cs="Times New Roman"/>
          <w:snapToGrid/>
          <w:sz w:val="26"/>
          <w:szCs w:val="26"/>
        </w:rPr>
      </w:lvl>
    </w:lvlOverride>
  </w:num>
  <w:num w:numId="107">
    <w:abstractNumId w:val="83"/>
  </w:num>
  <w:num w:numId="108">
    <w:abstractNumId w:val="45"/>
  </w:num>
  <w:num w:numId="109">
    <w:abstractNumId w:val="92"/>
  </w:num>
  <w:num w:numId="110">
    <w:abstractNumId w:val="92"/>
    <w:lvlOverride w:ilvl="0">
      <w:lvl w:ilvl="0">
        <w:numFmt w:val="lowerRoman"/>
        <w:lvlText w:val="%1."/>
        <w:lvlJc w:val="left"/>
        <w:pPr>
          <w:tabs>
            <w:tab w:val="num" w:pos="504"/>
          </w:tabs>
          <w:ind w:left="72"/>
        </w:pPr>
        <w:rPr>
          <w:rFonts w:cs="Times New Roman"/>
          <w:snapToGrid/>
          <w:sz w:val="26"/>
          <w:szCs w:val="26"/>
        </w:rPr>
      </w:lvl>
    </w:lvlOverride>
  </w:num>
  <w:num w:numId="111">
    <w:abstractNumId w:val="49"/>
  </w:num>
  <w:num w:numId="112">
    <w:abstractNumId w:val="49"/>
    <w:lvlOverride w:ilvl="0">
      <w:lvl w:ilvl="0">
        <w:numFmt w:val="lowerLetter"/>
        <w:lvlText w:val="%1."/>
        <w:lvlJc w:val="left"/>
        <w:pPr>
          <w:tabs>
            <w:tab w:val="num" w:pos="504"/>
          </w:tabs>
          <w:ind w:left="360" w:hanging="288"/>
        </w:pPr>
        <w:rPr>
          <w:rFonts w:cs="Times New Roman"/>
          <w:snapToGrid/>
          <w:sz w:val="26"/>
          <w:szCs w:val="26"/>
        </w:rPr>
      </w:lvl>
    </w:lvlOverride>
  </w:num>
  <w:num w:numId="113">
    <w:abstractNumId w:val="49"/>
    <w:lvlOverride w:ilvl="0">
      <w:lvl w:ilvl="0">
        <w:numFmt w:val="lowerLetter"/>
        <w:lvlText w:val="%1."/>
        <w:lvlJc w:val="left"/>
        <w:pPr>
          <w:tabs>
            <w:tab w:val="num" w:pos="576"/>
          </w:tabs>
          <w:ind w:left="144"/>
        </w:pPr>
        <w:rPr>
          <w:rFonts w:cs="Times New Roman"/>
          <w:snapToGrid/>
          <w:spacing w:val="-7"/>
          <w:sz w:val="26"/>
          <w:szCs w:val="26"/>
        </w:rPr>
      </w:lvl>
    </w:lvlOverride>
  </w:num>
  <w:num w:numId="114">
    <w:abstractNumId w:val="8"/>
  </w:num>
  <w:num w:numId="115">
    <w:abstractNumId w:val="66"/>
  </w:num>
  <w:num w:numId="116">
    <w:abstractNumId w:val="66"/>
    <w:lvlOverride w:ilvl="0">
      <w:lvl w:ilvl="0">
        <w:numFmt w:val="lowerLetter"/>
        <w:lvlText w:val="(%1)"/>
        <w:lvlJc w:val="left"/>
        <w:pPr>
          <w:tabs>
            <w:tab w:val="num" w:pos="504"/>
          </w:tabs>
          <w:ind w:left="504" w:hanging="432"/>
        </w:pPr>
        <w:rPr>
          <w:rFonts w:cs="Times New Roman"/>
          <w:snapToGrid/>
          <w:sz w:val="26"/>
          <w:szCs w:val="26"/>
        </w:rPr>
      </w:lvl>
    </w:lvlOverride>
  </w:num>
  <w:num w:numId="117">
    <w:abstractNumId w:val="34"/>
  </w:num>
  <w:num w:numId="118">
    <w:abstractNumId w:val="34"/>
    <w:lvlOverride w:ilvl="0">
      <w:lvl w:ilvl="0">
        <w:numFmt w:val="lowerLetter"/>
        <w:lvlText w:val="%1."/>
        <w:lvlJc w:val="left"/>
        <w:pPr>
          <w:tabs>
            <w:tab w:val="num" w:pos="360"/>
          </w:tabs>
        </w:pPr>
        <w:rPr>
          <w:rFonts w:cs="Times New Roman"/>
          <w:snapToGrid/>
          <w:spacing w:val="3"/>
          <w:sz w:val="26"/>
          <w:szCs w:val="26"/>
        </w:rPr>
      </w:lvl>
    </w:lvlOverride>
  </w:num>
  <w:num w:numId="119">
    <w:abstractNumId w:val="71"/>
  </w:num>
  <w:num w:numId="120">
    <w:abstractNumId w:val="71"/>
    <w:lvlOverride w:ilvl="0">
      <w:lvl w:ilvl="0">
        <w:numFmt w:val="lowerLetter"/>
        <w:lvlText w:val="%1."/>
        <w:lvlJc w:val="left"/>
        <w:pPr>
          <w:tabs>
            <w:tab w:val="num" w:pos="360"/>
          </w:tabs>
        </w:pPr>
        <w:rPr>
          <w:rFonts w:cs="Times New Roman"/>
          <w:snapToGrid/>
          <w:spacing w:val="3"/>
          <w:sz w:val="26"/>
          <w:szCs w:val="26"/>
        </w:rPr>
      </w:lvl>
    </w:lvlOverride>
  </w:num>
  <w:num w:numId="121">
    <w:abstractNumId w:val="87"/>
  </w:num>
  <w:num w:numId="122">
    <w:abstractNumId w:val="20"/>
  </w:num>
  <w:num w:numId="123">
    <w:abstractNumId w:val="20"/>
    <w:lvlOverride w:ilvl="0">
      <w:lvl w:ilvl="0">
        <w:numFmt w:val="lowerLetter"/>
        <w:lvlText w:val="%1."/>
        <w:lvlJc w:val="left"/>
        <w:pPr>
          <w:tabs>
            <w:tab w:val="num" w:pos="432"/>
          </w:tabs>
          <w:ind w:left="432" w:hanging="360"/>
        </w:pPr>
        <w:rPr>
          <w:rFonts w:cs="Times New Roman"/>
          <w:snapToGrid/>
          <w:sz w:val="26"/>
          <w:szCs w:val="26"/>
        </w:rPr>
      </w:lvl>
    </w:lvlOverride>
  </w:num>
  <w:num w:numId="124">
    <w:abstractNumId w:val="20"/>
    <w:lvlOverride w:ilvl="0">
      <w:lvl w:ilvl="0">
        <w:numFmt w:val="lowerLetter"/>
        <w:lvlText w:val="%1."/>
        <w:lvlJc w:val="left"/>
        <w:pPr>
          <w:tabs>
            <w:tab w:val="num" w:pos="360"/>
          </w:tabs>
        </w:pPr>
        <w:rPr>
          <w:rFonts w:cs="Times New Roman"/>
          <w:snapToGrid/>
          <w:spacing w:val="2"/>
          <w:sz w:val="26"/>
          <w:szCs w:val="26"/>
        </w:rPr>
      </w:lvl>
    </w:lvlOverride>
  </w:num>
  <w:num w:numId="125">
    <w:abstractNumId w:val="70"/>
  </w:num>
  <w:num w:numId="126">
    <w:abstractNumId w:val="70"/>
    <w:lvlOverride w:ilvl="0">
      <w:lvl w:ilvl="0">
        <w:numFmt w:val="lowerLetter"/>
        <w:lvlText w:val="%1."/>
        <w:lvlJc w:val="left"/>
        <w:pPr>
          <w:tabs>
            <w:tab w:val="num" w:pos="576"/>
          </w:tabs>
          <w:ind w:left="432" w:hanging="360"/>
        </w:pPr>
        <w:rPr>
          <w:rFonts w:cs="Times New Roman"/>
          <w:snapToGrid/>
          <w:sz w:val="26"/>
          <w:szCs w:val="26"/>
        </w:rPr>
      </w:lvl>
    </w:lvlOverride>
  </w:num>
  <w:num w:numId="127">
    <w:abstractNumId w:val="81"/>
  </w:num>
  <w:num w:numId="128">
    <w:abstractNumId w:val="81"/>
    <w:lvlOverride w:ilvl="0">
      <w:lvl w:ilvl="0">
        <w:numFmt w:val="lowerLetter"/>
        <w:lvlText w:val="%1."/>
        <w:lvlJc w:val="left"/>
        <w:pPr>
          <w:tabs>
            <w:tab w:val="num" w:pos="504"/>
          </w:tabs>
          <w:ind w:left="360" w:hanging="288"/>
        </w:pPr>
        <w:rPr>
          <w:rFonts w:cs="Times New Roman"/>
          <w:snapToGrid/>
          <w:sz w:val="26"/>
          <w:szCs w:val="26"/>
        </w:rPr>
      </w:lvl>
    </w:lvlOverride>
  </w:num>
  <w:num w:numId="129">
    <w:abstractNumId w:val="56"/>
  </w:num>
  <w:num w:numId="130">
    <w:abstractNumId w:val="17"/>
  </w:num>
  <w:num w:numId="131">
    <w:abstractNumId w:val="17"/>
    <w:lvlOverride w:ilvl="0">
      <w:lvl w:ilvl="0">
        <w:numFmt w:val="lowerLetter"/>
        <w:lvlText w:val="%1."/>
        <w:lvlJc w:val="left"/>
        <w:pPr>
          <w:tabs>
            <w:tab w:val="num" w:pos="576"/>
          </w:tabs>
        </w:pPr>
        <w:rPr>
          <w:rFonts w:cs="Times New Roman"/>
          <w:snapToGrid/>
          <w:sz w:val="26"/>
          <w:szCs w:val="26"/>
        </w:rPr>
      </w:lvl>
    </w:lvlOverride>
  </w:num>
  <w:num w:numId="132">
    <w:abstractNumId w:val="17"/>
    <w:lvlOverride w:ilvl="0">
      <w:lvl w:ilvl="0">
        <w:numFmt w:val="lowerLetter"/>
        <w:lvlText w:val="%1."/>
        <w:lvlJc w:val="left"/>
        <w:pPr>
          <w:tabs>
            <w:tab w:val="num" w:pos="648"/>
          </w:tabs>
          <w:ind w:left="432" w:hanging="360"/>
        </w:pPr>
        <w:rPr>
          <w:rFonts w:cs="Times New Roman"/>
          <w:snapToGrid/>
          <w:sz w:val="26"/>
          <w:szCs w:val="26"/>
        </w:rPr>
      </w:lvl>
    </w:lvlOverride>
  </w:num>
  <w:num w:numId="133">
    <w:abstractNumId w:val="17"/>
    <w:lvlOverride w:ilvl="0">
      <w:lvl w:ilvl="0">
        <w:numFmt w:val="lowerLetter"/>
        <w:lvlText w:val="%1."/>
        <w:lvlJc w:val="left"/>
        <w:pPr>
          <w:tabs>
            <w:tab w:val="num" w:pos="648"/>
          </w:tabs>
          <w:ind w:left="432" w:hanging="360"/>
        </w:pPr>
        <w:rPr>
          <w:rFonts w:cs="Times New Roman"/>
          <w:snapToGrid/>
          <w:spacing w:val="-8"/>
          <w:sz w:val="26"/>
          <w:szCs w:val="26"/>
        </w:rPr>
      </w:lvl>
    </w:lvlOverride>
  </w:num>
  <w:num w:numId="134">
    <w:abstractNumId w:val="73"/>
  </w:num>
  <w:num w:numId="135">
    <w:abstractNumId w:val="73"/>
    <w:lvlOverride w:ilvl="0">
      <w:lvl w:ilvl="0">
        <w:numFmt w:val="lowerRoman"/>
        <w:lvlText w:val="%1)"/>
        <w:lvlJc w:val="left"/>
        <w:pPr>
          <w:tabs>
            <w:tab w:val="num" w:pos="648"/>
          </w:tabs>
          <w:ind w:left="288"/>
        </w:pPr>
        <w:rPr>
          <w:rFonts w:cs="Times New Roman"/>
          <w:snapToGrid/>
          <w:sz w:val="26"/>
          <w:szCs w:val="26"/>
        </w:rPr>
      </w:lvl>
    </w:lvlOverride>
  </w:num>
  <w:num w:numId="136">
    <w:abstractNumId w:val="73"/>
    <w:lvlOverride w:ilvl="0">
      <w:lvl w:ilvl="0">
        <w:numFmt w:val="lowerRoman"/>
        <w:lvlText w:val="%1)"/>
        <w:lvlJc w:val="left"/>
        <w:pPr>
          <w:tabs>
            <w:tab w:val="num" w:pos="720"/>
          </w:tabs>
          <w:ind w:left="432" w:hanging="72"/>
        </w:pPr>
        <w:rPr>
          <w:rFonts w:cs="Times New Roman"/>
          <w:snapToGrid/>
          <w:spacing w:val="-4"/>
          <w:sz w:val="26"/>
          <w:szCs w:val="26"/>
        </w:rPr>
      </w:lvl>
    </w:lvlOverride>
  </w:num>
  <w:num w:numId="137">
    <w:abstractNumId w:val="29"/>
  </w:num>
  <w:num w:numId="138">
    <w:abstractNumId w:val="79"/>
  </w:num>
  <w:num w:numId="139">
    <w:abstractNumId w:val="79"/>
    <w:lvlOverride w:ilvl="0">
      <w:lvl w:ilvl="0">
        <w:numFmt w:val="lowerLetter"/>
        <w:lvlText w:val="%1."/>
        <w:lvlJc w:val="left"/>
        <w:pPr>
          <w:tabs>
            <w:tab w:val="num" w:pos="648"/>
          </w:tabs>
          <w:ind w:left="360" w:hanging="288"/>
        </w:pPr>
        <w:rPr>
          <w:rFonts w:cs="Times New Roman"/>
          <w:snapToGrid/>
          <w:sz w:val="26"/>
          <w:szCs w:val="26"/>
        </w:rPr>
      </w:lvl>
    </w:lvlOverride>
  </w:num>
  <w:num w:numId="140">
    <w:abstractNumId w:val="79"/>
    <w:lvlOverride w:ilvl="0">
      <w:lvl w:ilvl="0">
        <w:numFmt w:val="lowerLetter"/>
        <w:lvlText w:val="%1."/>
        <w:lvlJc w:val="left"/>
        <w:pPr>
          <w:tabs>
            <w:tab w:val="num" w:pos="648"/>
          </w:tabs>
        </w:pPr>
        <w:rPr>
          <w:rFonts w:cs="Times New Roman"/>
          <w:snapToGrid/>
          <w:sz w:val="26"/>
          <w:szCs w:val="26"/>
        </w:rPr>
      </w:lvl>
    </w:lvlOverride>
  </w:num>
  <w:num w:numId="141">
    <w:abstractNumId w:val="7"/>
  </w:num>
  <w:num w:numId="142">
    <w:abstractNumId w:val="60"/>
  </w:num>
  <w:num w:numId="143">
    <w:abstractNumId w:val="60"/>
    <w:lvlOverride w:ilvl="0">
      <w:lvl w:ilvl="0">
        <w:numFmt w:val="lowerLetter"/>
        <w:lvlText w:val="%1."/>
        <w:lvlJc w:val="left"/>
        <w:pPr>
          <w:tabs>
            <w:tab w:val="num" w:pos="504"/>
          </w:tabs>
          <w:ind w:left="288" w:hanging="216"/>
        </w:pPr>
        <w:rPr>
          <w:rFonts w:cs="Times New Roman"/>
          <w:snapToGrid/>
          <w:sz w:val="26"/>
          <w:szCs w:val="26"/>
        </w:rPr>
      </w:lvl>
    </w:lvlOverride>
  </w:num>
  <w:num w:numId="144">
    <w:abstractNumId w:val="31"/>
  </w:num>
  <w:num w:numId="145">
    <w:abstractNumId w:val="13"/>
  </w:num>
  <w:num w:numId="146">
    <w:abstractNumId w:val="6"/>
  </w:num>
  <w:num w:numId="147">
    <w:abstractNumId w:val="95"/>
  </w:num>
  <w:num w:numId="148">
    <w:abstractNumId w:val="94"/>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trackRevisions/>
  <w:doNotTrackMoves/>
  <w:documentProtection w:edit="readOnly" w:formatting="1" w:enforcement="1" w:cryptProviderType="rsaFull" w:cryptAlgorithmClass="hash" w:cryptAlgorithmType="typeAny" w:cryptAlgorithmSid="4" w:cryptSpinCount="100000" w:hash="TWPnRuwFAOa7wQfmA0MBqoeMqrg=" w:salt="s5uTG57ySQ/wdeniU/xP+Q=="/>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4D74"/>
    <w:rsid w:val="00013BBB"/>
    <w:rsid w:val="00036F83"/>
    <w:rsid w:val="000B0AE5"/>
    <w:rsid w:val="000B0E8A"/>
    <w:rsid w:val="000E080D"/>
    <w:rsid w:val="000E4BEB"/>
    <w:rsid w:val="002231AF"/>
    <w:rsid w:val="002A53A9"/>
    <w:rsid w:val="0030561F"/>
    <w:rsid w:val="0032695F"/>
    <w:rsid w:val="003F20AC"/>
    <w:rsid w:val="00445C81"/>
    <w:rsid w:val="0050693C"/>
    <w:rsid w:val="00574D74"/>
    <w:rsid w:val="00612F68"/>
    <w:rsid w:val="0062247B"/>
    <w:rsid w:val="006268E6"/>
    <w:rsid w:val="00635342"/>
    <w:rsid w:val="006607E2"/>
    <w:rsid w:val="0069223B"/>
    <w:rsid w:val="006B09D5"/>
    <w:rsid w:val="006C23FE"/>
    <w:rsid w:val="006F3D5F"/>
    <w:rsid w:val="007514FC"/>
    <w:rsid w:val="00793806"/>
    <w:rsid w:val="007C16F2"/>
    <w:rsid w:val="00955D85"/>
    <w:rsid w:val="009A2194"/>
    <w:rsid w:val="00A33A80"/>
    <w:rsid w:val="00A6641B"/>
    <w:rsid w:val="00AB6C2F"/>
    <w:rsid w:val="00B03AC2"/>
    <w:rsid w:val="00B97C33"/>
    <w:rsid w:val="00BB45A5"/>
    <w:rsid w:val="00C03995"/>
    <w:rsid w:val="00C74F58"/>
    <w:rsid w:val="00CD3DDC"/>
    <w:rsid w:val="00CD7CCA"/>
    <w:rsid w:val="00D16417"/>
    <w:rsid w:val="00D66534"/>
    <w:rsid w:val="00DC7826"/>
    <w:rsid w:val="00E57953"/>
    <w:rsid w:val="00E62B6B"/>
    <w:rsid w:val="00FC2B99"/>
    <w:rsid w:val="00FD65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imes New Roman" w:hAnsi="Times New Roman" w:cs="Mangal"/>
      <w:lang w:eastAsia="en-IN" w:bidi="hi-IN"/>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53A9"/>
    <w:pPr>
      <w:tabs>
        <w:tab w:val="center" w:pos="4513"/>
        <w:tab w:val="right" w:pos="9026"/>
      </w:tabs>
    </w:pPr>
    <w:rPr>
      <w:szCs w:val="18"/>
    </w:rPr>
  </w:style>
  <w:style w:type="character" w:customStyle="1" w:styleId="HeaderChar">
    <w:name w:val="Header Char"/>
    <w:link w:val="Header"/>
    <w:uiPriority w:val="99"/>
    <w:locked/>
    <w:rsid w:val="002A53A9"/>
    <w:rPr>
      <w:rFonts w:ascii="Times New Roman" w:hAnsi="Times New Roman" w:cs="Times New Roman"/>
      <w:sz w:val="18"/>
      <w:lang w:val="en-US" w:eastAsia="x-none"/>
    </w:rPr>
  </w:style>
  <w:style w:type="paragraph" w:styleId="Footer">
    <w:name w:val="footer"/>
    <w:basedOn w:val="Normal"/>
    <w:link w:val="FooterChar"/>
    <w:uiPriority w:val="99"/>
    <w:unhideWhenUsed/>
    <w:rsid w:val="002A53A9"/>
    <w:pPr>
      <w:tabs>
        <w:tab w:val="center" w:pos="4513"/>
        <w:tab w:val="right" w:pos="9026"/>
      </w:tabs>
    </w:pPr>
    <w:rPr>
      <w:szCs w:val="18"/>
    </w:rPr>
  </w:style>
  <w:style w:type="character" w:customStyle="1" w:styleId="FooterChar">
    <w:name w:val="Footer Char"/>
    <w:link w:val="Footer"/>
    <w:uiPriority w:val="99"/>
    <w:locked/>
    <w:rsid w:val="002A53A9"/>
    <w:rPr>
      <w:rFonts w:ascii="Times New Roman" w:hAnsi="Times New Roman" w:cs="Times New Roman"/>
      <w:sz w:val="18"/>
      <w:lang w:val="en-US" w:eastAsia="x-none"/>
    </w:rPr>
  </w:style>
  <w:style w:type="paragraph" w:styleId="BalloonText">
    <w:name w:val="Balloon Text"/>
    <w:basedOn w:val="Normal"/>
    <w:link w:val="BalloonTextChar"/>
    <w:uiPriority w:val="99"/>
    <w:semiHidden/>
    <w:unhideWhenUsed/>
    <w:rsid w:val="006B09D5"/>
    <w:rPr>
      <w:rFonts w:ascii="Tahoma" w:hAnsi="Tahoma"/>
      <w:sz w:val="16"/>
      <w:szCs w:val="14"/>
    </w:rPr>
  </w:style>
  <w:style w:type="character" w:customStyle="1" w:styleId="BalloonTextChar">
    <w:name w:val="Balloon Text Char"/>
    <w:link w:val="BalloonText"/>
    <w:uiPriority w:val="99"/>
    <w:semiHidden/>
    <w:locked/>
    <w:rsid w:val="006B09D5"/>
    <w:rPr>
      <w:rFonts w:ascii="Tahoma" w:hAnsi="Tahoma" w:cs="Times New Roman"/>
      <w:sz w:val="14"/>
      <w:lang w:val="x-none"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q.mm" TargetMode="External"/><Relationship Id="rId18" Type="http://schemas.openxmlformats.org/officeDocument/2006/relationships/hyperlink" Target="http://sq.c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q.cm" TargetMode="External"/><Relationship Id="rId17" Type="http://schemas.openxmlformats.org/officeDocument/2006/relationships/hyperlink" Target="http://sq.cm" TargetMode="External"/><Relationship Id="rId2" Type="http://schemas.openxmlformats.org/officeDocument/2006/relationships/numbering" Target="numbering.xml"/><Relationship Id="rId16" Type="http://schemas.openxmlformats.org/officeDocument/2006/relationships/hyperlink" Target="http://sq.c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0.8sq.cm" TargetMode="External"/><Relationship Id="rId5" Type="http://schemas.openxmlformats.org/officeDocument/2006/relationships/webSettings" Target="webSettings.xml"/><Relationship Id="rId15" Type="http://schemas.openxmlformats.org/officeDocument/2006/relationships/hyperlink" Target="http://sq.mt" TargetMode="External"/><Relationship Id="rId10" Type="http://schemas.openxmlformats.org/officeDocument/2006/relationships/hyperlink" Target="http://sq.mm" TargetMode="External"/><Relationship Id="rId19" Type="http://schemas.openxmlformats.org/officeDocument/2006/relationships/hyperlink" Target="http://sq.cm" TargetMode="External"/><Relationship Id="rId4" Type="http://schemas.openxmlformats.org/officeDocument/2006/relationships/settings" Target="settings.xml"/><Relationship Id="rId9" Type="http://schemas.openxmlformats.org/officeDocument/2006/relationships/hyperlink" Target="http://sq.cm" TargetMode="External"/><Relationship Id="rId14" Type="http://schemas.openxmlformats.org/officeDocument/2006/relationships/hyperlink" Target="http://sq.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64F96-FF40-41C7-8EA6-6C05A3AF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17487</Words>
  <Characters>99678</Characters>
  <Application>Microsoft Office Word</Application>
  <DocSecurity>8</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Asha-305</dc:creator>
  <cp:lastModifiedBy>Asha-305</cp:lastModifiedBy>
  <cp:revision>2</cp:revision>
  <dcterms:created xsi:type="dcterms:W3CDTF">2021-01-08T11:43:00Z</dcterms:created>
  <dcterms:modified xsi:type="dcterms:W3CDTF">2021-01-08T11:43:00Z</dcterms:modified>
</cp:coreProperties>
</file>